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81" w:rsidRPr="00BB7054" w:rsidRDefault="00801E3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Использование коуч-технологий</w:t>
      </w:r>
      <w:r w:rsidR="00484081" w:rsidRPr="00BB7054">
        <w:rPr>
          <w:b/>
          <w:bCs/>
          <w:color w:val="000000"/>
          <w:sz w:val="28"/>
          <w:szCs w:val="28"/>
        </w:rPr>
        <w:t xml:space="preserve"> на уроках русского языка с целью формирования регулятивных УУД</w:t>
      </w:r>
    </w:p>
    <w:p w:rsidR="00BB7054" w:rsidRDefault="00BB7054" w:rsidP="00BB7054">
      <w:pPr>
        <w:pStyle w:val="a6"/>
        <w:shd w:val="clear" w:color="auto" w:fill="FFFFFF"/>
        <w:spacing w:before="0" w:beforeAutospacing="0" w:after="0" w:afterAutospacing="0" w:line="240" w:lineRule="atLeast"/>
        <w:ind w:left="4248"/>
        <w:rPr>
          <w:color w:val="000000"/>
          <w:sz w:val="28"/>
          <w:szCs w:val="28"/>
        </w:rPr>
      </w:pPr>
    </w:p>
    <w:p w:rsidR="00484081" w:rsidRPr="00BB7054" w:rsidRDefault="00BB7054" w:rsidP="00BB7054">
      <w:pPr>
        <w:pStyle w:val="a6"/>
        <w:shd w:val="clear" w:color="auto" w:fill="FFFFFF"/>
        <w:spacing w:before="0" w:beforeAutospacing="0" w:after="0" w:afterAutospacing="0" w:line="240" w:lineRule="atLeast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Коучинг – это раскрытие </w:t>
      </w:r>
      <w:r w:rsidR="00484081" w:rsidRPr="00BB7054">
        <w:rPr>
          <w:color w:val="000000"/>
          <w:sz w:val="28"/>
          <w:szCs w:val="28"/>
        </w:rPr>
        <w:t>потенциала</w:t>
      </w:r>
    </w:p>
    <w:p w:rsidR="00BB7054" w:rsidRDefault="00484081" w:rsidP="00BB7054">
      <w:pPr>
        <w:pStyle w:val="a6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человека с целью максимального </w:t>
      </w:r>
    </w:p>
    <w:p w:rsidR="00BB7054" w:rsidRDefault="00BB7054" w:rsidP="00BB7054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484081" w:rsidRPr="00BB7054">
        <w:rPr>
          <w:color w:val="000000"/>
          <w:sz w:val="28"/>
          <w:szCs w:val="28"/>
        </w:rPr>
        <w:t xml:space="preserve">повышения </w:t>
      </w:r>
      <w:r>
        <w:rPr>
          <w:color w:val="000000"/>
          <w:sz w:val="28"/>
          <w:szCs w:val="28"/>
        </w:rPr>
        <w:t xml:space="preserve">    </w:t>
      </w:r>
      <w:r w:rsidR="00484081" w:rsidRPr="00BB7054">
        <w:rPr>
          <w:color w:val="000000"/>
          <w:sz w:val="28"/>
          <w:szCs w:val="28"/>
        </w:rPr>
        <w:t>его эффективности.</w:t>
      </w:r>
    </w:p>
    <w:p w:rsidR="00484081" w:rsidRPr="00BB7054" w:rsidRDefault="00484081" w:rsidP="00BB7054">
      <w:pPr>
        <w:pStyle w:val="a6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Коучинг не учит, а помогает учиться.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left="7085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Тимоти Голви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1. Актуальность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Успех в современном мире во многом определяется способностью человека организовать свою жиз</w:t>
      </w:r>
      <w:r w:rsidR="00801E31" w:rsidRPr="00BB7054">
        <w:rPr>
          <w:color w:val="000000"/>
          <w:sz w:val="28"/>
          <w:szCs w:val="28"/>
        </w:rPr>
        <w:t>нь: определить</w:t>
      </w:r>
      <w:r w:rsidRPr="00BB7054">
        <w:rPr>
          <w:color w:val="000000"/>
          <w:sz w:val="28"/>
          <w:szCs w:val="28"/>
        </w:rPr>
        <w:t xml:space="preserve"> перспективу, наметить план действий и, осуществив его, оценить, удалось ли достичь поставленных целей. Поэтому без системы мотивации к познанию и волевой саморегуляции обучение не будет результативным. Это и обусловило</w:t>
      </w:r>
      <w:r w:rsidRPr="00BB7054">
        <w:rPr>
          <w:rStyle w:val="apple-converted-space"/>
          <w:color w:val="000000"/>
          <w:sz w:val="28"/>
          <w:szCs w:val="28"/>
        </w:rPr>
        <w:t> </w:t>
      </w:r>
      <w:r w:rsidRPr="00BB7054">
        <w:rPr>
          <w:b/>
          <w:bCs/>
          <w:color w:val="000000"/>
          <w:sz w:val="28"/>
          <w:szCs w:val="28"/>
        </w:rPr>
        <w:t>актуальность выбранной мной темы</w:t>
      </w:r>
      <w:r w:rsidR="00FE01EB">
        <w:rPr>
          <w:b/>
          <w:bCs/>
          <w:color w:val="000000"/>
          <w:sz w:val="28"/>
          <w:szCs w:val="28"/>
        </w:rPr>
        <w:t xml:space="preserve"> </w:t>
      </w:r>
      <w:r w:rsidRPr="00BB7054">
        <w:rPr>
          <w:color w:val="000000"/>
          <w:sz w:val="28"/>
          <w:szCs w:val="28"/>
        </w:rPr>
        <w:t>«Коучинговый подход на уроках русского языка с целью формирования регулятивных УУД».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Представленный педагогический опыт призван показать целесообразность и эффективность применения нестандартных коуч - техник на уроках русского языка с целью формирования регулятивных УУД в воспитании успешного ученика. Изучив передовой педагогический опыт в данной области, я пришла к выводу, что в методике преподавания русского языка технология коучингового подхода находится в процессе становления. Поэтому считаю, что дальнейшее его развитие и совершенствование даст возможность повысить мотивацию, </w:t>
      </w:r>
      <w:proofErr w:type="gramStart"/>
      <w:r w:rsidRPr="00BB7054">
        <w:rPr>
          <w:color w:val="000000"/>
          <w:sz w:val="28"/>
          <w:szCs w:val="28"/>
        </w:rPr>
        <w:t>а следовательно</w:t>
      </w:r>
      <w:proofErr w:type="gramEnd"/>
      <w:r w:rsidRPr="00BB7054">
        <w:rPr>
          <w:color w:val="000000"/>
          <w:sz w:val="28"/>
          <w:szCs w:val="28"/>
        </w:rPr>
        <w:t>, и качество обучения русскому языку и сформировать на высоком уровне регулятивные УУД. Этим и определяется</w:t>
      </w:r>
      <w:r w:rsidRPr="00BB7054">
        <w:rPr>
          <w:rStyle w:val="apple-converted-space"/>
          <w:color w:val="000000"/>
          <w:sz w:val="28"/>
          <w:szCs w:val="28"/>
        </w:rPr>
        <w:t> </w:t>
      </w:r>
      <w:r w:rsidRPr="00BB7054">
        <w:rPr>
          <w:b/>
          <w:bCs/>
          <w:color w:val="000000"/>
          <w:sz w:val="28"/>
          <w:szCs w:val="28"/>
        </w:rPr>
        <w:t>новизна педагогического опыта.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2. Условия возникновения проблемы, становление опыта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ФГОС определяет в качестве приоритетных личностные и метапредметные универсальные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самосовершенствованию».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Концепция развития универсальных учебных действий</w:t>
      </w:r>
      <w:r w:rsidR="00801E31" w:rsidRPr="00BB7054">
        <w:rPr>
          <w:color w:val="000000"/>
          <w:sz w:val="28"/>
          <w:szCs w:val="28"/>
        </w:rPr>
        <w:t xml:space="preserve">, в том числе </w:t>
      </w:r>
      <w:proofErr w:type="gramStart"/>
      <w:r w:rsidR="00801E31" w:rsidRPr="00BB7054">
        <w:rPr>
          <w:color w:val="000000"/>
          <w:sz w:val="28"/>
          <w:szCs w:val="28"/>
        </w:rPr>
        <w:t xml:space="preserve">регулятивных, </w:t>
      </w:r>
      <w:r w:rsidRPr="00BB7054">
        <w:rPr>
          <w:color w:val="000000"/>
          <w:sz w:val="28"/>
          <w:szCs w:val="28"/>
        </w:rPr>
        <w:t xml:space="preserve"> разработана</w:t>
      </w:r>
      <w:proofErr w:type="gramEnd"/>
      <w:r w:rsidRPr="00BB7054">
        <w:rPr>
          <w:color w:val="000000"/>
          <w:sz w:val="28"/>
          <w:szCs w:val="28"/>
        </w:rPr>
        <w:t xml:space="preserve"> на основе си</w:t>
      </w:r>
      <w:r w:rsidR="00801E31" w:rsidRPr="00BB7054">
        <w:rPr>
          <w:color w:val="000000"/>
          <w:sz w:val="28"/>
          <w:szCs w:val="28"/>
        </w:rPr>
        <w:t>стемно-деятельностного подхода Л.С. Выготского</w:t>
      </w:r>
      <w:r w:rsidRPr="00BB7054">
        <w:rPr>
          <w:color w:val="000000"/>
          <w:sz w:val="28"/>
          <w:szCs w:val="28"/>
        </w:rPr>
        <w:t>, А.Н. Леонтьев</w:t>
      </w:r>
      <w:r w:rsidR="00801E31" w:rsidRPr="00BB7054">
        <w:rPr>
          <w:color w:val="000000"/>
          <w:sz w:val="28"/>
          <w:szCs w:val="28"/>
        </w:rPr>
        <w:t>а</w:t>
      </w:r>
      <w:r w:rsidRPr="00BB7054">
        <w:rPr>
          <w:color w:val="000000"/>
          <w:sz w:val="28"/>
          <w:szCs w:val="28"/>
        </w:rPr>
        <w:t>, П.Я. Гальперин</w:t>
      </w:r>
      <w:r w:rsidR="00801E31" w:rsidRPr="00BB7054">
        <w:rPr>
          <w:color w:val="000000"/>
          <w:sz w:val="28"/>
          <w:szCs w:val="28"/>
        </w:rPr>
        <w:t>а</w:t>
      </w:r>
      <w:r w:rsidRPr="00BB7054">
        <w:rPr>
          <w:color w:val="000000"/>
          <w:sz w:val="28"/>
          <w:szCs w:val="28"/>
        </w:rPr>
        <w:t xml:space="preserve">, Д.Б. </w:t>
      </w:r>
      <w:proofErr w:type="spellStart"/>
      <w:r w:rsidRPr="00BB7054">
        <w:rPr>
          <w:color w:val="000000"/>
          <w:sz w:val="28"/>
          <w:szCs w:val="28"/>
        </w:rPr>
        <w:t>Эльконин</w:t>
      </w:r>
      <w:r w:rsidR="00801E31" w:rsidRPr="00BB7054">
        <w:rPr>
          <w:color w:val="000000"/>
          <w:sz w:val="28"/>
          <w:szCs w:val="28"/>
        </w:rPr>
        <w:t>а</w:t>
      </w:r>
      <w:proofErr w:type="spellEnd"/>
      <w:r w:rsidRPr="00BB7054">
        <w:rPr>
          <w:color w:val="000000"/>
          <w:sz w:val="28"/>
          <w:szCs w:val="28"/>
        </w:rPr>
        <w:t>, В.В. Давыдов</w:t>
      </w:r>
      <w:r w:rsidR="00801E31" w:rsidRPr="00BB7054">
        <w:rPr>
          <w:color w:val="000000"/>
          <w:sz w:val="28"/>
          <w:szCs w:val="28"/>
        </w:rPr>
        <w:t>а</w:t>
      </w:r>
      <w:r w:rsidRPr="00BB7054">
        <w:rPr>
          <w:color w:val="000000"/>
          <w:sz w:val="28"/>
          <w:szCs w:val="28"/>
        </w:rPr>
        <w:t xml:space="preserve">, А.Г. </w:t>
      </w:r>
      <w:proofErr w:type="spellStart"/>
      <w:r w:rsidRPr="00BB7054">
        <w:rPr>
          <w:color w:val="000000"/>
          <w:sz w:val="28"/>
          <w:szCs w:val="28"/>
        </w:rPr>
        <w:t>Асмолов</w:t>
      </w:r>
      <w:proofErr w:type="spellEnd"/>
      <w:r w:rsidR="00801E31" w:rsidRPr="00BB7054">
        <w:rPr>
          <w:color w:val="000000"/>
          <w:sz w:val="28"/>
          <w:szCs w:val="28"/>
        </w:rPr>
        <w:t xml:space="preserve"> и других.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От выпускника требуются «умения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  <w:r w:rsidRPr="00BB7054">
        <w:rPr>
          <w:color w:val="000000"/>
          <w:sz w:val="28"/>
          <w:szCs w:val="28"/>
        </w:rPr>
        <w:lastRenderedPageBreak/>
        <w:t>выбирать успешные стратегии в различных ситуациях;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</w:t>
      </w:r>
      <w:r w:rsidR="00801E31" w:rsidRPr="00BB7054">
        <w:rPr>
          <w:color w:val="000000"/>
          <w:sz w:val="28"/>
          <w:szCs w:val="28"/>
        </w:rPr>
        <w:t>дач и средств их достижения», однако зачастую</w:t>
      </w:r>
      <w:r w:rsidRPr="00BB7054">
        <w:rPr>
          <w:color w:val="000000"/>
          <w:sz w:val="28"/>
          <w:szCs w:val="28"/>
        </w:rPr>
        <w:t xml:space="preserve"> обучающийся остается пассивным участником образовательного процесса, не достигает успешности.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Таким образом, назревшие противоречия обусловили естественную потребность в изменениях собственной профессиональной парадигмы. Поиск образовательных технологий, форм работы и методических приемов, которые бы обеспечивали мотивацию и формировали метапредметные (регулятивные) УУД на уроках русского языка, привел меня к технологии коучингового подхода. 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3. Цель и задачи педагогической деятельности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Цель моей педагогической деятельности</w:t>
      </w:r>
      <w:r w:rsidRPr="00BB7054">
        <w:rPr>
          <w:rStyle w:val="apple-converted-space"/>
          <w:color w:val="000000"/>
          <w:sz w:val="28"/>
          <w:szCs w:val="28"/>
        </w:rPr>
        <w:t> </w:t>
      </w:r>
      <w:r w:rsidRPr="00BB7054">
        <w:rPr>
          <w:color w:val="000000"/>
          <w:sz w:val="28"/>
          <w:szCs w:val="28"/>
        </w:rPr>
        <w:t>– внедрение и использование технологии коучингового подхода для эффективного формирования регулятивных УУД на уроках русского языка</w:t>
      </w:r>
      <w:r w:rsidR="00BB7054">
        <w:rPr>
          <w:color w:val="000000"/>
          <w:sz w:val="28"/>
          <w:szCs w:val="28"/>
        </w:rPr>
        <w:t>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Для решения поставленной цели были выдвинуты</w:t>
      </w:r>
      <w:r w:rsidRPr="00BB70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054">
        <w:rPr>
          <w:b/>
          <w:bCs/>
          <w:color w:val="000000"/>
          <w:sz w:val="28"/>
          <w:szCs w:val="28"/>
        </w:rPr>
        <w:t>следующие задачи</w:t>
      </w:r>
      <w:r w:rsidRPr="00BB7054">
        <w:rPr>
          <w:color w:val="000000"/>
          <w:sz w:val="28"/>
          <w:szCs w:val="28"/>
        </w:rPr>
        <w:t>: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1. Изучить передовой педагогический опыт по использованию технологии коучингового подхода на уроках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2. Адаптировать коучинговый подход к условиям своей практической деятельности.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3. Разработать технологическую карту урока с использованием коучингового подхода</w:t>
      </w:r>
    </w:p>
    <w:p w:rsidR="00484081" w:rsidRPr="00BB7054" w:rsidRDefault="00801E3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4. Обобщение</w:t>
      </w:r>
      <w:r w:rsidR="00484081" w:rsidRPr="00BB7054">
        <w:rPr>
          <w:color w:val="000000"/>
          <w:sz w:val="28"/>
          <w:szCs w:val="28"/>
        </w:rPr>
        <w:t xml:space="preserve"> собственного педагогического опыта</w:t>
      </w:r>
      <w:r w:rsidRPr="00BB7054">
        <w:rPr>
          <w:color w:val="000000"/>
          <w:sz w:val="28"/>
          <w:szCs w:val="28"/>
        </w:rPr>
        <w:t xml:space="preserve"> и его трансляция на уровне района и республики.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4. Технология реализации ведущей педагогической идеи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По замыслу авторов стандарта выпускник должен овладеть такими видами регулятивных УУД как целеполагание, планирование, прогнозирование, контроль, коррекция, оценка, саморегуляция.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Фундаментом для применения коуч-подхода в школе стали принципы коучингового подхода, сформулированные Милтоном Эриксоном.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Особенностью коучингового подхода является диалогический характер общения учителя с учащимися</w:t>
      </w:r>
      <w:r w:rsidRPr="00BB70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B7054">
        <w:rPr>
          <w:color w:val="000000"/>
          <w:sz w:val="28"/>
          <w:szCs w:val="28"/>
        </w:rPr>
        <w:t>в формате четырех этапов проектирования и 4 вопросов планирования и реализации урока.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1. Этап мотивации и постановки цели (этап вдохновения).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2. Этап планирования эффективных действий для достижения цели.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3. Этап реализации плана (приверженность цели).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4.Этап завершения (рефлексия).</w:t>
      </w:r>
    </w:p>
    <w:p w:rsidR="00801E31" w:rsidRPr="00BB7054" w:rsidRDefault="00BB7054" w:rsidP="00BB70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</w:t>
      </w:r>
      <w:r w:rsidR="00801E31" w:rsidRPr="00BB7054">
        <w:rPr>
          <w:rFonts w:ascii="Times New Roman" w:hAnsi="Times New Roman" w:cs="Times New Roman"/>
          <w:sz w:val="28"/>
          <w:szCs w:val="28"/>
        </w:rPr>
        <w:t>4 вопроса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E31" w:rsidRPr="00BB7054" w:rsidRDefault="00BB7054" w:rsidP="00BB7054">
      <w:pPr>
        <w:pStyle w:val="c1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801E31" w:rsidRPr="00BB7054">
        <w:rPr>
          <w:rStyle w:val="c4"/>
          <w:color w:val="000000"/>
          <w:sz w:val="28"/>
          <w:szCs w:val="28"/>
        </w:rPr>
        <w:t xml:space="preserve">Чего ты хочешь? </w:t>
      </w:r>
    </w:p>
    <w:p w:rsidR="00801E31" w:rsidRPr="00BB7054" w:rsidRDefault="00BB7054" w:rsidP="00BB7054">
      <w:pPr>
        <w:pStyle w:val="c1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956962">
        <w:rPr>
          <w:rStyle w:val="c4"/>
          <w:color w:val="000000"/>
          <w:sz w:val="28"/>
          <w:szCs w:val="28"/>
        </w:rPr>
        <w:t xml:space="preserve">Как ты узнаешь, что достиг </w:t>
      </w:r>
      <w:r w:rsidR="00801E31" w:rsidRPr="00BB7054">
        <w:rPr>
          <w:rStyle w:val="c4"/>
          <w:color w:val="000000"/>
          <w:sz w:val="28"/>
          <w:szCs w:val="28"/>
        </w:rPr>
        <w:t xml:space="preserve">результата? </w:t>
      </w:r>
    </w:p>
    <w:p w:rsidR="00801E31" w:rsidRPr="00BB7054" w:rsidRDefault="00BB7054" w:rsidP="00BB7054">
      <w:pPr>
        <w:pStyle w:val="c1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801E31" w:rsidRPr="00BB7054">
        <w:rPr>
          <w:rStyle w:val="c4"/>
          <w:color w:val="000000"/>
          <w:sz w:val="28"/>
          <w:szCs w:val="28"/>
        </w:rPr>
        <w:t xml:space="preserve">В чём важность для тебя? </w:t>
      </w:r>
    </w:p>
    <w:p w:rsidR="00801E31" w:rsidRPr="00BB7054" w:rsidRDefault="00BB7054" w:rsidP="00BB7054">
      <w:pPr>
        <w:pStyle w:val="c12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801E31" w:rsidRPr="00BB7054">
        <w:rPr>
          <w:rStyle w:val="c4"/>
          <w:color w:val="000000"/>
          <w:sz w:val="28"/>
          <w:szCs w:val="28"/>
        </w:rPr>
        <w:t xml:space="preserve">Как ты можешь этого достичь? 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lastRenderedPageBreak/>
        <w:t>Какие же инструменты учителю дает технология коучинга для формирования регулятивных учебных действий на уроке русского языка?</w:t>
      </w:r>
    </w:p>
    <w:p w:rsidR="00853837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Инструменты коуч-техник достаточно многообразны</w:t>
      </w:r>
      <w:r w:rsidR="00BB7054">
        <w:rPr>
          <w:color w:val="000000"/>
          <w:sz w:val="28"/>
          <w:szCs w:val="28"/>
        </w:rPr>
        <w:t xml:space="preserve">. </w:t>
      </w:r>
      <w:r w:rsidRPr="00BB7054">
        <w:rPr>
          <w:color w:val="000000"/>
          <w:sz w:val="28"/>
          <w:szCs w:val="28"/>
        </w:rPr>
        <w:t>Я использую на своих уроках открыт</w:t>
      </w:r>
      <w:r w:rsidR="00853837" w:rsidRPr="00BB7054">
        <w:rPr>
          <w:color w:val="000000"/>
          <w:sz w:val="28"/>
          <w:szCs w:val="28"/>
        </w:rPr>
        <w:t>ые вопросы, коуч-техники:</w:t>
      </w:r>
    </w:p>
    <w:p w:rsidR="00853837" w:rsidRPr="00BB7054" w:rsidRDefault="0085383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-</w:t>
      </w:r>
      <w:r w:rsidR="00801E31" w:rsidRPr="00BB7054">
        <w:rPr>
          <w:color w:val="000000"/>
          <w:sz w:val="28"/>
          <w:szCs w:val="28"/>
        </w:rPr>
        <w:t xml:space="preserve"> «Толстые и тонкие вопросы»</w:t>
      </w:r>
      <w:r w:rsidRPr="00BB7054">
        <w:rPr>
          <w:color w:val="000000"/>
          <w:sz w:val="28"/>
          <w:szCs w:val="28"/>
        </w:rPr>
        <w:t>, которая включает стадию вызова – это вопросы до изучения темы; стадию осмысления – способ активной фиксации вопросов по ходу чтения, слушания; стадию размышления – демонстрация понимания пройденного.</w:t>
      </w:r>
    </w:p>
    <w:p w:rsidR="00853837" w:rsidRPr="00BB7054" w:rsidRDefault="0085383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-</w:t>
      </w:r>
      <w:r w:rsidR="00801E31" w:rsidRPr="00BB7054">
        <w:rPr>
          <w:color w:val="000000"/>
          <w:sz w:val="28"/>
          <w:szCs w:val="28"/>
        </w:rPr>
        <w:t xml:space="preserve"> «Ш</w:t>
      </w:r>
      <w:r w:rsidR="00D93D48" w:rsidRPr="00BB7054">
        <w:rPr>
          <w:color w:val="000000"/>
          <w:sz w:val="28"/>
          <w:szCs w:val="28"/>
        </w:rPr>
        <w:t>кала удовлетворенности</w:t>
      </w:r>
      <w:r w:rsidR="00801E31" w:rsidRPr="00BB7054">
        <w:rPr>
          <w:color w:val="000000"/>
          <w:sz w:val="28"/>
          <w:szCs w:val="28"/>
        </w:rPr>
        <w:t>»,</w:t>
      </w:r>
      <w:r w:rsidR="00BB7054" w:rsidRPr="00BB7054">
        <w:rPr>
          <w:color w:val="000000"/>
          <w:sz w:val="28"/>
          <w:szCs w:val="28"/>
        </w:rPr>
        <w:t xml:space="preserve"> продвижение к цели от 1 до 10, кото</w:t>
      </w:r>
      <w:r w:rsidR="00956962">
        <w:rPr>
          <w:color w:val="000000"/>
          <w:sz w:val="28"/>
          <w:szCs w:val="28"/>
        </w:rPr>
        <w:t xml:space="preserve">рая позволяет выявить пробелы и </w:t>
      </w:r>
      <w:r w:rsidR="00BB7054" w:rsidRPr="00BB7054">
        <w:rPr>
          <w:color w:val="000000"/>
          <w:sz w:val="28"/>
          <w:szCs w:val="28"/>
        </w:rPr>
        <w:t>сформированность универсальных учебных действий (УУД) по определенной теме.</w:t>
      </w:r>
    </w:p>
    <w:p w:rsidR="00853837" w:rsidRPr="00BB7054" w:rsidRDefault="0085383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-</w:t>
      </w:r>
      <w:r w:rsidR="00F757C7" w:rsidRPr="00BB7054">
        <w:rPr>
          <w:color w:val="000000"/>
          <w:sz w:val="28"/>
          <w:szCs w:val="28"/>
        </w:rPr>
        <w:t xml:space="preserve"> «Ромашка Бл</w:t>
      </w:r>
      <w:r w:rsidR="00801E31" w:rsidRPr="00BB7054">
        <w:rPr>
          <w:color w:val="000000"/>
          <w:sz w:val="28"/>
          <w:szCs w:val="28"/>
        </w:rPr>
        <w:t>ума</w:t>
      </w:r>
      <w:r w:rsidR="00484081" w:rsidRPr="00BB7054">
        <w:rPr>
          <w:color w:val="000000"/>
          <w:sz w:val="28"/>
          <w:szCs w:val="28"/>
        </w:rPr>
        <w:t>»,</w:t>
      </w:r>
      <w:r w:rsidR="00801E31" w:rsidRPr="00BB7054">
        <w:rPr>
          <w:color w:val="000000"/>
          <w:sz w:val="28"/>
          <w:szCs w:val="28"/>
        </w:rPr>
        <w:t xml:space="preserve"> </w:t>
      </w:r>
      <w:r w:rsidRPr="00BB7054">
        <w:rPr>
          <w:color w:val="000000"/>
          <w:sz w:val="28"/>
          <w:szCs w:val="28"/>
        </w:rPr>
        <w:t>которая позволяет задавать детям вопросы разного характера:</w:t>
      </w:r>
    </w:p>
    <w:p w:rsidR="00853837" w:rsidRPr="00BB7054" w:rsidRDefault="0085383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1) простые-требующие знания фактического материала, ориентированные на работу памяти;</w:t>
      </w:r>
    </w:p>
    <w:p w:rsidR="00853837" w:rsidRPr="00BB7054" w:rsidRDefault="0085383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2)</w:t>
      </w:r>
      <w:r w:rsidR="00F757C7" w:rsidRPr="00BB7054">
        <w:rPr>
          <w:color w:val="000000"/>
          <w:sz w:val="28"/>
          <w:szCs w:val="28"/>
        </w:rPr>
        <w:t xml:space="preserve"> </w:t>
      </w:r>
      <w:r w:rsidRPr="00BB7054">
        <w:rPr>
          <w:color w:val="000000"/>
          <w:sz w:val="28"/>
          <w:szCs w:val="28"/>
        </w:rPr>
        <w:t>уточняющие- «насколько я понял…», «</w:t>
      </w:r>
      <w:r w:rsidR="00F757C7" w:rsidRPr="00BB7054">
        <w:rPr>
          <w:color w:val="000000"/>
          <w:sz w:val="28"/>
          <w:szCs w:val="28"/>
        </w:rPr>
        <w:t>правильно пи я вас поняла, что…;</w:t>
      </w:r>
    </w:p>
    <w:p w:rsidR="00F757C7" w:rsidRPr="00BB7054" w:rsidRDefault="00F757C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3) интерпретирующие (объясняющие)- побуждая учеников к интерпретации, мы учим их навыкам осознания причин тех или иных поступков или мнений (почему?);</w:t>
      </w:r>
    </w:p>
    <w:p w:rsidR="00F757C7" w:rsidRPr="00BB7054" w:rsidRDefault="00F757C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4) оценочные (сравнение)-необходимо использовать, когда вы слышите, что кто-либо из учеников выражает соседу по парте свое недовольство или удовольствие от произошедшего на уроке;</w:t>
      </w:r>
    </w:p>
    <w:p w:rsidR="00F757C7" w:rsidRPr="00BB7054" w:rsidRDefault="00F757C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5) творческие(прогноз)- «Как вы думаете, что произойдет дальше…?»;</w:t>
      </w:r>
    </w:p>
    <w:p w:rsidR="00F757C7" w:rsidRPr="00BB7054" w:rsidRDefault="00F757C7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6) практические- «Как мы можем…?», «Как поступили бы вы…?»</w:t>
      </w:r>
    </w:p>
    <w:p w:rsidR="00547698" w:rsidRDefault="00E81315" w:rsidP="00547698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-«Фишбоун»- нахождение причин проблемы и</w:t>
      </w:r>
      <w:r w:rsidR="00BB7054" w:rsidRPr="00BB7054">
        <w:rPr>
          <w:color w:val="000000"/>
          <w:sz w:val="28"/>
          <w:szCs w:val="28"/>
        </w:rPr>
        <w:t xml:space="preserve"> </w:t>
      </w:r>
      <w:r w:rsidR="00AE2FDE" w:rsidRPr="00BB7054">
        <w:rPr>
          <w:color w:val="000000"/>
          <w:sz w:val="28"/>
          <w:szCs w:val="28"/>
        </w:rPr>
        <w:t>с помощью определенных фактов продвижение к выводу.</w:t>
      </w:r>
    </w:p>
    <w:p w:rsidR="00547698" w:rsidRDefault="00547698" w:rsidP="00547698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47698">
        <w:rPr>
          <w:sz w:val="28"/>
          <w:szCs w:val="28"/>
        </w:rPr>
        <w:t>При помощи таких техник коучингового подхода, как «Колесо развития» и «Шаги успеха», учащиеся сначала определяют степень познания предложенного материала, а потом разрабатывают для себя маршрут продвижения в цели, осознанно анализируя свои действия.</w:t>
      </w:r>
    </w:p>
    <w:p w:rsidR="00547698" w:rsidRPr="00547698" w:rsidRDefault="00547698" w:rsidP="00547698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547698">
        <w:rPr>
          <w:sz w:val="28"/>
          <w:szCs w:val="28"/>
        </w:rPr>
        <w:t>Такой инструмент коучинга, как «Линия времени», оказался очень продуктивным для учащихся в достижении желаемого ими результата обучения. В зависимости от способностей и возможностей каждый учащийся выстраивает индивидуальную траекторию, планируя свой процесс обучения. Эта техника помогает расставить приоритеты и распределить время работы над блоком тем.</w:t>
      </w:r>
    </w:p>
    <w:p w:rsidR="00484081" w:rsidRPr="00BB7054" w:rsidRDefault="00801E3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С</w:t>
      </w:r>
      <w:r w:rsidR="00484081" w:rsidRPr="00BB7054">
        <w:rPr>
          <w:color w:val="000000"/>
          <w:sz w:val="28"/>
          <w:szCs w:val="28"/>
        </w:rPr>
        <w:t>читаю, что данные техники, позволяют выстроить урок так, чтобы он был нацелен на формирование метапредметных УУД.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Коуч-техника позволяет поэтапно выстроить «дорожную карту» учащегося, который определяет для себя план своего урока, где прописывает цели, результат, оценивает ресурсы, возможности, технологии и приходит к ценностям, т.е. по сути выходит на личностное открытие. При этом от учителя-</w:t>
      </w:r>
      <w:proofErr w:type="spellStart"/>
      <w:r w:rsidRPr="00BB7054">
        <w:rPr>
          <w:color w:val="000000"/>
          <w:sz w:val="28"/>
          <w:szCs w:val="28"/>
        </w:rPr>
        <w:t>коуча</w:t>
      </w:r>
      <w:proofErr w:type="spellEnd"/>
      <w:r w:rsidRPr="00BB7054">
        <w:rPr>
          <w:color w:val="000000"/>
          <w:sz w:val="28"/>
          <w:szCs w:val="28"/>
        </w:rPr>
        <w:t xml:space="preserve"> требуется только умение задавать открытые вопросы и обеспечить оптимальную психологическую среду, </w:t>
      </w:r>
      <w:proofErr w:type="gramStart"/>
      <w:r w:rsidRPr="00BB7054">
        <w:rPr>
          <w:color w:val="000000"/>
          <w:sz w:val="28"/>
          <w:szCs w:val="28"/>
        </w:rPr>
        <w:t>при необходимость</w:t>
      </w:r>
      <w:proofErr w:type="gramEnd"/>
      <w:r w:rsidRPr="00BB7054">
        <w:rPr>
          <w:color w:val="000000"/>
          <w:sz w:val="28"/>
          <w:szCs w:val="28"/>
        </w:rPr>
        <w:t xml:space="preserve"> оказать педагогическую поддержку.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lastRenderedPageBreak/>
        <w:t>Преимущества данной техники очевидны:</w:t>
      </w:r>
    </w:p>
    <w:p w:rsidR="00484081" w:rsidRPr="00BB7054" w:rsidRDefault="00484081" w:rsidP="00547698">
      <w:pPr>
        <w:pStyle w:val="a6"/>
        <w:numPr>
          <w:ilvl w:val="0"/>
          <w:numId w:val="11"/>
        </w:numPr>
        <w:shd w:val="clear" w:color="auto" w:fill="FFFFFF"/>
        <w:spacing w:after="0" w:afterAutospacing="0" w:line="240" w:lineRule="atLeast"/>
        <w:ind w:hanging="294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у учащихся свой «Маршрутный лист» прохождения программного материала</w:t>
      </w:r>
      <w:r w:rsidR="00547698">
        <w:rPr>
          <w:color w:val="000000"/>
          <w:sz w:val="28"/>
          <w:szCs w:val="28"/>
        </w:rPr>
        <w:t>;</w:t>
      </w:r>
    </w:p>
    <w:p w:rsidR="00484081" w:rsidRPr="00BB7054" w:rsidRDefault="00484081" w:rsidP="00547698">
      <w:pPr>
        <w:pStyle w:val="a6"/>
        <w:numPr>
          <w:ilvl w:val="0"/>
          <w:numId w:val="11"/>
        </w:numPr>
        <w:shd w:val="clear" w:color="auto" w:fill="FFFFFF"/>
        <w:spacing w:after="0" w:afterAutospacing="0" w:line="240" w:lineRule="atLeast"/>
        <w:ind w:hanging="294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выход на регулятивные УУД;</w:t>
      </w:r>
    </w:p>
    <w:p w:rsidR="00484081" w:rsidRPr="00BB7054" w:rsidRDefault="00484081" w:rsidP="00547698">
      <w:pPr>
        <w:pStyle w:val="a6"/>
        <w:numPr>
          <w:ilvl w:val="0"/>
          <w:numId w:val="11"/>
        </w:numPr>
        <w:shd w:val="clear" w:color="auto" w:fill="FFFFFF"/>
        <w:spacing w:after="0" w:afterAutospacing="0" w:line="240" w:lineRule="atLeast"/>
        <w:ind w:hanging="294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опыт использования лингвистических терминов, понятий, определений, их грамотного устного и письменного изложения;</w:t>
      </w:r>
    </w:p>
    <w:p w:rsidR="00484081" w:rsidRPr="00BB7054" w:rsidRDefault="00484081" w:rsidP="00547698">
      <w:pPr>
        <w:pStyle w:val="a6"/>
        <w:numPr>
          <w:ilvl w:val="0"/>
          <w:numId w:val="11"/>
        </w:numPr>
        <w:shd w:val="clear" w:color="auto" w:fill="FFFFFF"/>
        <w:spacing w:after="0" w:afterAutospacing="0" w:line="240" w:lineRule="atLeast"/>
        <w:ind w:hanging="294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возможность в перспективе использования ребенком данного алгоритма для решения жизненных задач, воплощения планов и достижения заветных целей.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Что касается форм организации учебной деятельности, то мною применяются: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- групповое обучение с использованием дифференцированного или фронтального подходов;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- индивидуальные сессии при работе со слабоуспевающими детьми или одаренными учащимися</w:t>
      </w:r>
    </w:p>
    <w:p w:rsidR="00484081" w:rsidRPr="00BB7054" w:rsidRDefault="00956962" w:rsidP="00BB7054">
      <w:pPr>
        <w:pStyle w:val="a6"/>
        <w:shd w:val="clear" w:color="auto" w:fill="FFFFFF"/>
        <w:spacing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Понятно, что </w:t>
      </w:r>
      <w:proofErr w:type="gramStart"/>
      <w:r>
        <w:rPr>
          <w:color w:val="000000"/>
          <w:sz w:val="28"/>
          <w:szCs w:val="28"/>
        </w:rPr>
        <w:t>метапредметные  Универсальные</w:t>
      </w:r>
      <w:proofErr w:type="gramEnd"/>
      <w:r>
        <w:rPr>
          <w:color w:val="000000"/>
          <w:sz w:val="28"/>
          <w:szCs w:val="28"/>
        </w:rPr>
        <w:t xml:space="preserve"> Учебные Действия</w:t>
      </w:r>
      <w:r w:rsidR="00484081" w:rsidRPr="00BB7054">
        <w:rPr>
          <w:color w:val="000000"/>
          <w:sz w:val="28"/>
          <w:szCs w:val="28"/>
        </w:rPr>
        <w:t xml:space="preserve"> посредством коуч-техник реализуются не только в урочной форме организации учебной деятельности, но и находят свое воплощение и в воспитательной работе с учащимися и их родителями. При этом большое значение придаю интерактивности процесса. Свой учительский блог позиционирую как методическую площадку для самообразования и саморазвития, а блог класса как интерактивную для работы с учащимися и их родителями.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5. Результативность и перспективность представленного педагогического опыта.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На сегодняшний день </w:t>
      </w:r>
      <w:proofErr w:type="gramStart"/>
      <w:r w:rsidRPr="00BB7054">
        <w:rPr>
          <w:color w:val="000000"/>
          <w:sz w:val="28"/>
          <w:szCs w:val="28"/>
        </w:rPr>
        <w:t>можно  констатировать</w:t>
      </w:r>
      <w:proofErr w:type="gramEnd"/>
      <w:r w:rsidRPr="00BB7054">
        <w:rPr>
          <w:color w:val="000000"/>
          <w:sz w:val="28"/>
          <w:szCs w:val="28"/>
        </w:rPr>
        <w:t xml:space="preserve"> промежуточные результаты работы над обозначенной методической проблемой. К наиболее значимым из них относятся:</w:t>
      </w:r>
    </w:p>
    <w:p w:rsidR="00484081" w:rsidRPr="00BB7054" w:rsidRDefault="00484081" w:rsidP="00547698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afterAutospacing="0" w:line="240" w:lineRule="atLeast"/>
        <w:ind w:hanging="578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Повышение уровня обученности моих учащихся</w:t>
      </w:r>
      <w:r w:rsidR="00547698">
        <w:rPr>
          <w:color w:val="000000"/>
          <w:sz w:val="28"/>
          <w:szCs w:val="28"/>
        </w:rPr>
        <w:t>;</w:t>
      </w:r>
    </w:p>
    <w:p w:rsidR="00484081" w:rsidRPr="00BB7054" w:rsidRDefault="00484081" w:rsidP="00547698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afterAutospacing="0" w:line="240" w:lineRule="atLeast"/>
        <w:ind w:hanging="578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Наблюдается положительная динамик</w:t>
      </w:r>
      <w:r w:rsidR="00547698">
        <w:rPr>
          <w:color w:val="000000"/>
          <w:sz w:val="28"/>
          <w:szCs w:val="28"/>
        </w:rPr>
        <w:t xml:space="preserve">а </w:t>
      </w:r>
      <w:proofErr w:type="spellStart"/>
      <w:r w:rsidR="00547698">
        <w:rPr>
          <w:color w:val="000000"/>
          <w:sz w:val="28"/>
          <w:szCs w:val="28"/>
        </w:rPr>
        <w:t>сформированности</w:t>
      </w:r>
      <w:proofErr w:type="spellEnd"/>
      <w:r w:rsidR="00547698">
        <w:rPr>
          <w:color w:val="000000"/>
          <w:sz w:val="28"/>
          <w:szCs w:val="28"/>
        </w:rPr>
        <w:t xml:space="preserve"> регулятивных </w:t>
      </w:r>
      <w:r w:rsidRPr="00BB7054">
        <w:rPr>
          <w:color w:val="000000"/>
          <w:sz w:val="28"/>
          <w:szCs w:val="28"/>
        </w:rPr>
        <w:t>УУД</w:t>
      </w:r>
      <w:r w:rsidR="00547698">
        <w:rPr>
          <w:color w:val="000000"/>
          <w:sz w:val="28"/>
          <w:szCs w:val="28"/>
        </w:rPr>
        <w:t>;</w:t>
      </w:r>
    </w:p>
    <w:p w:rsidR="00484081" w:rsidRPr="00BB7054" w:rsidRDefault="00484081" w:rsidP="00547698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afterAutospacing="0" w:line="240" w:lineRule="atLeast"/>
        <w:ind w:hanging="578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Учащиеся имеют </w:t>
      </w:r>
      <w:proofErr w:type="gramStart"/>
      <w:r w:rsidRPr="00BB7054">
        <w:rPr>
          <w:color w:val="000000"/>
          <w:sz w:val="28"/>
          <w:szCs w:val="28"/>
        </w:rPr>
        <w:t>навыки  самостоятельной</w:t>
      </w:r>
      <w:proofErr w:type="gramEnd"/>
      <w:r w:rsidRPr="00BB7054">
        <w:rPr>
          <w:color w:val="000000"/>
          <w:sz w:val="28"/>
          <w:szCs w:val="28"/>
        </w:rPr>
        <w:t>  познавательной  активности;</w:t>
      </w:r>
    </w:p>
    <w:p w:rsidR="00484081" w:rsidRPr="00BB7054" w:rsidRDefault="00956962" w:rsidP="00956962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afterAutospacing="0" w:line="240" w:lineRule="atLeast"/>
        <w:ind w:hanging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</w:t>
      </w:r>
      <w:proofErr w:type="gramStart"/>
      <w:r w:rsidR="00484081" w:rsidRPr="00BB7054">
        <w:rPr>
          <w:color w:val="000000"/>
          <w:sz w:val="28"/>
          <w:szCs w:val="28"/>
        </w:rPr>
        <w:t>демонстрируют</w:t>
      </w:r>
      <w:r>
        <w:rPr>
          <w:color w:val="000000"/>
          <w:sz w:val="28"/>
          <w:szCs w:val="28"/>
        </w:rPr>
        <w:t>  способность</w:t>
      </w:r>
      <w:proofErr w:type="gramEnd"/>
      <w:r>
        <w:rPr>
          <w:color w:val="000000"/>
          <w:sz w:val="28"/>
          <w:szCs w:val="28"/>
        </w:rPr>
        <w:t xml:space="preserve">    самостоятельно </w:t>
      </w:r>
      <w:r w:rsidR="00484081" w:rsidRPr="00BB7054">
        <w:rPr>
          <w:color w:val="000000"/>
          <w:sz w:val="28"/>
          <w:szCs w:val="28"/>
        </w:rPr>
        <w:t>принимать  решения</w:t>
      </w:r>
      <w:r w:rsidR="00D93D48" w:rsidRPr="00BB7054">
        <w:rPr>
          <w:color w:val="000000"/>
          <w:sz w:val="28"/>
          <w:szCs w:val="28"/>
        </w:rPr>
        <w:t>;</w:t>
      </w:r>
    </w:p>
    <w:p w:rsidR="00956962" w:rsidRPr="00956962" w:rsidRDefault="00D93D48" w:rsidP="00547698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afterAutospacing="0" w:line="240" w:lineRule="atLeast"/>
        <w:ind w:hanging="578"/>
        <w:jc w:val="both"/>
        <w:rPr>
          <w:color w:val="FF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Выпускники достигают высоких результатов ЕГЭ по русскому </w:t>
      </w:r>
      <w:r w:rsidR="009F4F61">
        <w:rPr>
          <w:color w:val="000000"/>
          <w:sz w:val="28"/>
          <w:szCs w:val="28"/>
        </w:rPr>
        <w:t xml:space="preserve">языку (средний балл </w:t>
      </w:r>
      <w:proofErr w:type="gramStart"/>
      <w:r w:rsidR="009F4F61">
        <w:rPr>
          <w:color w:val="000000"/>
          <w:sz w:val="28"/>
          <w:szCs w:val="28"/>
        </w:rPr>
        <w:t>ЕГЭ  в</w:t>
      </w:r>
      <w:proofErr w:type="gramEnd"/>
      <w:r w:rsidR="009F4F61">
        <w:rPr>
          <w:color w:val="000000"/>
          <w:sz w:val="28"/>
          <w:szCs w:val="28"/>
        </w:rPr>
        <w:t xml:space="preserve"> 2023</w:t>
      </w:r>
      <w:r w:rsidRPr="00BB7054">
        <w:rPr>
          <w:color w:val="000000"/>
          <w:sz w:val="28"/>
          <w:szCs w:val="28"/>
        </w:rPr>
        <w:t>году составил 67</w:t>
      </w:r>
      <w:r w:rsidR="00956962">
        <w:rPr>
          <w:color w:val="000000"/>
          <w:sz w:val="28"/>
          <w:szCs w:val="28"/>
        </w:rPr>
        <w:t xml:space="preserve"> баллов</w:t>
      </w:r>
      <w:r w:rsidRPr="00BB7054">
        <w:rPr>
          <w:color w:val="000000"/>
          <w:sz w:val="28"/>
          <w:szCs w:val="28"/>
        </w:rPr>
        <w:t xml:space="preserve">, </w:t>
      </w:r>
    </w:p>
    <w:p w:rsidR="00D93D48" w:rsidRPr="00BB7054" w:rsidRDefault="00D93D48" w:rsidP="00956962">
      <w:pPr>
        <w:pStyle w:val="a6"/>
        <w:shd w:val="clear" w:color="auto" w:fill="FFFFFF"/>
        <w:spacing w:after="0" w:afterAutospacing="0" w:line="240" w:lineRule="atLeast"/>
        <w:ind w:left="720"/>
        <w:jc w:val="both"/>
        <w:rPr>
          <w:color w:val="FF0000"/>
          <w:sz w:val="28"/>
          <w:szCs w:val="28"/>
        </w:rPr>
      </w:pPr>
      <w:r w:rsidRPr="00956962">
        <w:rPr>
          <w:sz w:val="28"/>
          <w:szCs w:val="28"/>
        </w:rPr>
        <w:t>Глухов</w:t>
      </w:r>
      <w:r w:rsidR="00956962" w:rsidRPr="00956962">
        <w:rPr>
          <w:sz w:val="28"/>
          <w:szCs w:val="28"/>
        </w:rPr>
        <w:t xml:space="preserve"> Артем- 82</w:t>
      </w:r>
      <w:r w:rsidRPr="00956962">
        <w:rPr>
          <w:sz w:val="28"/>
          <w:szCs w:val="28"/>
        </w:rPr>
        <w:t xml:space="preserve"> балл</w:t>
      </w:r>
      <w:r w:rsidR="00956962" w:rsidRPr="00956962">
        <w:rPr>
          <w:sz w:val="28"/>
          <w:szCs w:val="28"/>
        </w:rPr>
        <w:t>а</w:t>
      </w:r>
      <w:r w:rsidRPr="00956962">
        <w:rPr>
          <w:sz w:val="28"/>
          <w:szCs w:val="28"/>
        </w:rPr>
        <w:t xml:space="preserve">, </w:t>
      </w:r>
      <w:proofErr w:type="spellStart"/>
      <w:r w:rsidRPr="00956962">
        <w:rPr>
          <w:sz w:val="28"/>
          <w:szCs w:val="28"/>
        </w:rPr>
        <w:t>Сарайкина</w:t>
      </w:r>
      <w:proofErr w:type="spellEnd"/>
      <w:r w:rsidR="00956962">
        <w:rPr>
          <w:sz w:val="28"/>
          <w:szCs w:val="28"/>
        </w:rPr>
        <w:t xml:space="preserve"> Мария </w:t>
      </w:r>
      <w:r w:rsidR="00956962" w:rsidRPr="00956962">
        <w:rPr>
          <w:sz w:val="28"/>
          <w:szCs w:val="28"/>
        </w:rPr>
        <w:t>– 91</w:t>
      </w:r>
      <w:r w:rsidR="00956962">
        <w:rPr>
          <w:sz w:val="28"/>
          <w:szCs w:val="28"/>
        </w:rPr>
        <w:t xml:space="preserve"> балл</w:t>
      </w:r>
      <w:r w:rsidRPr="00956962">
        <w:rPr>
          <w:sz w:val="28"/>
          <w:szCs w:val="28"/>
        </w:rPr>
        <w:t>);</w:t>
      </w:r>
    </w:p>
    <w:p w:rsidR="00956962" w:rsidRDefault="00956962" w:rsidP="00956962">
      <w:pPr>
        <w:pStyle w:val="a6"/>
        <w:shd w:val="clear" w:color="auto" w:fill="FFFFFF"/>
        <w:spacing w:after="0" w:afterAutospacing="0" w:line="240" w:lineRule="atLeast"/>
        <w:jc w:val="both"/>
        <w:rPr>
          <w:color w:val="FF0000"/>
          <w:sz w:val="28"/>
          <w:szCs w:val="28"/>
        </w:rPr>
      </w:pPr>
    </w:p>
    <w:p w:rsidR="00956962" w:rsidRPr="00F94CB3" w:rsidRDefault="00956962" w:rsidP="00956962">
      <w:pPr>
        <w:pStyle w:val="a6"/>
        <w:shd w:val="clear" w:color="auto" w:fill="FFFFFF"/>
        <w:spacing w:after="0" w:afterAutospacing="0" w:line="240" w:lineRule="atLeast"/>
        <w:jc w:val="both"/>
        <w:rPr>
          <w:color w:val="FF0000"/>
          <w:sz w:val="28"/>
          <w:szCs w:val="28"/>
        </w:rPr>
      </w:pP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94CB3">
        <w:rPr>
          <w:rFonts w:ascii="Times New Roman" w:hAnsi="Times New Roman" w:cs="Times New Roman"/>
          <w:sz w:val="28"/>
          <w:szCs w:val="28"/>
        </w:rPr>
        <w:t xml:space="preserve">Шишканова Марина – 2 место в епархиальном историко-патриотическом конкурсе, </w:t>
      </w: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>. Памяти святого праведного воина Феодора Ушакова «Наш святой» в номинации «Эссе»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>Васюнина Валерия 3 место в республиканском конкурсе литературных работ «Искусство слова»</w:t>
      </w:r>
    </w:p>
    <w:p w:rsidR="00F94CB3" w:rsidRPr="00F94CB3" w:rsidRDefault="00F94CB3" w:rsidP="00F94CB3">
      <w:pPr>
        <w:rPr>
          <w:rFonts w:ascii="Times New Roman" w:hAnsi="Times New Roman" w:cs="Times New Roman"/>
          <w:b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Харитонова Дарья 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русскому языку.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Васюнина Валерия 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русскому языку.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Венчаков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 xml:space="preserve"> Артем 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русскому языку.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Селищев Денис 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русскому языку.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Деганова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 xml:space="preserve"> Алена-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русскому языку.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CB3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 xml:space="preserve"> Оксана 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русскому языку.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Васюнина Валерия -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олимпиады по литературе. Центр поддержки талантливой молодежи.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>Якомаскина Анфиса - участие в Семейном конкурсе «Влюбленные в чтение»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 xml:space="preserve"> Екатерина - участие в Семейном конкурсе «Влюбленные в чтение»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>Харитонова Дарья - участие в Семейном конкурсе «Влюбленные в чтение».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 xml:space="preserve"> Аня - участник регионального этапа Всероссийского конкурса юных чтецов «Живая классика».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Васюнина Валерия -  диплом участника республиканского тура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Открытого форума </w:t>
      </w:r>
      <w:proofErr w:type="gramStart"/>
      <w:r w:rsidRPr="00F94CB3">
        <w:rPr>
          <w:rFonts w:ascii="Times New Roman" w:hAnsi="Times New Roman" w:cs="Times New Roman"/>
          <w:sz w:val="28"/>
          <w:szCs w:val="28"/>
        </w:rPr>
        <w:t>Московского  Международного</w:t>
      </w:r>
      <w:proofErr w:type="gramEnd"/>
      <w:r w:rsidRPr="00F94CB3">
        <w:rPr>
          <w:rFonts w:ascii="Times New Roman" w:hAnsi="Times New Roman" w:cs="Times New Roman"/>
          <w:sz w:val="28"/>
          <w:szCs w:val="28"/>
        </w:rPr>
        <w:t xml:space="preserve"> форума  «Одаренные дети».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Васюнина Валерия – участник III </w:t>
      </w:r>
      <w:proofErr w:type="gramStart"/>
      <w:r w:rsidRPr="00F94CB3">
        <w:rPr>
          <w:rFonts w:ascii="Times New Roman" w:hAnsi="Times New Roman" w:cs="Times New Roman"/>
          <w:sz w:val="28"/>
          <w:szCs w:val="28"/>
        </w:rPr>
        <w:t>Республиканского  конкурса</w:t>
      </w:r>
      <w:proofErr w:type="gramEnd"/>
      <w:r w:rsidRPr="00F94CB3">
        <w:rPr>
          <w:rFonts w:ascii="Times New Roman" w:hAnsi="Times New Roman" w:cs="Times New Roman"/>
          <w:sz w:val="28"/>
          <w:szCs w:val="28"/>
        </w:rPr>
        <w:t xml:space="preserve"> творчества «Наследие» в номинации «Юный поэт».</w:t>
      </w:r>
    </w:p>
    <w:p w:rsidR="00F94CB3" w:rsidRPr="00F94CB3" w:rsidRDefault="00F94CB3" w:rsidP="00F94CB3">
      <w:pPr>
        <w:rPr>
          <w:rFonts w:ascii="Times New Roman" w:hAnsi="Times New Roman" w:cs="Times New Roman"/>
          <w:b/>
          <w:sz w:val="28"/>
          <w:szCs w:val="28"/>
        </w:rPr>
      </w:pPr>
    </w:p>
    <w:p w:rsidR="00F94CB3" w:rsidRPr="00F94CB3" w:rsidRDefault="00F94CB3" w:rsidP="00F94CB3">
      <w:pPr>
        <w:rPr>
          <w:rFonts w:ascii="Times New Roman" w:hAnsi="Times New Roman" w:cs="Times New Roman"/>
          <w:b/>
          <w:sz w:val="28"/>
          <w:szCs w:val="28"/>
        </w:rPr>
      </w:pPr>
    </w:p>
    <w:p w:rsidR="00F94CB3" w:rsidRPr="00F94CB3" w:rsidRDefault="00F94CB3" w:rsidP="00F94CB3">
      <w:pPr>
        <w:rPr>
          <w:rFonts w:ascii="Times New Roman" w:hAnsi="Times New Roman" w:cs="Times New Roman"/>
          <w:b/>
          <w:sz w:val="28"/>
          <w:szCs w:val="28"/>
        </w:rPr>
      </w:pPr>
      <w:r w:rsidRPr="00F94CB3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Всероссийском:</w:t>
      </w:r>
    </w:p>
    <w:p w:rsidR="00F94CB3" w:rsidRPr="00F94CB3" w:rsidRDefault="00F94CB3" w:rsidP="00F94CB3">
      <w:pPr>
        <w:rPr>
          <w:rFonts w:ascii="Times New Roman" w:hAnsi="Times New Roman" w:cs="Times New Roman"/>
          <w:b/>
          <w:sz w:val="28"/>
          <w:szCs w:val="28"/>
        </w:rPr>
      </w:pP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Деганова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 xml:space="preserve"> Алена – победитель </w:t>
      </w:r>
      <w:r w:rsidRPr="00F94C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94CB3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gramStart"/>
      <w:r w:rsidRPr="00F94CB3">
        <w:rPr>
          <w:rFonts w:ascii="Times New Roman" w:hAnsi="Times New Roman" w:cs="Times New Roman"/>
          <w:sz w:val="28"/>
          <w:szCs w:val="28"/>
        </w:rPr>
        <w:t>олимпиады  по</w:t>
      </w:r>
      <w:proofErr w:type="gramEnd"/>
      <w:r w:rsidRPr="00F94CB3">
        <w:rPr>
          <w:rFonts w:ascii="Times New Roman" w:hAnsi="Times New Roman" w:cs="Times New Roman"/>
          <w:sz w:val="28"/>
          <w:szCs w:val="28"/>
        </w:rPr>
        <w:t xml:space="preserve"> русскому языку с международным  участием «</w:t>
      </w:r>
      <w:proofErr w:type="spellStart"/>
      <w:r w:rsidRPr="00F94CB3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>».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 xml:space="preserve">Васюнина Валерия - 2 место в Общероссийской предметной олимпиаде по литературе </w:t>
      </w:r>
      <w:proofErr w:type="spellStart"/>
      <w:r w:rsidRPr="00F94CB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F94CB3">
        <w:rPr>
          <w:rFonts w:ascii="Times New Roman" w:hAnsi="Times New Roman" w:cs="Times New Roman"/>
          <w:sz w:val="28"/>
          <w:szCs w:val="28"/>
        </w:rPr>
        <w:t>.</w:t>
      </w:r>
    </w:p>
    <w:p w:rsidR="00F94CB3" w:rsidRPr="00F94CB3" w:rsidRDefault="00F94CB3" w:rsidP="00F94CB3">
      <w:pPr>
        <w:rPr>
          <w:rFonts w:ascii="Times New Roman" w:hAnsi="Times New Roman" w:cs="Times New Roman"/>
          <w:sz w:val="28"/>
          <w:szCs w:val="28"/>
        </w:rPr>
      </w:pPr>
      <w:r w:rsidRPr="00F94CB3">
        <w:rPr>
          <w:rFonts w:ascii="Times New Roman" w:hAnsi="Times New Roman" w:cs="Times New Roman"/>
          <w:sz w:val="28"/>
          <w:szCs w:val="28"/>
        </w:rPr>
        <w:t>Васюнина Валерия – участник Международного детского творческого конкурса по экологии «Здоровье планеты? В моих руках!». Номинация «Литературное направление»</w:t>
      </w:r>
    </w:p>
    <w:p w:rsidR="00484081" w:rsidRPr="00BB7054" w:rsidRDefault="00F94CB3" w:rsidP="00F94CB3">
      <w:pPr>
        <w:pStyle w:val="a6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84081" w:rsidRPr="00BB7054">
        <w:rPr>
          <w:color w:val="000000"/>
          <w:sz w:val="28"/>
          <w:szCs w:val="28"/>
        </w:rPr>
        <w:t>Работа по внедрению коучингового подхода в преподавание русского языка как условие   </w:t>
      </w:r>
      <w:proofErr w:type="gramStart"/>
      <w:r w:rsidR="00484081" w:rsidRPr="00BB7054">
        <w:rPr>
          <w:color w:val="000000"/>
          <w:sz w:val="28"/>
          <w:szCs w:val="28"/>
        </w:rPr>
        <w:t>формирования  метапредметных</w:t>
      </w:r>
      <w:proofErr w:type="gramEnd"/>
      <w:r w:rsidR="00484081" w:rsidRPr="00BB7054">
        <w:rPr>
          <w:color w:val="000000"/>
          <w:sz w:val="28"/>
          <w:szCs w:val="28"/>
        </w:rPr>
        <w:t xml:space="preserve"> результатов учащихся, безусловно, будет продолжена. Дальнейшие перспективы по данному направлению следующие:</w:t>
      </w:r>
    </w:p>
    <w:p w:rsidR="00484081" w:rsidRPr="00BB7054" w:rsidRDefault="00484081" w:rsidP="009D28C8">
      <w:pPr>
        <w:pStyle w:val="a6"/>
        <w:numPr>
          <w:ilvl w:val="0"/>
          <w:numId w:val="13"/>
        </w:numPr>
        <w:shd w:val="clear" w:color="auto" w:fill="FFFFFF"/>
        <w:spacing w:after="158" w:afterAutospacing="0" w:line="240" w:lineRule="atLeast"/>
        <w:ind w:left="0" w:firstLine="426"/>
        <w:contextualSpacing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продолжить работу по созданию системы использования коучингового подхода на уроках русского языка</w:t>
      </w:r>
    </w:p>
    <w:p w:rsidR="00484081" w:rsidRPr="00BB7054" w:rsidRDefault="00956962" w:rsidP="009D28C8">
      <w:pPr>
        <w:pStyle w:val="a6"/>
        <w:numPr>
          <w:ilvl w:val="0"/>
          <w:numId w:val="13"/>
        </w:numPr>
        <w:shd w:val="clear" w:color="auto" w:fill="FFFFFF"/>
        <w:spacing w:after="158" w:afterAutospacing="0" w:line="240" w:lineRule="atLeast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учащихся к </w:t>
      </w:r>
      <w:proofErr w:type="gramStart"/>
      <w:r w:rsidR="00484081" w:rsidRPr="00BB7054">
        <w:rPr>
          <w:color w:val="000000"/>
          <w:sz w:val="28"/>
          <w:szCs w:val="28"/>
        </w:rPr>
        <w:t>участию  в</w:t>
      </w:r>
      <w:proofErr w:type="gramEnd"/>
      <w:r w:rsidR="00484081" w:rsidRPr="00BB7054">
        <w:rPr>
          <w:color w:val="000000"/>
          <w:sz w:val="28"/>
          <w:szCs w:val="28"/>
        </w:rPr>
        <w:t xml:space="preserve"> различных конкурсах интеллектуальной, творческой направленности  </w:t>
      </w:r>
    </w:p>
    <w:p w:rsidR="00484081" w:rsidRPr="00BB7054" w:rsidRDefault="00484081" w:rsidP="009D28C8">
      <w:pPr>
        <w:pStyle w:val="a6"/>
        <w:shd w:val="clear" w:color="auto" w:fill="FFFFFF"/>
        <w:spacing w:after="0" w:afterAutospacing="0" w:line="240" w:lineRule="atLeast"/>
        <w:ind w:left="1066" w:firstLine="709"/>
        <w:jc w:val="center"/>
        <w:rPr>
          <w:color w:val="000000"/>
          <w:sz w:val="28"/>
          <w:szCs w:val="28"/>
        </w:rPr>
      </w:pPr>
      <w:r w:rsidRPr="00BB7054">
        <w:rPr>
          <w:b/>
          <w:bCs/>
          <w:color w:val="000000"/>
          <w:sz w:val="28"/>
          <w:szCs w:val="28"/>
        </w:rPr>
        <w:t>Заключение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Коучинговый подход позволяет создать такое образовательное пространство, которое способно обеспечить развитие внутреннего деятельностного потенциала ученика, способностей, необходимых для нестандартных учебных действий, обеспечивающих успех в учебе; способности быть автором, творцом, активным созидателем своей жизни; умения ставить цели и искать способы их достижения; потребностей к свободному выбору и ответственности за результаты такого выбора, а также создание условий для максимально возможного использования обучающимися своих способностей; обеспечить ограждение от негативного влияния на ребенка с разнообразными задатками «обычных» реакций детей; постоянное стимулирование позитивного проявления способностей.</w:t>
      </w:r>
    </w:p>
    <w:p w:rsidR="00956962" w:rsidRDefault="00956962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56962" w:rsidRDefault="00956962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6962" w:rsidRDefault="00956962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94CB3" w:rsidRDefault="00F94CB3" w:rsidP="00F94CB3">
      <w:pPr>
        <w:pStyle w:val="a6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</w:p>
    <w:p w:rsidR="00F94CB3" w:rsidRDefault="00F94CB3" w:rsidP="00F94CB3">
      <w:pPr>
        <w:pStyle w:val="a6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</w:p>
    <w:p w:rsidR="00484081" w:rsidRPr="00BB7054" w:rsidRDefault="00F94CB3" w:rsidP="00F94CB3">
      <w:pPr>
        <w:pStyle w:val="a6"/>
        <w:shd w:val="clear" w:color="auto" w:fill="FFFFFF"/>
        <w:spacing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</w:t>
      </w:r>
      <w:r w:rsidR="00484081" w:rsidRPr="00BB7054">
        <w:rPr>
          <w:b/>
          <w:bCs/>
          <w:color w:val="000000"/>
          <w:sz w:val="28"/>
          <w:szCs w:val="28"/>
        </w:rPr>
        <w:t>6. Список использованных источников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1. Зырянова, Н.М. Коучинг в обучении подростков. //Вестник практической психологии образования. – 2004. – № 1. – С. 46–49.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2. </w:t>
      </w:r>
      <w:proofErr w:type="spellStart"/>
      <w:r w:rsidRPr="00BB7054">
        <w:rPr>
          <w:color w:val="000000"/>
          <w:sz w:val="28"/>
          <w:szCs w:val="28"/>
        </w:rPr>
        <w:t>Парслоу</w:t>
      </w:r>
      <w:proofErr w:type="spellEnd"/>
      <w:r w:rsidRPr="00BB7054">
        <w:rPr>
          <w:color w:val="000000"/>
          <w:sz w:val="28"/>
          <w:szCs w:val="28"/>
        </w:rPr>
        <w:t xml:space="preserve">, Э. </w:t>
      </w:r>
      <w:proofErr w:type="spellStart"/>
      <w:r w:rsidRPr="00BB7054">
        <w:rPr>
          <w:color w:val="000000"/>
          <w:sz w:val="28"/>
          <w:szCs w:val="28"/>
        </w:rPr>
        <w:t>Рэй</w:t>
      </w:r>
      <w:proofErr w:type="spellEnd"/>
      <w:r w:rsidRPr="00BB7054">
        <w:rPr>
          <w:color w:val="000000"/>
          <w:sz w:val="28"/>
          <w:szCs w:val="28"/>
        </w:rPr>
        <w:t xml:space="preserve"> М. Коучинг в обучении: практические методы и техники. – СПб.: Питер, 2003. – 204 с.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 xml:space="preserve">3. </w:t>
      </w:r>
      <w:proofErr w:type="spellStart"/>
      <w:r w:rsidRPr="00BB7054">
        <w:rPr>
          <w:color w:val="000000"/>
          <w:sz w:val="28"/>
          <w:szCs w:val="28"/>
        </w:rPr>
        <w:t>Аткинсон</w:t>
      </w:r>
      <w:proofErr w:type="spellEnd"/>
      <w:r w:rsidRPr="00BB7054">
        <w:rPr>
          <w:color w:val="000000"/>
          <w:sz w:val="28"/>
          <w:szCs w:val="28"/>
        </w:rPr>
        <w:t xml:space="preserve"> М. Жизнь в потоке. Коучинг. – Пер. с англ.-М.: Альпина </w:t>
      </w:r>
      <w:proofErr w:type="spellStart"/>
      <w:r w:rsidRPr="00BB7054">
        <w:rPr>
          <w:color w:val="000000"/>
          <w:sz w:val="28"/>
          <w:szCs w:val="28"/>
        </w:rPr>
        <w:t>Паблишер</w:t>
      </w:r>
      <w:proofErr w:type="spellEnd"/>
      <w:r w:rsidRPr="00BB7054">
        <w:rPr>
          <w:color w:val="000000"/>
          <w:sz w:val="28"/>
          <w:szCs w:val="28"/>
        </w:rPr>
        <w:t>, 2013. – 330с.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4. www.erickson.ru </w:t>
      </w:r>
    </w:p>
    <w:p w:rsidR="00484081" w:rsidRPr="00BB7054" w:rsidRDefault="00484081" w:rsidP="00BB7054">
      <w:pPr>
        <w:pStyle w:val="a6"/>
        <w:shd w:val="clear" w:color="auto" w:fill="FFFFFF"/>
        <w:spacing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BB7054">
        <w:rPr>
          <w:color w:val="000000"/>
          <w:sz w:val="28"/>
          <w:szCs w:val="28"/>
        </w:rPr>
        <w:t>5. www.coachingineducation.ru</w:t>
      </w: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AD" w:rsidRPr="00BB7054" w:rsidRDefault="00DB03AD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37E8" w:rsidRPr="00BB7054" w:rsidSect="0054769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C37E8" w:rsidRPr="00BB7054" w:rsidRDefault="001C37E8" w:rsidP="00BB7054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7E8" w:rsidRPr="00BB7054" w:rsidSect="001C37E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C96"/>
    <w:multiLevelType w:val="multilevel"/>
    <w:tmpl w:val="407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078A"/>
    <w:multiLevelType w:val="multilevel"/>
    <w:tmpl w:val="D056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576F8"/>
    <w:multiLevelType w:val="multilevel"/>
    <w:tmpl w:val="966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C1312"/>
    <w:multiLevelType w:val="multilevel"/>
    <w:tmpl w:val="9DCE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73B"/>
    <w:multiLevelType w:val="multilevel"/>
    <w:tmpl w:val="D0A6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5696E"/>
    <w:multiLevelType w:val="multilevel"/>
    <w:tmpl w:val="C51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900EB"/>
    <w:multiLevelType w:val="multilevel"/>
    <w:tmpl w:val="CA38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37D8E"/>
    <w:multiLevelType w:val="multilevel"/>
    <w:tmpl w:val="EE8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D445BD"/>
    <w:multiLevelType w:val="multilevel"/>
    <w:tmpl w:val="B9C2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C43E3"/>
    <w:multiLevelType w:val="multilevel"/>
    <w:tmpl w:val="16F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56615"/>
    <w:multiLevelType w:val="multilevel"/>
    <w:tmpl w:val="9E8C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FE633E"/>
    <w:multiLevelType w:val="multilevel"/>
    <w:tmpl w:val="05B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93EA9"/>
    <w:multiLevelType w:val="multilevel"/>
    <w:tmpl w:val="55F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F"/>
    <w:rsid w:val="00000C76"/>
    <w:rsid w:val="0005166C"/>
    <w:rsid w:val="001C37E8"/>
    <w:rsid w:val="001D5FC0"/>
    <w:rsid w:val="0028652B"/>
    <w:rsid w:val="003A4903"/>
    <w:rsid w:val="00484081"/>
    <w:rsid w:val="004B27C6"/>
    <w:rsid w:val="0050489F"/>
    <w:rsid w:val="00512EDC"/>
    <w:rsid w:val="00547698"/>
    <w:rsid w:val="00711B8B"/>
    <w:rsid w:val="00801E31"/>
    <w:rsid w:val="00853837"/>
    <w:rsid w:val="00956962"/>
    <w:rsid w:val="00990128"/>
    <w:rsid w:val="009A788F"/>
    <w:rsid w:val="009D28C8"/>
    <w:rsid w:val="009F4F61"/>
    <w:rsid w:val="00AE2FDE"/>
    <w:rsid w:val="00BB7054"/>
    <w:rsid w:val="00D93D48"/>
    <w:rsid w:val="00DB03AD"/>
    <w:rsid w:val="00DE7ECB"/>
    <w:rsid w:val="00E81315"/>
    <w:rsid w:val="00EC5EE6"/>
    <w:rsid w:val="00F13CE8"/>
    <w:rsid w:val="00F66C3E"/>
    <w:rsid w:val="00F757C7"/>
    <w:rsid w:val="00F94CB3"/>
    <w:rsid w:val="00FE01E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F225"/>
  <w15:docId w15:val="{90150CAB-61E0-4092-9A9B-A11699B1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2B"/>
  </w:style>
  <w:style w:type="paragraph" w:styleId="1">
    <w:name w:val="heading 1"/>
    <w:basedOn w:val="a"/>
    <w:next w:val="a"/>
    <w:link w:val="10"/>
    <w:uiPriority w:val="9"/>
    <w:qFormat/>
    <w:rsid w:val="00286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6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6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8652B"/>
    <w:pPr>
      <w:outlineLvl w:val="9"/>
    </w:pPr>
  </w:style>
  <w:style w:type="character" w:customStyle="1" w:styleId="30">
    <w:name w:val="Заголовок 3 Знак"/>
    <w:basedOn w:val="a0"/>
    <w:link w:val="3"/>
    <w:uiPriority w:val="9"/>
    <w:rsid w:val="009A7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A788F"/>
    <w:rPr>
      <w:color w:val="0000FF"/>
      <w:u w:val="single"/>
    </w:rPr>
  </w:style>
  <w:style w:type="character" w:styleId="a5">
    <w:name w:val="Emphasis"/>
    <w:basedOn w:val="a0"/>
    <w:uiPriority w:val="20"/>
    <w:qFormat/>
    <w:rsid w:val="009A788F"/>
    <w:rPr>
      <w:i/>
      <w:iCs/>
    </w:rPr>
  </w:style>
  <w:style w:type="paragraph" w:styleId="a6">
    <w:name w:val="Normal (Web)"/>
    <w:basedOn w:val="a"/>
    <w:uiPriority w:val="99"/>
    <w:semiHidden/>
    <w:unhideWhenUsed/>
    <w:rsid w:val="009A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788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7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84081"/>
  </w:style>
  <w:style w:type="character" w:customStyle="1" w:styleId="c4">
    <w:name w:val="c4"/>
    <w:basedOn w:val="a0"/>
    <w:rsid w:val="00801E31"/>
  </w:style>
  <w:style w:type="paragraph" w:customStyle="1" w:styleId="c12">
    <w:name w:val="c12"/>
    <w:basedOn w:val="a"/>
    <w:rsid w:val="0080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SinoptiK</dc:creator>
  <cp:keywords/>
  <dc:description/>
  <cp:lastModifiedBy>КотькинаСА</cp:lastModifiedBy>
  <cp:revision>13</cp:revision>
  <cp:lastPrinted>2020-12-29T09:05:00Z</cp:lastPrinted>
  <dcterms:created xsi:type="dcterms:W3CDTF">2021-04-02T08:51:00Z</dcterms:created>
  <dcterms:modified xsi:type="dcterms:W3CDTF">2023-11-23T23:27:00Z</dcterms:modified>
</cp:coreProperties>
</file>