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1" w:rsidRPr="00DE5AAD" w:rsidRDefault="00213066" w:rsidP="00213066">
      <w:pPr>
        <w:pStyle w:val="a4"/>
        <w:ind w:left="0"/>
        <w:jc w:val="center"/>
        <w:rPr>
          <w:rFonts w:ascii="Times New Roman" w:hAnsi="Times New Roman" w:cs="Times New Roman"/>
          <w:color w:val="C00000"/>
          <w:sz w:val="28"/>
          <w:szCs w:val="24"/>
        </w:rPr>
      </w:pPr>
      <w:r w:rsidRPr="00DE5AAD">
        <w:rPr>
          <w:rFonts w:ascii="Times New Roman" w:hAnsi="Times New Roman" w:cs="Times New Roman"/>
          <w:color w:val="C00000"/>
          <w:sz w:val="28"/>
          <w:szCs w:val="24"/>
        </w:rPr>
        <w:t>«Мини-п</w:t>
      </w:r>
      <w:r w:rsidR="00763492" w:rsidRPr="00DE5AAD">
        <w:rPr>
          <w:rFonts w:ascii="Times New Roman" w:hAnsi="Times New Roman" w:cs="Times New Roman"/>
          <w:color w:val="C00000"/>
          <w:sz w:val="28"/>
          <w:szCs w:val="24"/>
        </w:rPr>
        <w:t>роект «</w:t>
      </w:r>
      <w:r w:rsidR="00F61C9C" w:rsidRPr="00DE5AAD">
        <w:rPr>
          <w:rFonts w:ascii="Times New Roman" w:hAnsi="Times New Roman" w:cs="Times New Roman"/>
          <w:color w:val="C00000"/>
          <w:sz w:val="28"/>
          <w:szCs w:val="24"/>
        </w:rPr>
        <w:t>Волшебная пора – Дед Мороз у двора</w:t>
      </w:r>
      <w:r w:rsidR="00E63453" w:rsidRPr="00DE5AAD">
        <w:rPr>
          <w:rFonts w:ascii="Times New Roman" w:hAnsi="Times New Roman" w:cs="Times New Roman"/>
          <w:color w:val="C00000"/>
          <w:sz w:val="28"/>
          <w:szCs w:val="24"/>
        </w:rPr>
        <w:t>!</w:t>
      </w:r>
      <w:r w:rsidR="00763492" w:rsidRPr="00DE5AAD">
        <w:rPr>
          <w:rFonts w:ascii="Times New Roman" w:hAnsi="Times New Roman" w:cs="Times New Roman"/>
          <w:color w:val="C00000"/>
          <w:sz w:val="28"/>
          <w:szCs w:val="24"/>
        </w:rPr>
        <w:t>»</w:t>
      </w:r>
    </w:p>
    <w:p w:rsidR="00763492" w:rsidRPr="00F112B8" w:rsidRDefault="000E714F" w:rsidP="00763492">
      <w:pPr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="003C73F8" w:rsidRPr="00F112B8">
        <w:rPr>
          <w:rFonts w:ascii="Times New Roman" w:hAnsi="Times New Roman" w:cs="Times New Roman"/>
          <w:sz w:val="24"/>
          <w:szCs w:val="24"/>
        </w:rPr>
        <w:t xml:space="preserve">: </w:t>
      </w:r>
      <w:r w:rsidR="00F61C9C" w:rsidRPr="00F112B8">
        <w:rPr>
          <w:rFonts w:ascii="Times New Roman" w:hAnsi="Times New Roman" w:cs="Times New Roman"/>
          <w:sz w:val="24"/>
          <w:szCs w:val="24"/>
        </w:rPr>
        <w:t>Петухова И.А.</w:t>
      </w:r>
      <w:r w:rsidR="00213066">
        <w:rPr>
          <w:rFonts w:ascii="Times New Roman" w:hAnsi="Times New Roman" w:cs="Times New Roman"/>
          <w:sz w:val="24"/>
          <w:szCs w:val="24"/>
        </w:rPr>
        <w:t>, г. Красноуфимск.</w:t>
      </w:r>
    </w:p>
    <w:p w:rsidR="000E714F" w:rsidRPr="00F112B8" w:rsidRDefault="000E714F" w:rsidP="000E714F">
      <w:pPr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b/>
          <w:i/>
          <w:sz w:val="24"/>
          <w:szCs w:val="24"/>
        </w:rPr>
        <w:t>Тип проекта</w:t>
      </w:r>
      <w:r w:rsidRPr="00F112B8">
        <w:rPr>
          <w:rFonts w:ascii="Times New Roman" w:hAnsi="Times New Roman" w:cs="Times New Roman"/>
          <w:i/>
          <w:sz w:val="24"/>
          <w:szCs w:val="24"/>
        </w:rPr>
        <w:t>:</w:t>
      </w:r>
      <w:r w:rsidR="00970342" w:rsidRPr="00F112B8">
        <w:rPr>
          <w:rFonts w:ascii="Times New Roman" w:hAnsi="Times New Roman" w:cs="Times New Roman"/>
          <w:sz w:val="24"/>
          <w:szCs w:val="24"/>
        </w:rPr>
        <w:t xml:space="preserve"> познавательно - развлекательный</w:t>
      </w:r>
      <w:r w:rsidRPr="00F112B8">
        <w:rPr>
          <w:rFonts w:ascii="Times New Roman" w:hAnsi="Times New Roman" w:cs="Times New Roman"/>
          <w:sz w:val="24"/>
          <w:szCs w:val="24"/>
        </w:rPr>
        <w:t>.</w:t>
      </w:r>
    </w:p>
    <w:p w:rsidR="000E714F" w:rsidRPr="00F112B8" w:rsidRDefault="000E714F" w:rsidP="000E71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12B8">
        <w:rPr>
          <w:rFonts w:ascii="Times New Roman" w:hAnsi="Times New Roman" w:cs="Times New Roman"/>
          <w:b/>
          <w:i/>
          <w:sz w:val="24"/>
          <w:szCs w:val="24"/>
        </w:rPr>
        <w:t xml:space="preserve">Вид: </w:t>
      </w:r>
    </w:p>
    <w:p w:rsidR="000E714F" w:rsidRPr="00F112B8" w:rsidRDefault="000E714F" w:rsidP="00F61C9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 xml:space="preserve">По составу участников – </w:t>
      </w:r>
      <w:proofErr w:type="gramStart"/>
      <w:r w:rsidRPr="00F112B8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 w:rsidRPr="00F112B8">
        <w:rPr>
          <w:rFonts w:ascii="Times New Roman" w:hAnsi="Times New Roman" w:cs="Times New Roman"/>
          <w:sz w:val="24"/>
          <w:szCs w:val="24"/>
        </w:rPr>
        <w:t>.</w:t>
      </w:r>
    </w:p>
    <w:p w:rsidR="000E714F" w:rsidRPr="00F112B8" w:rsidRDefault="000E714F" w:rsidP="00F61C9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 xml:space="preserve">По срокам реализации – </w:t>
      </w:r>
      <w:proofErr w:type="gramStart"/>
      <w:r w:rsidRPr="00F112B8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F112B8">
        <w:rPr>
          <w:rFonts w:ascii="Times New Roman" w:hAnsi="Times New Roman" w:cs="Times New Roman"/>
          <w:sz w:val="24"/>
          <w:szCs w:val="24"/>
        </w:rPr>
        <w:t>.</w:t>
      </w:r>
    </w:p>
    <w:p w:rsidR="000E714F" w:rsidRPr="00F112B8" w:rsidRDefault="000E714F" w:rsidP="00F61C9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 xml:space="preserve">По содержанию – </w:t>
      </w:r>
      <w:proofErr w:type="gramStart"/>
      <w:r w:rsidRPr="00F112B8">
        <w:rPr>
          <w:rFonts w:ascii="Times New Roman" w:hAnsi="Times New Roman" w:cs="Times New Roman"/>
          <w:sz w:val="24"/>
          <w:szCs w:val="24"/>
        </w:rPr>
        <w:t>интегративный</w:t>
      </w:r>
      <w:proofErr w:type="gramEnd"/>
      <w:r w:rsidRPr="00F112B8">
        <w:rPr>
          <w:rFonts w:ascii="Times New Roman" w:hAnsi="Times New Roman" w:cs="Times New Roman"/>
          <w:sz w:val="24"/>
          <w:szCs w:val="24"/>
        </w:rPr>
        <w:t>.</w:t>
      </w:r>
    </w:p>
    <w:p w:rsidR="000E714F" w:rsidRPr="00F112B8" w:rsidRDefault="000E714F" w:rsidP="000E7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B8">
        <w:rPr>
          <w:rFonts w:ascii="Times New Roman" w:hAnsi="Times New Roman" w:cs="Times New Roman"/>
          <w:b/>
          <w:i/>
          <w:sz w:val="24"/>
          <w:szCs w:val="24"/>
        </w:rPr>
        <w:t>Актуальность проекта</w:t>
      </w:r>
      <w:r w:rsidRPr="00F112B8">
        <w:rPr>
          <w:b/>
          <w:sz w:val="24"/>
          <w:szCs w:val="24"/>
        </w:rPr>
        <w:tab/>
      </w:r>
    </w:p>
    <w:p w:rsidR="004577EE" w:rsidRPr="00F112B8" w:rsidRDefault="000E714F" w:rsidP="00F61C9C">
      <w:pPr>
        <w:pStyle w:val="a7"/>
        <w:spacing w:line="276" w:lineRule="auto"/>
      </w:pPr>
      <w:r w:rsidRPr="00F112B8">
        <w:tab/>
      </w:r>
      <w:r w:rsidR="00F61C9C" w:rsidRPr="00F112B8">
        <w:t>В мире много различных мероприятий, которые украшают повседневную жизнь. У каждого человека есть свой любимый праздник, который значим по-своему. Однако существуют общепризнанные даты, радующие всех. Этим событием является Новый год.</w:t>
      </w:r>
      <w:r w:rsidR="00DD3509" w:rsidRPr="00F112B8">
        <w:t xml:space="preserve"> Его любят все, и взрослые, и дети. Встречают этот главный зимний праздник все по-разному, но желают одно и то же: счастья, удачи и здоровья! С самого детства он остается в наших сердцах, и живет вечно. </w:t>
      </w:r>
      <w:r w:rsidR="00970342" w:rsidRPr="00F112B8">
        <w:rPr>
          <w:color w:val="000000"/>
        </w:rPr>
        <w:t>Актуальным становится знакомство детей с традициями, героями, музыкальным репертуаром этого праздника.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Проект ориентирован на детей раннего дошкольного возраста и позволяет создать радостную эмоциональную атмосферу в преддверии новогоднего праздника.</w:t>
      </w:r>
    </w:p>
    <w:p w:rsidR="000E714F" w:rsidRPr="00F112B8" w:rsidRDefault="000E714F" w:rsidP="00970342">
      <w:pPr>
        <w:pStyle w:val="a7"/>
        <w:spacing w:line="276" w:lineRule="auto"/>
      </w:pPr>
      <w:r w:rsidRPr="00F112B8">
        <w:rPr>
          <w:b/>
          <w:i/>
        </w:rPr>
        <w:t>Цель проекта:</w:t>
      </w:r>
      <w:r w:rsidRPr="00F112B8">
        <w:t xml:space="preserve"> </w:t>
      </w:r>
      <w:r w:rsidR="00CA63AB" w:rsidRPr="00F112B8">
        <w:rPr>
          <w:rStyle w:val="c1"/>
        </w:rPr>
        <w:t>формирование у детей первичных представлений о Новогоднем празднике, его традициях.</w:t>
      </w:r>
    </w:p>
    <w:p w:rsidR="00920821" w:rsidRPr="00F112B8" w:rsidRDefault="00920821" w:rsidP="009703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12B8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970342" w:rsidRPr="00F112B8" w:rsidRDefault="00970342" w:rsidP="001C48EA">
      <w:pPr>
        <w:pStyle w:val="a7"/>
        <w:numPr>
          <w:ilvl w:val="0"/>
          <w:numId w:val="14"/>
        </w:numPr>
        <w:spacing w:line="276" w:lineRule="auto"/>
      </w:pPr>
      <w:r w:rsidRPr="00F112B8">
        <w:rPr>
          <w:color w:val="000000"/>
        </w:rPr>
        <w:t xml:space="preserve">Формировать представление детей </w:t>
      </w:r>
      <w:r w:rsidR="001C48EA" w:rsidRPr="00F112B8">
        <w:rPr>
          <w:color w:val="000000"/>
        </w:rPr>
        <w:t xml:space="preserve">раннего возраста </w:t>
      </w:r>
      <w:r w:rsidRPr="00F112B8">
        <w:rPr>
          <w:color w:val="000000"/>
        </w:rPr>
        <w:t>о празднике Новый год, познакомить с традициями празднования Нового года, его атрибутикой, персонажами.</w:t>
      </w:r>
    </w:p>
    <w:p w:rsidR="00970342" w:rsidRPr="00F112B8" w:rsidRDefault="001D7982" w:rsidP="001C48EA">
      <w:pPr>
        <w:pStyle w:val="a7"/>
        <w:numPr>
          <w:ilvl w:val="0"/>
          <w:numId w:val="14"/>
        </w:numPr>
        <w:spacing w:line="276" w:lineRule="auto"/>
      </w:pPr>
      <w:r w:rsidRPr="00F112B8">
        <w:rPr>
          <w:color w:val="000000"/>
          <w:shd w:val="clear" w:color="auto" w:fill="FFFFFF"/>
        </w:rPr>
        <w:t xml:space="preserve">Развивать у детей организаторские способности в подготовке к празднику в детском саду и семье. </w:t>
      </w:r>
    </w:p>
    <w:p w:rsidR="00970342" w:rsidRPr="00F112B8" w:rsidRDefault="00970342" w:rsidP="001C48EA">
      <w:pPr>
        <w:pStyle w:val="a7"/>
        <w:numPr>
          <w:ilvl w:val="0"/>
          <w:numId w:val="14"/>
        </w:numPr>
        <w:spacing w:line="276" w:lineRule="auto"/>
      </w:pPr>
      <w:r w:rsidRPr="00F112B8">
        <w:rPr>
          <w:color w:val="000000"/>
        </w:rPr>
        <w:t>Способствовать развитию воображения, внимания, памяти и речи детей.</w:t>
      </w:r>
    </w:p>
    <w:p w:rsidR="00970342" w:rsidRPr="00F112B8" w:rsidRDefault="00970342" w:rsidP="001C48EA">
      <w:pPr>
        <w:pStyle w:val="a7"/>
        <w:numPr>
          <w:ilvl w:val="0"/>
          <w:numId w:val="14"/>
        </w:numPr>
        <w:spacing w:line="276" w:lineRule="auto"/>
      </w:pPr>
      <w:r w:rsidRPr="00F112B8">
        <w:rPr>
          <w:color w:val="000000"/>
        </w:rPr>
        <w:t>Стимулирование естественного процесса развития двигательных способностей и качеств.</w:t>
      </w:r>
    </w:p>
    <w:p w:rsidR="00970342" w:rsidRPr="00F112B8" w:rsidRDefault="00970342" w:rsidP="001C48EA">
      <w:pPr>
        <w:pStyle w:val="a7"/>
        <w:numPr>
          <w:ilvl w:val="0"/>
          <w:numId w:val="14"/>
        </w:numPr>
        <w:spacing w:line="276" w:lineRule="auto"/>
      </w:pPr>
      <w:r w:rsidRPr="00F112B8">
        <w:rPr>
          <w:color w:val="000000"/>
        </w:rPr>
        <w:t>Укреплять связи дошкольного учреждения с семьей. Побуждать родителей к совместной творческой деятельности с детьми.</w:t>
      </w:r>
    </w:p>
    <w:p w:rsidR="001C48EA" w:rsidRPr="00F112B8" w:rsidRDefault="001D7982" w:rsidP="001C48EA">
      <w:pPr>
        <w:pStyle w:val="a7"/>
        <w:numPr>
          <w:ilvl w:val="0"/>
          <w:numId w:val="14"/>
        </w:numPr>
        <w:spacing w:line="276" w:lineRule="auto"/>
      </w:pPr>
      <w:r w:rsidRPr="00F112B8">
        <w:rPr>
          <w:color w:val="000000"/>
          <w:shd w:val="clear" w:color="auto" w:fill="FFFFFF"/>
        </w:rPr>
        <w:t xml:space="preserve">Формировать у воспитанников </w:t>
      </w:r>
      <w:r w:rsidR="001C48EA" w:rsidRPr="00F112B8">
        <w:rPr>
          <w:color w:val="000000"/>
          <w:shd w:val="clear" w:color="auto" w:fill="FFFFFF"/>
        </w:rPr>
        <w:t>положительное отношение к семейным и общественным праздникам.</w:t>
      </w:r>
    </w:p>
    <w:p w:rsidR="00970342" w:rsidRPr="00F112B8" w:rsidRDefault="00970342" w:rsidP="001C48EA">
      <w:pPr>
        <w:pStyle w:val="a7"/>
        <w:numPr>
          <w:ilvl w:val="0"/>
          <w:numId w:val="14"/>
        </w:numPr>
        <w:spacing w:line="276" w:lineRule="auto"/>
      </w:pPr>
      <w:r w:rsidRPr="00F112B8">
        <w:rPr>
          <w:color w:val="000000"/>
        </w:rPr>
        <w:t>Создать позитивный настрой в преддверии новогоднего праздника.</w:t>
      </w:r>
    </w:p>
    <w:p w:rsidR="0075393B" w:rsidRPr="00F112B8" w:rsidRDefault="0075393B" w:rsidP="0075393B">
      <w:pPr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b/>
          <w:i/>
          <w:sz w:val="24"/>
          <w:szCs w:val="24"/>
        </w:rPr>
        <w:t>Участники проекта:</w:t>
      </w:r>
      <w:r w:rsidR="005D685A" w:rsidRPr="00F112B8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F112B8">
        <w:rPr>
          <w:rFonts w:ascii="Times New Roman" w:hAnsi="Times New Roman" w:cs="Times New Roman"/>
          <w:sz w:val="24"/>
          <w:szCs w:val="24"/>
        </w:rPr>
        <w:t xml:space="preserve"> группы, дети</w:t>
      </w:r>
      <w:r w:rsidR="005D685A" w:rsidRPr="00F112B8">
        <w:rPr>
          <w:rFonts w:ascii="Times New Roman" w:hAnsi="Times New Roman" w:cs="Times New Roman"/>
          <w:sz w:val="24"/>
          <w:szCs w:val="24"/>
        </w:rPr>
        <w:t xml:space="preserve"> группы раннего возраста №2</w:t>
      </w:r>
      <w:r w:rsidR="00D75634" w:rsidRPr="00F112B8">
        <w:rPr>
          <w:rFonts w:ascii="Times New Roman" w:hAnsi="Times New Roman" w:cs="Times New Roman"/>
          <w:sz w:val="24"/>
          <w:szCs w:val="24"/>
        </w:rPr>
        <w:t>, родители.</w:t>
      </w:r>
    </w:p>
    <w:p w:rsidR="0075393B" w:rsidRPr="00F112B8" w:rsidRDefault="0075393B" w:rsidP="0075393B">
      <w:pPr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b/>
          <w:i/>
          <w:sz w:val="24"/>
          <w:szCs w:val="24"/>
        </w:rPr>
        <w:t>Сроки реализации проекта:</w:t>
      </w:r>
      <w:r w:rsidRPr="00F112B8">
        <w:rPr>
          <w:rFonts w:ascii="Times New Roman" w:hAnsi="Times New Roman" w:cs="Times New Roman"/>
          <w:sz w:val="24"/>
          <w:szCs w:val="24"/>
        </w:rPr>
        <w:t xml:space="preserve"> </w:t>
      </w:r>
      <w:r w:rsidR="001D7982" w:rsidRPr="00F112B8">
        <w:rPr>
          <w:rFonts w:ascii="Times New Roman" w:hAnsi="Times New Roman" w:cs="Times New Roman"/>
          <w:sz w:val="24"/>
          <w:szCs w:val="24"/>
        </w:rPr>
        <w:t>19 декабря 2022 – 23</w:t>
      </w:r>
      <w:r w:rsidR="00D75634" w:rsidRPr="00F112B8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D7982" w:rsidRPr="00F112B8">
        <w:rPr>
          <w:rFonts w:ascii="Times New Roman" w:hAnsi="Times New Roman" w:cs="Times New Roman"/>
          <w:sz w:val="24"/>
          <w:szCs w:val="24"/>
        </w:rPr>
        <w:t xml:space="preserve"> 2022</w:t>
      </w:r>
      <w:r w:rsidRPr="00F112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F5496" w:rsidRPr="00F112B8" w:rsidRDefault="003F5496" w:rsidP="00D756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12B8">
        <w:rPr>
          <w:rFonts w:ascii="Times New Roman" w:hAnsi="Times New Roman" w:cs="Times New Roman"/>
          <w:b/>
          <w:i/>
          <w:sz w:val="24"/>
          <w:szCs w:val="24"/>
        </w:rPr>
        <w:t>Прогнозируемые результаты:</w:t>
      </w:r>
    </w:p>
    <w:p w:rsidR="00CA63AB" w:rsidRPr="00F112B8" w:rsidRDefault="00CA63AB" w:rsidP="00D75634">
      <w:pPr>
        <w:rPr>
          <w:rFonts w:ascii="Times New Roman" w:hAnsi="Times New Roman" w:cs="Times New Roman"/>
          <w:b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>Созданы условия, способствующие развитию познавательного интереса к новогоднему празднику, расширению кругозора детей; родители активно вовлечены в совместную с детьми познавательно-</w:t>
      </w:r>
      <w:r w:rsidRPr="00F112B8">
        <w:rPr>
          <w:rFonts w:ascii="Times New Roman" w:hAnsi="Times New Roman" w:cs="Times New Roman"/>
          <w:sz w:val="24"/>
          <w:szCs w:val="24"/>
        </w:rPr>
        <w:lastRenderedPageBreak/>
        <w:t>творческую деятельность, укреплены семейные связи; создан позитивный настрой в преддверии новогоднего праздника.</w:t>
      </w:r>
    </w:p>
    <w:p w:rsidR="003F5496" w:rsidRPr="00F112B8" w:rsidRDefault="003F5496" w:rsidP="00D75634">
      <w:pPr>
        <w:shd w:val="clear" w:color="auto" w:fill="FFFFFF"/>
        <w:spacing w:before="138" w:after="138"/>
        <w:rPr>
          <w:rFonts w:ascii="Times New Roman" w:hAnsi="Times New Roman" w:cs="Times New Roman"/>
          <w:b/>
          <w:i/>
          <w:sz w:val="24"/>
          <w:szCs w:val="24"/>
        </w:rPr>
      </w:pPr>
      <w:r w:rsidRPr="00F112B8">
        <w:rPr>
          <w:rFonts w:ascii="Times New Roman" w:hAnsi="Times New Roman" w:cs="Times New Roman"/>
          <w:b/>
          <w:i/>
          <w:sz w:val="24"/>
          <w:szCs w:val="24"/>
        </w:rPr>
        <w:t>Ожидаемый результат:</w:t>
      </w:r>
    </w:p>
    <w:p w:rsidR="00C02A40" w:rsidRPr="00F112B8" w:rsidRDefault="00D75634" w:rsidP="001D7982">
      <w:pPr>
        <w:pStyle w:val="a3"/>
        <w:numPr>
          <w:ilvl w:val="0"/>
          <w:numId w:val="14"/>
        </w:numPr>
        <w:shd w:val="clear" w:color="auto" w:fill="FFFFFF"/>
        <w:spacing w:before="138" w:after="138"/>
        <w:rPr>
          <w:rFonts w:ascii="Times New Roman" w:eastAsia="Times New Roman" w:hAnsi="Times New Roman" w:cs="Times New Roman"/>
          <w:sz w:val="24"/>
          <w:szCs w:val="24"/>
        </w:rPr>
      </w:pPr>
      <w:r w:rsidRPr="00F112B8">
        <w:rPr>
          <w:rFonts w:ascii="Times New Roman" w:eastAsia="Times New Roman" w:hAnsi="Times New Roman" w:cs="Times New Roman"/>
          <w:sz w:val="24"/>
          <w:szCs w:val="24"/>
        </w:rPr>
        <w:t>Дети имеют представление о празднике Новый год.</w:t>
      </w:r>
    </w:p>
    <w:p w:rsidR="00D75634" w:rsidRPr="00F112B8" w:rsidRDefault="00D75634" w:rsidP="001D7982">
      <w:pPr>
        <w:pStyle w:val="a3"/>
        <w:numPr>
          <w:ilvl w:val="0"/>
          <w:numId w:val="14"/>
        </w:numPr>
        <w:shd w:val="clear" w:color="auto" w:fill="FFFFFF"/>
        <w:spacing w:before="138" w:after="138"/>
        <w:rPr>
          <w:rFonts w:ascii="Times New Roman" w:eastAsia="Times New Roman" w:hAnsi="Times New Roman" w:cs="Times New Roman"/>
          <w:sz w:val="24"/>
          <w:szCs w:val="24"/>
        </w:rPr>
      </w:pPr>
      <w:r w:rsidRPr="00F112B8">
        <w:rPr>
          <w:rFonts w:ascii="Times New Roman" w:eastAsia="Times New Roman" w:hAnsi="Times New Roman" w:cs="Times New Roman"/>
          <w:sz w:val="24"/>
          <w:szCs w:val="24"/>
        </w:rPr>
        <w:t>Позитивный настрой на детский утренник.</w:t>
      </w:r>
    </w:p>
    <w:p w:rsidR="00D75634" w:rsidRPr="00F112B8" w:rsidRDefault="00D75634" w:rsidP="001D7982">
      <w:pPr>
        <w:pStyle w:val="a3"/>
        <w:numPr>
          <w:ilvl w:val="0"/>
          <w:numId w:val="14"/>
        </w:numPr>
        <w:shd w:val="clear" w:color="auto" w:fill="FFFFFF"/>
        <w:spacing w:before="138" w:after="138"/>
        <w:rPr>
          <w:rFonts w:ascii="Times New Roman" w:eastAsia="Times New Roman" w:hAnsi="Times New Roman" w:cs="Times New Roman"/>
          <w:sz w:val="24"/>
          <w:szCs w:val="24"/>
        </w:rPr>
      </w:pPr>
      <w:r w:rsidRPr="00F112B8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F112B8">
        <w:rPr>
          <w:rFonts w:ascii="Times New Roman" w:hAnsi="Times New Roman" w:cs="Times New Roman"/>
          <w:sz w:val="24"/>
          <w:szCs w:val="24"/>
        </w:rPr>
        <w:t>воображения, внимания, памяти, речи детей и мелкой моторки.</w:t>
      </w:r>
    </w:p>
    <w:p w:rsidR="00CA63AB" w:rsidRPr="00F112B8" w:rsidRDefault="00D75634" w:rsidP="001D7982">
      <w:pPr>
        <w:pStyle w:val="a3"/>
        <w:numPr>
          <w:ilvl w:val="0"/>
          <w:numId w:val="14"/>
        </w:numPr>
        <w:shd w:val="clear" w:color="auto" w:fill="FFFFFF"/>
        <w:spacing w:before="138" w:after="138"/>
        <w:rPr>
          <w:rFonts w:ascii="Times New Roman" w:eastAsia="Times New Roman" w:hAnsi="Times New Roman" w:cs="Times New Roman"/>
          <w:sz w:val="24"/>
          <w:szCs w:val="24"/>
        </w:rPr>
      </w:pPr>
      <w:r w:rsidRPr="00F112B8">
        <w:rPr>
          <w:rFonts w:ascii="Times New Roman" w:eastAsia="Times New Roman" w:hAnsi="Times New Roman" w:cs="Times New Roman"/>
          <w:sz w:val="24"/>
          <w:szCs w:val="24"/>
        </w:rPr>
        <w:t>Взаимодействие родителей  и детей в конкурсе поделок.</w:t>
      </w:r>
    </w:p>
    <w:p w:rsidR="0075393B" w:rsidRPr="00F112B8" w:rsidRDefault="0075393B" w:rsidP="00CA63AB">
      <w:pPr>
        <w:shd w:val="clear" w:color="auto" w:fill="FFFFFF"/>
        <w:spacing w:before="138" w:after="138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F112B8">
        <w:rPr>
          <w:rFonts w:ascii="Times New Roman" w:hAnsi="Times New Roman" w:cs="Times New Roman"/>
          <w:b/>
          <w:i/>
          <w:sz w:val="24"/>
          <w:szCs w:val="24"/>
        </w:rPr>
        <w:t>Продуктами проекта являются:</w:t>
      </w:r>
    </w:p>
    <w:p w:rsidR="0075393B" w:rsidRPr="00F112B8" w:rsidRDefault="0075393B" w:rsidP="001D798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>Систематизированный иллюстрированный материал по теме.</w:t>
      </w:r>
    </w:p>
    <w:p w:rsidR="0075393B" w:rsidRPr="00F112B8" w:rsidRDefault="0075393B" w:rsidP="001D798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>Фотоматериалы.</w:t>
      </w:r>
    </w:p>
    <w:p w:rsidR="00D75634" w:rsidRPr="00F112B8" w:rsidRDefault="00D75634" w:rsidP="001D798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>Поздравительные открытки для родителей.</w:t>
      </w:r>
    </w:p>
    <w:p w:rsidR="00A4531E" w:rsidRPr="00F112B8" w:rsidRDefault="00D75634" w:rsidP="001D798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>Новогодний утренник.</w:t>
      </w:r>
    </w:p>
    <w:p w:rsidR="0075393B" w:rsidRPr="00F112B8" w:rsidRDefault="0075393B" w:rsidP="007539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 xml:space="preserve"> </w:t>
      </w:r>
      <w:r w:rsidRPr="00F112B8">
        <w:rPr>
          <w:rFonts w:ascii="Times New Roman" w:hAnsi="Times New Roman" w:cs="Times New Roman"/>
          <w:b/>
          <w:i/>
          <w:sz w:val="24"/>
          <w:szCs w:val="24"/>
        </w:rPr>
        <w:t>Форма презентации проекта:</w:t>
      </w:r>
      <w:r w:rsidRPr="00F11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2B8">
        <w:rPr>
          <w:rFonts w:ascii="Times New Roman" w:hAnsi="Times New Roman" w:cs="Times New Roman"/>
          <w:sz w:val="24"/>
          <w:szCs w:val="24"/>
        </w:rPr>
        <w:t>фотоотчёт</w:t>
      </w:r>
      <w:proofErr w:type="spellEnd"/>
      <w:r w:rsidRPr="00F112B8">
        <w:rPr>
          <w:rFonts w:ascii="Times New Roman" w:hAnsi="Times New Roman" w:cs="Times New Roman"/>
          <w:sz w:val="24"/>
          <w:szCs w:val="24"/>
        </w:rPr>
        <w:t>.</w:t>
      </w:r>
    </w:p>
    <w:p w:rsidR="0075393B" w:rsidRPr="00F112B8" w:rsidRDefault="00B94B92" w:rsidP="0075393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12B8">
        <w:rPr>
          <w:rFonts w:ascii="Times New Roman" w:hAnsi="Times New Roman" w:cs="Times New Roman"/>
          <w:b/>
          <w:i/>
          <w:sz w:val="24"/>
          <w:szCs w:val="24"/>
        </w:rPr>
        <w:t>Содержание проекта</w:t>
      </w:r>
    </w:p>
    <w:p w:rsidR="0075393B" w:rsidRPr="00F112B8" w:rsidRDefault="0075393B" w:rsidP="0075393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112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112B8">
        <w:rPr>
          <w:rFonts w:ascii="Times New Roman" w:hAnsi="Times New Roman" w:cs="Times New Roman"/>
          <w:b/>
          <w:i/>
          <w:sz w:val="24"/>
          <w:szCs w:val="24"/>
        </w:rPr>
        <w:t>Этапы реализации проекта:</w:t>
      </w:r>
    </w:p>
    <w:p w:rsidR="0075393B" w:rsidRPr="00F112B8" w:rsidRDefault="0075393B" w:rsidP="001D798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12B8">
        <w:rPr>
          <w:rFonts w:ascii="Times New Roman" w:hAnsi="Times New Roman" w:cs="Times New Roman"/>
          <w:sz w:val="24"/>
          <w:szCs w:val="24"/>
          <w:u w:val="single"/>
        </w:rPr>
        <w:t>Подготовительный этап.</w:t>
      </w:r>
    </w:p>
    <w:p w:rsidR="0075393B" w:rsidRPr="00F112B8" w:rsidRDefault="0075393B" w:rsidP="001D798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>Постановка целей, определение актуальности и значимости проекта.</w:t>
      </w:r>
    </w:p>
    <w:p w:rsidR="0075393B" w:rsidRPr="00F112B8" w:rsidRDefault="0075393B" w:rsidP="001D798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>Подбор методической литературы, изучение литературы.</w:t>
      </w:r>
    </w:p>
    <w:p w:rsidR="0075393B" w:rsidRPr="00F112B8" w:rsidRDefault="0075393B" w:rsidP="001D798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hAnsi="Times New Roman" w:cs="Times New Roman"/>
          <w:sz w:val="24"/>
          <w:szCs w:val="24"/>
        </w:rPr>
        <w:t>Подбор наглядно – дидактического материала, атрибутики к играм.</w:t>
      </w:r>
    </w:p>
    <w:p w:rsidR="0075393B" w:rsidRPr="00F112B8" w:rsidRDefault="0075393B" w:rsidP="001D798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2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  плана мероприятий по реализации проекта.</w:t>
      </w:r>
    </w:p>
    <w:p w:rsidR="0075393B" w:rsidRPr="00F112B8" w:rsidRDefault="0075393B" w:rsidP="001D798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12B8">
        <w:rPr>
          <w:rFonts w:ascii="Times New Roman" w:hAnsi="Times New Roman" w:cs="Times New Roman"/>
          <w:sz w:val="24"/>
          <w:szCs w:val="24"/>
          <w:u w:val="single"/>
        </w:rPr>
        <w:t>Основной этап.</w:t>
      </w:r>
    </w:p>
    <w:p w:rsidR="002E57AF" w:rsidRPr="00F112B8" w:rsidRDefault="0075393B" w:rsidP="001D7982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Непосредственная реализация проекта в группе: беседы, чтение художественной литературы, дидактические </w:t>
      </w:r>
      <w:r w:rsidR="002E57AF" w:rsidRPr="00F112B8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продуктивная деятельность</w:t>
      </w:r>
      <w:r w:rsidRPr="00F112B8">
        <w:rPr>
          <w:rFonts w:ascii="Times New Roman" w:eastAsia="Times New Roman" w:hAnsi="Times New Roman" w:cs="Times New Roman"/>
          <w:color w:val="000000"/>
          <w:sz w:val="24"/>
          <w:szCs w:val="24"/>
        </w:rPr>
        <w:t>; организация совместной с воспитателем, либо самостоятельной игровой деятельности детей.</w:t>
      </w:r>
      <w:r w:rsidRPr="00F112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6"/>
        <w:tblW w:w="10230" w:type="dxa"/>
        <w:tblInd w:w="250" w:type="dxa"/>
        <w:tblLook w:val="04A0"/>
      </w:tblPr>
      <w:tblGrid>
        <w:gridCol w:w="2597"/>
        <w:gridCol w:w="7633"/>
      </w:tblGrid>
      <w:tr w:rsidR="002E57AF" w:rsidRPr="00F112B8" w:rsidTr="00687FEC">
        <w:trPr>
          <w:trHeight w:val="1241"/>
        </w:trPr>
        <w:tc>
          <w:tcPr>
            <w:tcW w:w="2597" w:type="dxa"/>
          </w:tcPr>
          <w:p w:rsidR="002E57AF" w:rsidRPr="00F112B8" w:rsidRDefault="002E57AF" w:rsidP="00687F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7AF" w:rsidRPr="00F112B8" w:rsidRDefault="00F112B8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</w:t>
            </w:r>
            <w:r w:rsidR="002E57AF" w:rsidRPr="00F112B8">
              <w:rPr>
                <w:rFonts w:ascii="Times New Roman" w:hAnsi="Times New Roman" w:cs="Times New Roman"/>
                <w:b/>
                <w:sz w:val="24"/>
                <w:szCs w:val="24"/>
              </w:rPr>
              <w:t>бласть</w:t>
            </w:r>
          </w:p>
        </w:tc>
        <w:tc>
          <w:tcPr>
            <w:tcW w:w="7633" w:type="dxa"/>
          </w:tcPr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работы</w:t>
            </w:r>
          </w:p>
        </w:tc>
      </w:tr>
      <w:tr w:rsidR="002E57AF" w:rsidRPr="00F112B8" w:rsidTr="00687FEC">
        <w:trPr>
          <w:trHeight w:val="675"/>
        </w:trPr>
        <w:tc>
          <w:tcPr>
            <w:tcW w:w="2597" w:type="dxa"/>
          </w:tcPr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i/>
                <w:sz w:val="24"/>
                <w:szCs w:val="24"/>
              </w:rPr>
              <w:t>«Речевое развитие»</w:t>
            </w:r>
          </w:p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57AF" w:rsidRPr="00F112B8" w:rsidRDefault="002E57AF" w:rsidP="00687FE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3" w:type="dxa"/>
          </w:tcPr>
          <w:p w:rsidR="002E57AF" w:rsidRPr="00F112B8" w:rsidRDefault="002E57AF" w:rsidP="00687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r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3C24" w:rsidRPr="00F112B8"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год?», «Ёлочка</w:t>
            </w:r>
            <w:r w:rsidR="005D2E1A"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 – зелёная иголочка</w:t>
            </w:r>
            <w:r w:rsidR="00AB3C24" w:rsidRPr="00F112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12B8" w:rsidRPr="00F112B8" w:rsidRDefault="00F112B8" w:rsidP="00687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F" w:rsidRPr="00F112B8" w:rsidRDefault="002E57AF" w:rsidP="002E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</w:rPr>
              <w:t>Разучи</w:t>
            </w:r>
            <w:r w:rsidR="00AB3C24"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вание стихотворений к празднику: </w:t>
            </w:r>
            <w:r w:rsidR="00F112B8"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А.Усачев, </w:t>
            </w:r>
            <w:r w:rsidR="00AB3C24"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«Ёлка наряжается» А. </w:t>
            </w:r>
            <w:proofErr w:type="spellStart"/>
            <w:r w:rsidR="00AB3C24" w:rsidRPr="00F112B8"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="00AB3C24"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2403" w:rsidRPr="00F112B8">
              <w:rPr>
                <w:rFonts w:ascii="Times New Roman" w:hAnsi="Times New Roman" w:cs="Times New Roman"/>
                <w:sz w:val="24"/>
                <w:szCs w:val="24"/>
              </w:rPr>
              <w:t>«Снежок» Н.Некрасов.</w:t>
            </w:r>
          </w:p>
          <w:p w:rsidR="00CA63AB" w:rsidRPr="00F112B8" w:rsidRDefault="00CA63AB" w:rsidP="002E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F" w:rsidRPr="00F112B8" w:rsidRDefault="002E57AF" w:rsidP="002E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2403" w:rsidRPr="00F112B8">
              <w:rPr>
                <w:rFonts w:ascii="Times New Roman" w:hAnsi="Times New Roman" w:cs="Times New Roman"/>
                <w:sz w:val="24"/>
                <w:szCs w:val="24"/>
              </w:rPr>
              <w:t>«Ёлка» В.</w:t>
            </w:r>
            <w:r w:rsidR="00364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403" w:rsidRPr="00F112B8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A32403" w:rsidRPr="00F112B8">
              <w:rPr>
                <w:rFonts w:ascii="Times New Roman" w:hAnsi="Times New Roman" w:cs="Times New Roman"/>
                <w:sz w:val="24"/>
                <w:szCs w:val="24"/>
              </w:rPr>
              <w:t>, «Зимние забавы» Е.Мигунов.</w:t>
            </w:r>
          </w:p>
          <w:p w:rsidR="002E57AF" w:rsidRPr="00F112B8" w:rsidRDefault="002E57AF" w:rsidP="00687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F" w:rsidRPr="00F112B8" w:rsidRDefault="005D2E1A" w:rsidP="00687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на данную тематику.</w:t>
            </w:r>
          </w:p>
          <w:p w:rsidR="002E57AF" w:rsidRPr="00F112B8" w:rsidRDefault="002E57AF" w:rsidP="00687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AF" w:rsidRPr="00F112B8" w:rsidTr="00687FEC">
        <w:trPr>
          <w:trHeight w:val="1233"/>
        </w:trPr>
        <w:tc>
          <w:tcPr>
            <w:tcW w:w="2597" w:type="dxa"/>
          </w:tcPr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7633" w:type="dxa"/>
          </w:tcPr>
          <w:p w:rsidR="002E57AF" w:rsidRPr="00F112B8" w:rsidRDefault="002E57AF" w:rsidP="002E57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B8">
              <w:rPr>
                <w:color w:val="000000"/>
                <w:sz w:val="24"/>
                <w:szCs w:val="24"/>
              </w:rPr>
              <w:t xml:space="preserve"> </w:t>
            </w:r>
            <w:r w:rsidR="00364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Просмотр, беседа по презентации</w:t>
            </w:r>
            <w:r w:rsidR="00791D60" w:rsidRPr="00F11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«Скоро Новый год».</w:t>
            </w:r>
          </w:p>
          <w:p w:rsidR="002E57AF" w:rsidRPr="00F112B8" w:rsidRDefault="00A32403" w:rsidP="002E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1D60"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онструирование </w:t>
            </w:r>
            <w:r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«Горка» из блоков </w:t>
            </w:r>
            <w:proofErr w:type="spellStart"/>
            <w:r w:rsidRPr="00F112B8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1D60"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«Ёлочка» (из треугольников, счётных палочек), </w:t>
            </w:r>
          </w:p>
          <w:p w:rsidR="002E57AF" w:rsidRPr="00F112B8" w:rsidRDefault="002E57AF" w:rsidP="00687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AF" w:rsidRPr="00F112B8" w:rsidTr="00687FEC">
        <w:trPr>
          <w:trHeight w:val="1202"/>
        </w:trPr>
        <w:tc>
          <w:tcPr>
            <w:tcW w:w="2597" w:type="dxa"/>
          </w:tcPr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i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7633" w:type="dxa"/>
          </w:tcPr>
          <w:p w:rsidR="002E57AF" w:rsidRPr="00F112B8" w:rsidRDefault="002E57AF" w:rsidP="00687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Рисование:</w:t>
            </w:r>
            <w:r w:rsidR="00791D60"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 «Снежок порхает, кружится», «Ёлочка нарядная на праздник к нам пришла»</w:t>
            </w:r>
            <w:r w:rsidR="00A32403" w:rsidRPr="00F11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3AB" w:rsidRPr="00F112B8" w:rsidRDefault="00A32403" w:rsidP="00687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Аппликация:</w:t>
            </w:r>
            <w:r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«Снеговик» (из кругов).</w:t>
            </w:r>
          </w:p>
          <w:p w:rsidR="002E57AF" w:rsidRDefault="006F4F2B" w:rsidP="00687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Лепка: </w:t>
            </w:r>
            <w:r w:rsidR="00791D60" w:rsidRPr="00F112B8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  <w:r w:rsidR="00A32403" w:rsidRPr="00F11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AAD" w:rsidRPr="00F112B8" w:rsidRDefault="00DE5AAD" w:rsidP="00687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педагога и воспитанников: «Новогодняя игрушка» для ёлки детского сада.</w:t>
            </w:r>
          </w:p>
        </w:tc>
      </w:tr>
      <w:tr w:rsidR="002E57AF" w:rsidRPr="00F112B8" w:rsidTr="00687FEC">
        <w:trPr>
          <w:trHeight w:val="1340"/>
        </w:trPr>
        <w:tc>
          <w:tcPr>
            <w:tcW w:w="2597" w:type="dxa"/>
          </w:tcPr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деятельность</w:t>
            </w:r>
          </w:p>
        </w:tc>
        <w:tc>
          <w:tcPr>
            <w:tcW w:w="7633" w:type="dxa"/>
          </w:tcPr>
          <w:p w:rsidR="00CA63AB" w:rsidRPr="00F112B8" w:rsidRDefault="002E57AF" w:rsidP="002E57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</w:t>
            </w:r>
            <w:r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1D60" w:rsidRPr="00F112B8">
              <w:rPr>
                <w:rFonts w:ascii="Times New Roman" w:hAnsi="Times New Roman" w:cs="Times New Roman"/>
                <w:sz w:val="24"/>
                <w:szCs w:val="24"/>
              </w:rPr>
              <w:t>«Дед Мороз раздает подарки», «Собери елочн</w:t>
            </w:r>
            <w:r w:rsidR="00A32403" w:rsidRPr="00F112B8">
              <w:rPr>
                <w:rFonts w:ascii="Times New Roman" w:hAnsi="Times New Roman" w:cs="Times New Roman"/>
                <w:sz w:val="24"/>
                <w:szCs w:val="24"/>
              </w:rPr>
              <w:t>ые игрушки», «Подбери узор для шапочки</w:t>
            </w:r>
            <w:r w:rsidR="00791D60"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94B92" w:rsidRPr="00F112B8">
              <w:rPr>
                <w:rFonts w:ascii="Times New Roman" w:hAnsi="Times New Roman" w:cs="Times New Roman"/>
                <w:sz w:val="24"/>
                <w:szCs w:val="24"/>
              </w:rPr>
              <w:t>«Кто в мешочек тот залез?».</w:t>
            </w:r>
          </w:p>
          <w:p w:rsidR="00CA63AB" w:rsidRPr="00F112B8" w:rsidRDefault="002E57AF" w:rsidP="00687F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92" w:rsidRPr="00F112B8">
              <w:rPr>
                <w:rFonts w:ascii="Times New Roman" w:hAnsi="Times New Roman" w:cs="Times New Roman"/>
                <w:sz w:val="24"/>
                <w:szCs w:val="24"/>
              </w:rPr>
              <w:t>«Снеговик», «Снежинки», «Замороженные», «Не будите медведя»</w:t>
            </w:r>
            <w:r w:rsidR="00A32403" w:rsidRPr="00F11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7AF" w:rsidRPr="00F112B8" w:rsidRDefault="00B94B92" w:rsidP="00DE5A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Пальчиковые </w:t>
            </w:r>
            <w:r w:rsidR="002E57AF" w:rsidRPr="00F11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игры:</w:t>
            </w:r>
            <w:r w:rsidR="002E57AF"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 «Ёлка», «Дед Мороз», «Варежка», «Зимние забавы»</w:t>
            </w:r>
            <w:r w:rsidR="00DE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7AF" w:rsidRPr="00F112B8" w:rsidTr="00687FEC">
        <w:trPr>
          <w:trHeight w:val="906"/>
        </w:trPr>
        <w:tc>
          <w:tcPr>
            <w:tcW w:w="2597" w:type="dxa"/>
          </w:tcPr>
          <w:p w:rsidR="002E57AF" w:rsidRPr="00F112B8" w:rsidRDefault="002E57AF" w:rsidP="00687F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7633" w:type="dxa"/>
          </w:tcPr>
          <w:p w:rsidR="002E57AF" w:rsidRPr="00F112B8" w:rsidRDefault="002E57AF" w:rsidP="00A3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консультации на темы: </w:t>
            </w:r>
            <w:r w:rsidR="00A32403" w:rsidRPr="00F112B8">
              <w:rPr>
                <w:rFonts w:ascii="Times New Roman" w:hAnsi="Times New Roman" w:cs="Times New Roman"/>
                <w:sz w:val="24"/>
                <w:szCs w:val="24"/>
              </w:rPr>
              <w:t xml:space="preserve">«В праздники отдыхаем – режим дня не нарушаем!», </w:t>
            </w:r>
            <w:r w:rsidR="00B94B92" w:rsidRPr="00F112B8">
              <w:rPr>
                <w:rFonts w:ascii="Times New Roman" w:hAnsi="Times New Roman" w:cs="Times New Roman"/>
                <w:sz w:val="24"/>
                <w:szCs w:val="24"/>
              </w:rPr>
              <w:t>«Готовимся к новому году», «Новый год. Праздник безопасный для детей», «Как провести каникулы с ребёнком»</w:t>
            </w:r>
            <w:r w:rsidR="00A32403" w:rsidRPr="00F11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7562" w:rsidRPr="00F112B8" w:rsidRDefault="00037562" w:rsidP="0075393B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562" w:rsidRPr="00F112B8" w:rsidRDefault="00037562" w:rsidP="00F112B8">
      <w:pPr>
        <w:spacing w:after="150"/>
        <w:ind w:left="36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112B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Заключительный этап проекта.</w:t>
      </w:r>
    </w:p>
    <w:p w:rsidR="00037562" w:rsidRPr="00F112B8" w:rsidRDefault="00037562" w:rsidP="0003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2B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паспорта проекта, подведение итогов.</w:t>
      </w:r>
    </w:p>
    <w:p w:rsidR="00037562" w:rsidRPr="00F112B8" w:rsidRDefault="00037562" w:rsidP="000375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562" w:rsidRPr="00F112B8" w:rsidRDefault="00037562" w:rsidP="000375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2B8">
        <w:rPr>
          <w:rFonts w:ascii="Times New Roman" w:hAnsi="Times New Roman" w:cs="Times New Roman"/>
          <w:sz w:val="24"/>
          <w:szCs w:val="24"/>
          <w:u w:val="single"/>
        </w:rPr>
        <w:t>Портфолио</w:t>
      </w:r>
      <w:proofErr w:type="spellEnd"/>
      <w:r w:rsidRPr="00F112B8">
        <w:rPr>
          <w:rFonts w:ascii="Times New Roman" w:hAnsi="Times New Roman" w:cs="Times New Roman"/>
          <w:sz w:val="24"/>
          <w:szCs w:val="24"/>
          <w:u w:val="single"/>
        </w:rPr>
        <w:t xml:space="preserve"> проекта:</w:t>
      </w:r>
      <w:r w:rsidRPr="00F112B8">
        <w:rPr>
          <w:rFonts w:ascii="Times New Roman" w:hAnsi="Times New Roman" w:cs="Times New Roman"/>
          <w:sz w:val="24"/>
          <w:szCs w:val="24"/>
        </w:rPr>
        <w:t xml:space="preserve"> папка.</w:t>
      </w:r>
    </w:p>
    <w:p w:rsidR="00037562" w:rsidRPr="00F112B8" w:rsidRDefault="00037562" w:rsidP="000A6DA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F112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Результаты работы в ходе реализации проекта:</w:t>
      </w:r>
    </w:p>
    <w:p w:rsidR="00CA63AB" w:rsidRPr="00F112B8" w:rsidRDefault="00B94B92" w:rsidP="000A6D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12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Ребята с бол</w:t>
      </w:r>
      <w:r w:rsidR="00CB060A" w:rsidRPr="00F112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ьшим интересом воспринимали информацию о празднике «Новый год», о героях праздника и его традициях. Проявили эмоциональную отзывчивость к занятиям на данную тематику и с удовольствием принимали участие. </w:t>
      </w:r>
    </w:p>
    <w:p w:rsidR="00037562" w:rsidRPr="00F112B8" w:rsidRDefault="00037562" w:rsidP="00CB060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112B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Список литературы:</w:t>
      </w:r>
    </w:p>
    <w:p w:rsidR="00665B5C" w:rsidRPr="00F112B8" w:rsidRDefault="00665B5C" w:rsidP="00CA63AB">
      <w:pPr>
        <w:pStyle w:val="c0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112B8">
        <w:rPr>
          <w:rStyle w:val="c2"/>
          <w:color w:val="0D0D0D"/>
        </w:rPr>
        <w:t>1.</w:t>
      </w:r>
      <w:r w:rsidR="00DE5AAD">
        <w:rPr>
          <w:rStyle w:val="c2"/>
          <w:color w:val="0D0D0D"/>
        </w:rPr>
        <w:t xml:space="preserve"> </w:t>
      </w:r>
      <w:proofErr w:type="spellStart"/>
      <w:r w:rsidR="00DE5AAD">
        <w:rPr>
          <w:rStyle w:val="c2"/>
          <w:color w:val="0D0D0D"/>
        </w:rPr>
        <w:t>Веракса</w:t>
      </w:r>
      <w:proofErr w:type="spellEnd"/>
      <w:r w:rsidR="00DE5AAD">
        <w:rPr>
          <w:rStyle w:val="c2"/>
          <w:color w:val="0D0D0D"/>
        </w:rPr>
        <w:t xml:space="preserve"> Н.Е., Комарова Т.С.</w:t>
      </w:r>
      <w:r w:rsidRPr="00F112B8">
        <w:rPr>
          <w:rStyle w:val="c2"/>
          <w:color w:val="0D0D0D"/>
        </w:rPr>
        <w:t>, М.А. Васильева. Примерная основная общеобразовательная программа дошкольного образования «От рождения до школы».  М.: Мозаика</w:t>
      </w:r>
      <w:r w:rsidR="00DE5AAD">
        <w:rPr>
          <w:rStyle w:val="c2"/>
          <w:color w:val="0D0D0D"/>
        </w:rPr>
        <w:t xml:space="preserve"> </w:t>
      </w:r>
      <w:r w:rsidRPr="00F112B8">
        <w:rPr>
          <w:rStyle w:val="c2"/>
          <w:color w:val="0D0D0D"/>
        </w:rPr>
        <w:t>- Синтез, 2014.</w:t>
      </w:r>
    </w:p>
    <w:p w:rsidR="00CA63AB" w:rsidRPr="00F112B8" w:rsidRDefault="00DE5AAD" w:rsidP="00CA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CA63AB" w:rsidRPr="00F112B8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="00CA63AB" w:rsidRPr="00F112B8">
        <w:rPr>
          <w:rFonts w:ascii="Times New Roman" w:eastAsia="Times New Roman" w:hAnsi="Times New Roman" w:cs="Times New Roman"/>
          <w:sz w:val="24"/>
          <w:szCs w:val="24"/>
        </w:rPr>
        <w:t xml:space="preserve"> В.В., Развитие речи в ДОУ: Первая младшая группа. – М.: МОЗАИКА-СИНТЕЗ, 2014.</w:t>
      </w:r>
      <w:r w:rsidR="00CA63AB" w:rsidRPr="00F112B8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F112B8">
        <w:rPr>
          <w:rFonts w:ascii="Times New Roman" w:eastAsia="Times New Roman" w:hAnsi="Times New Roman" w:cs="Times New Roman"/>
          <w:sz w:val="24"/>
          <w:szCs w:val="24"/>
        </w:rPr>
        <w:t>Колдина</w:t>
      </w:r>
      <w:proofErr w:type="spellEnd"/>
      <w:r w:rsidRPr="00F112B8">
        <w:rPr>
          <w:rFonts w:ascii="Times New Roman" w:eastAsia="Times New Roman" w:hAnsi="Times New Roman" w:cs="Times New Roman"/>
          <w:sz w:val="24"/>
          <w:szCs w:val="24"/>
        </w:rPr>
        <w:t xml:space="preserve"> Д.Н., Игровые занятия с детьми 2-3 лет. Методическое пособие. 2-е изд., доп. – М.: ТЦ Сфера, 2014.</w:t>
      </w:r>
      <w:r w:rsidR="00CA63AB" w:rsidRPr="00F112B8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F112B8">
        <w:rPr>
          <w:rFonts w:ascii="Times New Roman" w:eastAsia="Times New Roman" w:hAnsi="Times New Roman" w:cs="Times New Roman"/>
          <w:sz w:val="24"/>
          <w:szCs w:val="24"/>
        </w:rPr>
        <w:t>Янушко</w:t>
      </w:r>
      <w:proofErr w:type="spellEnd"/>
      <w:r w:rsidRPr="00F112B8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</w:rPr>
        <w:t>.А. Лепка с детьми раннего возра</w:t>
      </w:r>
      <w:r w:rsidRPr="00F112B8">
        <w:rPr>
          <w:rFonts w:ascii="Times New Roman" w:eastAsia="Times New Roman" w:hAnsi="Times New Roman" w:cs="Times New Roman"/>
          <w:sz w:val="24"/>
          <w:szCs w:val="24"/>
        </w:rPr>
        <w:t>ста (1-3 года). Методическое пособие для воспитателей и родителей – М.: МОЗАЙКА-СИНТЕЗ, 2009.</w:t>
      </w:r>
      <w:r w:rsidR="00CA63AB" w:rsidRPr="00F112B8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r w:rsidRPr="00F1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12B8">
        <w:rPr>
          <w:rFonts w:ascii="Times New Roman" w:eastAsia="Times New Roman" w:hAnsi="Times New Roman" w:cs="Times New Roman"/>
          <w:sz w:val="24"/>
          <w:szCs w:val="24"/>
        </w:rPr>
        <w:t>Янушко</w:t>
      </w:r>
      <w:proofErr w:type="spellEnd"/>
      <w:r w:rsidRPr="00F112B8">
        <w:rPr>
          <w:rFonts w:ascii="Times New Roman" w:eastAsia="Times New Roman" w:hAnsi="Times New Roman" w:cs="Times New Roman"/>
          <w:sz w:val="24"/>
          <w:szCs w:val="24"/>
        </w:rPr>
        <w:t xml:space="preserve"> Е.А. Рисование с детьми раннег</w:t>
      </w:r>
      <w:r>
        <w:rPr>
          <w:rFonts w:ascii="Times New Roman" w:eastAsia="Times New Roman" w:hAnsi="Times New Roman" w:cs="Times New Roman"/>
          <w:sz w:val="24"/>
          <w:szCs w:val="24"/>
        </w:rPr>
        <w:t>о возра</w:t>
      </w:r>
      <w:r w:rsidRPr="00F112B8">
        <w:rPr>
          <w:rFonts w:ascii="Times New Roman" w:eastAsia="Times New Roman" w:hAnsi="Times New Roman" w:cs="Times New Roman"/>
          <w:sz w:val="24"/>
          <w:szCs w:val="24"/>
        </w:rPr>
        <w:t>ста (1-3 года). Методическое пособие для воспитателей и родителей – М.: МОЗАЙКА-СИНТЕЗ, 2009.</w:t>
      </w:r>
      <w:r w:rsidR="00CA63AB" w:rsidRPr="00F112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7A6F" w:rsidRPr="00597A6F" w:rsidRDefault="00597A6F" w:rsidP="00F112B8">
      <w:pPr>
        <w:rPr>
          <w:rFonts w:ascii="Times New Roman" w:hAnsi="Times New Roman" w:cs="Times New Roman"/>
          <w:i/>
          <w:sz w:val="32"/>
        </w:rPr>
      </w:pPr>
    </w:p>
    <w:sectPr w:rsidR="00597A6F" w:rsidRPr="00597A6F" w:rsidSect="00763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EB88"/>
      </v:shape>
    </w:pict>
  </w:numPicBullet>
  <w:abstractNum w:abstractNumId="0">
    <w:nsid w:val="022742F4"/>
    <w:multiLevelType w:val="hybridMultilevel"/>
    <w:tmpl w:val="A9C2E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02FC"/>
    <w:multiLevelType w:val="hybridMultilevel"/>
    <w:tmpl w:val="B92E91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A6D9E"/>
    <w:multiLevelType w:val="hybridMultilevel"/>
    <w:tmpl w:val="311A3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45DDE"/>
    <w:multiLevelType w:val="hybridMultilevel"/>
    <w:tmpl w:val="737CE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C0CC8"/>
    <w:multiLevelType w:val="hybridMultilevel"/>
    <w:tmpl w:val="EB9C558E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A507671"/>
    <w:multiLevelType w:val="hybridMultilevel"/>
    <w:tmpl w:val="36469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A58F8"/>
    <w:multiLevelType w:val="hybridMultilevel"/>
    <w:tmpl w:val="B49A2496"/>
    <w:lvl w:ilvl="0" w:tplc="04190007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>
    <w:nsid w:val="443A1D42"/>
    <w:multiLevelType w:val="multilevel"/>
    <w:tmpl w:val="399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17841"/>
    <w:multiLevelType w:val="hybridMultilevel"/>
    <w:tmpl w:val="5E16C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7291B"/>
    <w:multiLevelType w:val="hybridMultilevel"/>
    <w:tmpl w:val="5BE83F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6071C"/>
    <w:multiLevelType w:val="hybridMultilevel"/>
    <w:tmpl w:val="AB44D220"/>
    <w:lvl w:ilvl="0" w:tplc="847E756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044B91"/>
    <w:multiLevelType w:val="hybridMultilevel"/>
    <w:tmpl w:val="A29849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E4271D"/>
    <w:multiLevelType w:val="hybridMultilevel"/>
    <w:tmpl w:val="8474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00B2A"/>
    <w:multiLevelType w:val="hybridMultilevel"/>
    <w:tmpl w:val="1AA46A24"/>
    <w:lvl w:ilvl="0" w:tplc="04190007">
      <w:start w:val="1"/>
      <w:numFmt w:val="bullet"/>
      <w:lvlText w:val=""/>
      <w:lvlPicBulletId w:val="0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492"/>
    <w:rsid w:val="000256C4"/>
    <w:rsid w:val="00037562"/>
    <w:rsid w:val="000A6DAC"/>
    <w:rsid w:val="000E714F"/>
    <w:rsid w:val="00173EA1"/>
    <w:rsid w:val="001C48EA"/>
    <w:rsid w:val="001D7982"/>
    <w:rsid w:val="00213066"/>
    <w:rsid w:val="002E57AF"/>
    <w:rsid w:val="003647CA"/>
    <w:rsid w:val="003C73F8"/>
    <w:rsid w:val="003F5496"/>
    <w:rsid w:val="00410355"/>
    <w:rsid w:val="004577EE"/>
    <w:rsid w:val="004A36FA"/>
    <w:rsid w:val="00514006"/>
    <w:rsid w:val="0059216A"/>
    <w:rsid w:val="00597A6F"/>
    <w:rsid w:val="005D2E1A"/>
    <w:rsid w:val="005D685A"/>
    <w:rsid w:val="00665B5C"/>
    <w:rsid w:val="006C1A76"/>
    <w:rsid w:val="006F4F2B"/>
    <w:rsid w:val="0075393B"/>
    <w:rsid w:val="00763492"/>
    <w:rsid w:val="0078648D"/>
    <w:rsid w:val="00791D60"/>
    <w:rsid w:val="00920821"/>
    <w:rsid w:val="00970342"/>
    <w:rsid w:val="00997722"/>
    <w:rsid w:val="00A32403"/>
    <w:rsid w:val="00A4531E"/>
    <w:rsid w:val="00AA4A86"/>
    <w:rsid w:val="00AB3C24"/>
    <w:rsid w:val="00B94B92"/>
    <w:rsid w:val="00C02A40"/>
    <w:rsid w:val="00C60DA9"/>
    <w:rsid w:val="00CA63AB"/>
    <w:rsid w:val="00CB060A"/>
    <w:rsid w:val="00D6053D"/>
    <w:rsid w:val="00D75634"/>
    <w:rsid w:val="00DC1A56"/>
    <w:rsid w:val="00DD3509"/>
    <w:rsid w:val="00DE5AAD"/>
    <w:rsid w:val="00DF5548"/>
    <w:rsid w:val="00E63453"/>
    <w:rsid w:val="00ED74BA"/>
    <w:rsid w:val="00F112B8"/>
    <w:rsid w:val="00F61C9C"/>
    <w:rsid w:val="00F7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4F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920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920821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2E5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66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65B5C"/>
  </w:style>
  <w:style w:type="character" w:customStyle="1" w:styleId="c6">
    <w:name w:val="c6"/>
    <w:basedOn w:val="a0"/>
    <w:rsid w:val="00665B5C"/>
  </w:style>
  <w:style w:type="paragraph" w:customStyle="1" w:styleId="c11">
    <w:name w:val="c11"/>
    <w:basedOn w:val="a"/>
    <w:rsid w:val="0066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6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6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6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65B5C"/>
  </w:style>
  <w:style w:type="paragraph" w:customStyle="1" w:styleId="c0">
    <w:name w:val="c0"/>
    <w:basedOn w:val="a"/>
    <w:rsid w:val="0066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65B5C"/>
  </w:style>
  <w:style w:type="paragraph" w:styleId="a7">
    <w:name w:val="Normal (Web)"/>
    <w:basedOn w:val="a"/>
    <w:uiPriority w:val="99"/>
    <w:unhideWhenUsed/>
    <w:rsid w:val="0097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70342"/>
    <w:rPr>
      <w:color w:val="0000FF"/>
      <w:u w:val="single"/>
    </w:rPr>
  </w:style>
  <w:style w:type="character" w:customStyle="1" w:styleId="c1">
    <w:name w:val="c1"/>
    <w:basedOn w:val="a0"/>
    <w:rsid w:val="00CA63AB"/>
  </w:style>
  <w:style w:type="character" w:customStyle="1" w:styleId="c12">
    <w:name w:val="c12"/>
    <w:basedOn w:val="a0"/>
    <w:rsid w:val="00CA63AB"/>
  </w:style>
  <w:style w:type="character" w:styleId="a9">
    <w:name w:val="Strong"/>
    <w:basedOn w:val="a0"/>
    <w:uiPriority w:val="22"/>
    <w:qFormat/>
    <w:rsid w:val="00A324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F5B4-4173-4FEC-A632-DFAE0EE7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Irina</cp:lastModifiedBy>
  <cp:revision>18</cp:revision>
  <cp:lastPrinted>2019-11-11T09:21:00Z</cp:lastPrinted>
  <dcterms:created xsi:type="dcterms:W3CDTF">2019-11-10T16:08:00Z</dcterms:created>
  <dcterms:modified xsi:type="dcterms:W3CDTF">2022-11-01T09:12:00Z</dcterms:modified>
</cp:coreProperties>
</file>