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DF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МБДОУ « Детский сад № 66»</w:t>
      </w:r>
    </w:p>
    <w:p w:rsidR="00AE53DF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г. Рязань </w:t>
      </w:r>
    </w:p>
    <w:p w:rsidR="00AE53DF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</w:p>
    <w:p w:rsidR="00AE53DF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</w:p>
    <w:p w:rsidR="00AE53DF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</w:p>
    <w:p w:rsidR="00AE53DF" w:rsidRDefault="00AE53DF" w:rsidP="00AE53DF">
      <w:pPr>
        <w:spacing w:line="276" w:lineRule="auto"/>
        <w:jc w:val="center"/>
        <w:rPr>
          <w:rFonts w:ascii="Times New Roman" w:hAnsi="Times New Roman"/>
          <w:b/>
          <w:sz w:val="56"/>
          <w:szCs w:val="56"/>
        </w:rPr>
      </w:pPr>
      <w:r w:rsidRPr="00AE53DF">
        <w:rPr>
          <w:rFonts w:ascii="Times New Roman" w:hAnsi="Times New Roman"/>
          <w:b/>
          <w:sz w:val="56"/>
          <w:szCs w:val="56"/>
        </w:rPr>
        <w:t>Конспект занятия (НОД) «Подготовка диких животных к зиме»</w:t>
      </w:r>
    </w:p>
    <w:p w:rsidR="005F5C85" w:rsidRPr="00AE53DF" w:rsidRDefault="005F5C85" w:rsidP="005F5C85">
      <w:pPr>
        <w:spacing w:line="276" w:lineRule="auto"/>
        <w:jc w:val="right"/>
        <w:rPr>
          <w:rFonts w:ascii="Times New Roman" w:hAnsi="Times New Roman"/>
          <w:b/>
          <w:sz w:val="56"/>
          <w:szCs w:val="56"/>
        </w:rPr>
      </w:pPr>
    </w:p>
    <w:p w:rsidR="00AE53DF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</w:p>
    <w:p w:rsidR="005F5C85" w:rsidRPr="005F5C85" w:rsidRDefault="005F5C85" w:rsidP="005F5C85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40"/>
          <w:szCs w:val="40"/>
        </w:rPr>
        <w:t xml:space="preserve">Старшая группа </w:t>
      </w:r>
      <w:r w:rsidRPr="005F5C85">
        <w:rPr>
          <w:rFonts w:ascii="Times New Roman" w:hAnsi="Times New Roman"/>
          <w:b/>
          <w:sz w:val="56"/>
          <w:szCs w:val="56"/>
        </w:rPr>
        <w:t>«Виноградинки»</w:t>
      </w:r>
    </w:p>
    <w:p w:rsidR="00AE53DF" w:rsidRPr="005F5C85" w:rsidRDefault="005F5C85" w:rsidP="005F5C85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AE53DF" w:rsidRDefault="00AE53DF" w:rsidP="00AE53DF">
      <w:pPr>
        <w:jc w:val="center"/>
        <w:rPr>
          <w:rFonts w:ascii="Times New Roman" w:hAnsi="Times New Roman"/>
          <w:b/>
          <w:sz w:val="56"/>
          <w:szCs w:val="56"/>
        </w:rPr>
      </w:pPr>
      <w:r w:rsidRPr="00B061D4">
        <w:rPr>
          <w:rFonts w:ascii="Times New Roman" w:hAnsi="Times New Roman"/>
          <w:b/>
          <w:sz w:val="56"/>
          <w:szCs w:val="56"/>
        </w:rPr>
        <w:t>Воспитатель</w:t>
      </w:r>
      <w:r>
        <w:rPr>
          <w:rFonts w:ascii="Times New Roman" w:hAnsi="Times New Roman"/>
          <w:b/>
          <w:sz w:val="56"/>
          <w:szCs w:val="56"/>
        </w:rPr>
        <w:t>: Тимакова О.Н.</w:t>
      </w:r>
    </w:p>
    <w:p w:rsidR="005F5C85" w:rsidRDefault="005F5C85" w:rsidP="005F5C85">
      <w:pPr>
        <w:ind w:firstLine="0"/>
        <w:rPr>
          <w:rFonts w:ascii="Times New Roman" w:hAnsi="Times New Roman"/>
          <w:b/>
          <w:sz w:val="56"/>
          <w:szCs w:val="56"/>
        </w:rPr>
      </w:pPr>
    </w:p>
    <w:p w:rsidR="00AE53DF" w:rsidRDefault="00AE53DF" w:rsidP="00AE53DF">
      <w:pPr>
        <w:jc w:val="center"/>
        <w:rPr>
          <w:rFonts w:ascii="Times New Roman" w:hAnsi="Times New Roman"/>
          <w:b/>
          <w:sz w:val="56"/>
          <w:szCs w:val="56"/>
        </w:rPr>
      </w:pPr>
    </w:p>
    <w:p w:rsidR="00AE53DF" w:rsidRDefault="00AE53DF" w:rsidP="00AE53DF">
      <w:pPr>
        <w:jc w:val="center"/>
        <w:rPr>
          <w:rFonts w:ascii="Times New Roman" w:hAnsi="Times New Roman"/>
          <w:b/>
          <w:sz w:val="56"/>
          <w:szCs w:val="56"/>
        </w:rPr>
      </w:pPr>
    </w:p>
    <w:p w:rsidR="00AE53DF" w:rsidRDefault="00AE53DF" w:rsidP="00AE53DF">
      <w:pPr>
        <w:jc w:val="center"/>
        <w:rPr>
          <w:rFonts w:ascii="Times New Roman" w:hAnsi="Times New Roman"/>
          <w:b/>
          <w:sz w:val="56"/>
          <w:szCs w:val="56"/>
        </w:rPr>
      </w:pPr>
    </w:p>
    <w:p w:rsidR="00AE53DF" w:rsidRPr="00B061D4" w:rsidRDefault="00AE53DF" w:rsidP="00AE53D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2022 – 2023 </w:t>
      </w:r>
      <w:proofErr w:type="spellStart"/>
      <w:r>
        <w:rPr>
          <w:rFonts w:ascii="Times New Roman" w:hAnsi="Times New Roman"/>
          <w:b/>
          <w:sz w:val="40"/>
          <w:szCs w:val="40"/>
        </w:rPr>
        <w:t>уч</w:t>
      </w:r>
      <w:proofErr w:type="spellEnd"/>
      <w:r>
        <w:rPr>
          <w:rFonts w:ascii="Times New Roman" w:hAnsi="Times New Roman"/>
          <w:b/>
          <w:sz w:val="40"/>
          <w:szCs w:val="40"/>
        </w:rPr>
        <w:t>. год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9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детям представление о том, как готовятся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животные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лесу 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 причинах изменений в их жизни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осенью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95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1. Закрепить знание признаков живой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неживой природы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Тренировать в отгадывании загадок, умении не только правильно отвечать на вопросы, но и строить свою речь. </w:t>
      </w:r>
    </w:p>
    <w:p w:rsidR="00F92951" w:rsidRP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95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92951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оспитывать бережное отношение к природе.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Обогащение словаря: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линяет, впадает в спячку, кладовая, шерсть, запасы.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магнитофон, кассета с классической музыкой, три елки, иллюстрации с изображением зайца, лисы, волка, медведя, белки, бурундука, осеннего леса, муляжи грибов, мольберт, подставки для картин, орехи, салфетки.</w:t>
      </w:r>
      <w:proofErr w:type="gramEnd"/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Занятие проводится с группой (6—7 человек), в групповой комнате. Во время занятия дети стоят, сидят, играют в подвижную игру. Располагаются они так, чтоб всем было удобно и видно иллюстрации. </w:t>
      </w:r>
    </w:p>
    <w:p w:rsidR="00F92951" w:rsidRP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951">
        <w:rPr>
          <w:rFonts w:ascii="Times New Roman" w:eastAsia="Times New Roman" w:hAnsi="Times New Roman"/>
          <w:b/>
          <w:sz w:val="24"/>
          <w:szCs w:val="24"/>
          <w:lang w:eastAsia="ru-RU"/>
        </w:rPr>
        <w:t>Ход занятия: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Воспитатель. Ребята, давайте поиграем в игру «Маленькая птичка», — и показывает детям, как играть с «птичкой», — указательным пальцем правой руки.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Надо внимательно следить, куда полетит птица, не поворачивая голову, следить одними глазами.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Показываю: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Птичка вправо полетела (отводит палец вправо, следит за ним глазами).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Птичка влево полетела (отводит палец влево, следит за ним глазами).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нам на нос она присела (подводит палец к носу).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Посидела, посидела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куда-то улетела (отводит палец вперед на вытянутую руку).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теперь поиграем вместе, стараясь следить за птицей одними глазами, не поворачивая головы.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из нас внимательней? Упражнение повторяется два раза.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Воспитатель. Правильно, ….! Старайся лучше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……!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Вот какие вы все внимательные! Разомнем теперь наши пальцы. (Проводится пальчиковая гимнастика.)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рога козы покажем (выдвигает указательный палец вперед, загибая остальные, затем рога поднимает к голове),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рога оленя даже (широко раздвигает пальцы обеих рук, скрестив руки, поднимает их к голове), Мы про зайку не забудем —  Ушками водить мы будем (выдвигает вперед указательный и средний пальцы рук, поднимает их к голове, двигает пальцами, наклоняет их вперед, а потом сжимает в кулаки и разжимает), Чтобы четко говорить, Надо с пальцами дружить!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(Каждый палец руки поочередно присоединяет к большому пальцу.)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Повторяем гимнастику (2раза). Хорошо выполняете! Старайтесь прижать все пальцы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не спешите. Вот так, умницы! Понравилось играть, ребята?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Ой, ребята! (Вынимает конверт из-за двери.) Кто-то прислал нам письмо!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конверт,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Большой и желтый,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Как же нас, конверт,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Нашел ты?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попал ты в группу нашу?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Разберемся, ой, постой!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конверте адрес наш ведь,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обратный чей? Лесной!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Вам, ребята, интересно, Что же пишут нам из леса? Пишут лисы, Пишут лоси, Пишут зайцы, Ждем вас в гости! Приходите в лес осенний, Будем с вами мы дружить, Поиграем и поскачем, Веселей мы будем жить!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Ну, что, ребята, пойдем в гости клееным жителям? (Ответы детей.)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теперь вспомним, какая погода осенью в лесу? (Подходит к картине осеннего леса.) Скажи, …….? (Холодно, дождь идет.) Правильно. В осеннем лесу холодно. Еще? (Ответы детей.) Какие изменения происходят осенью в неживой природе в лесу? Скажи, …... Да, осенью солнце светит меньше, дни становятся короче, становится холодно. А какие изменения происходят в живой природе? Кто относится к живой природе? (Ответы детей.) Правильно, у деревьев желтеет и опадает листва, исчезают насекомые, птицы и звери готовятся к зиме. А теперь посмотрите на эту картину осеннего леса. Вот он какой. Почему же в природе, в осеннем лесу происходят такие изменения осенью? Потому что осенью становится холодно, солнце меньше греет землю, дни становятся короче. Ребята, а что случилось бы, если бы после лета сразу же наступила зима? (Ответы детей.) Да, все в природе сразу же замерзло бы, погибло, никто бы не успел приготовиться к холоду и голоду. Поэтому и нужна осень. Осенью природа готовится к зиме, готовятся и звери, и птицы, и деревья. Интересно, увидим ли мы зверей в лесу? Хотите познакомиться с ними и узнать, как же они готовятся к осени? (Ответы детей.) Тогда отправляемся в путь!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меня есть волшебная палочка, взмахну ею, закроем глаза, покружимся, а когда откроем глаза, окажемся в осеннем лесу.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берет «волшебную палочку», взмахивает ею, включает музыку из «Времен года». Пока дети кружатся вместе, расставляет елки, раскладывает на полу грибы, листья. Дети кружатся медленно и недолго, чтобы не закружилась голова.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Воспитатель. Открываем глаза. Вот мы и в осеннем лесу. Послушайте стихи: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Осень.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утрам морозы,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рощах — желтый листопад,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Листья около березы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Золотым ковром лежат,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лужах лед прозрачно-синий,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листочках белый иней.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где же звери, которые пригласили нас в гости? Эй, где вы? Ой, разве можно громко кричать и шуметь в лесу? Как вы думаете, ребята? (Ответы детей.) А почему? Правильно, звери могут испугаться. Надо вести себя тихо, не шуметь в лесу. Смотрите, звери даже оставили нам знак под елочкой (показывает знак, обозначающий «не шумите»). Можно напугать лесных жителей, если шуметь, тогда мы никого не встретим.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тихонько погуляем по лесу, вдруг кого-нибудь увидим. (Воспитатель и дети подходят к первой картине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Ребята, отгадайте-ка загадку; о ком она, тот нам и встретится: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Хожу в пушистой шубке,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Живу в густом лесу,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дупле на старом дубе,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Орешки я грызу.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Кто это, ребята? (Белка.) А ты как думаешь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…?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Вот сейчас мы и узнаем, кто это (открывает картину с белками). Правда, белка! Правильно вы отгадали, ребята, умницы! Вот где живет белка. Чем же занята белка осенью? (Ответы детей.) Белка осенью готовится к зиме. А как она готовится? Скажи, …... (Отвечает.) Еще кто скажет?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Правильно, только скажи красиво, все слова проговаривая... Белка осенью линяет. Рыжая шерсть выпадает, и на ее месте вырастает новая. Какая шерсть вырастает у белки? (Ответы детей.) Шерсть эта теплая и серая. Как вы думаете, почему у белки зимой серая шерсть? Правильно, чтобы ее было трудно заметить на деревьях, так белка спасается от хищников. А теплая шерсть белке нужна, чтобы не бояться морозов зимой.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еще белка готовится к зиме? Делает запасы? А что запасает белка? Правильно, белка складывает в кладовую на дереве шишки, орехи, грибы.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теперь, ребята, давайте поможем белочке. Соберем ей в подарок грибы в корзину. Походите по лесу и принесите по грибу. (Складывает принесенные ребятами грибы, спрашивая у них их названия.) Спасибо, ребята, за помощь, теперь белке зимой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будет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питаться, и ей не страшен голод. До свидания, белочка! А теперь послушайте загадку: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за зверь лесной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Встал, как столбик,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сосной.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стоит среди травы,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Уши больше головы?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Кто это, ребята? (Заяц.)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Посмотрим.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 заяц. Молодцы! Вот где зайка спрятался. Тихонько понаблюдаем за ним, чтобы не напугать. Заяц тоже осенью готовится к зиме. Интересно, как он это делает? Заяц делает запасы, как белка? (Ответы детей.)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 А почему? Потому что зимой у зайца достаточно еды, и он не голодает. Заяц грызет кору деревьев зимой,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как же он все-таки готовится к зиме? Да, заяц осенью линяет. Повтори, Владик. Хорошо. Какая шерсть у него вырастает? Теплая. Почему? Правильно, скажи красиво. Чтобы зимой ему было не холодно. А еще, какая шерсть у зайца зимой? (Ответы детей.) Белая шерсть. Почему? Умницы. Чтобы зайца не было видно на белом снегу, чтобы его не заметили лиса и волк. А теперь, ребята, попрыгаем с зайцем! Все выходят на середину комнаты. Ребята изображают зайчиков, лапки подтянуты к груди, — они скачут, имитируют движения зайцев.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Воспитатель. Поем вместе: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Зайка беленький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ушами шевелит.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Зайке холодно сидеть,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Надо лапочки погреть.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Зайке холодно стоять,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Надо зайке поскакать.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Кто-то зайку напугал 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Зайка — прыг — и убежал!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Отдохнем. Присядем на бревнышко (стульчики, выстроенные в ряд). Отгадайте загадку: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Хвост пушистый,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108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Мех золотистый.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108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лесу краса. Кто же это? (Лиса.)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Отгадали?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Тихонько понаблюдаем за ней.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же лиса готовится к зиме? (Ответы детей.)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Лиса осенью линяет. Какая шерсть вырастает у лисы? Теплая.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Умницы. А меняет ли лиса цвет шерсти? Нет? Правильно.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Она и зимой рыжая потому, что ей не от кого прятаться и маскироваться, она — сама хищник. Пока я вам рассказывала, лиса-то убежала. (Воспитатель ставит новую картинку оборотной стороной к детям.) Еще одна загадка: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Кто в лесу зубами — щелк,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 бродит серый... (волк).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(Переворачивает картину.)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же волк готовится к зиме? (Ответы детей.) Он тоже линяет. Какая у него шерсть вырастает? Теплая шерсть вырастает.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Слушайте загадку:</w:t>
      </w:r>
    </w:p>
    <w:p w:rsidR="00F92951" w:rsidRDefault="00F92951" w:rsidP="00F92951">
      <w:pPr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Кто-то косолапый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 лесу идет.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мохнатой лапой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Он кору дерет. (Медведь.)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же медведь готовится к зиме? Правильно, он тоже линяет. А что делает медведь зимой? (Спит.) Умницы, медведь впадает зимой в спячку. Давайте скажем все вместе, что медведь делает зимой.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же он всю зиму спит и ничего не ест? Он же может умереть с голоду. (Дети возражают.)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Правильно, у него под кожей накапливается жир. Медведь осенью наедается хорошенько. Вот какой он толстый, красивый, посмотрите. Где медведь спит зимой? (В берлоге.) Ой, трудно понять вас. Ну-ка, скажите правильно.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теперь подумайте, кто кроме медведя в лесу впадает в спячку? (Ёж.) Еще впадает в спячку бурундук. Почему? Этим зверям нечего есть зимой.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Пойдем дальше. До свидания, мишка, до весны! Дети остановились у картины, на которой изображен бурундук. Он заснул до весны в ямке, а листья, которыми он укрылся, улетели.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Воспитатель. Ребята, бурундуку, наверно, холодно. Он может замерзнуть. Как ему помочь? Правильно, соберем листья и укроем бурундука (все приносят по листу). Спасибо, спасли бурундука.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Ну, вот и пора нам возвращаться! Запомните, кого мы видели. (Воспитатель обращает внимание детей на картинки.) Закроем глаза и тихонько, не спеша, покружимся.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быстро убирает картины и елки, выключает музыку. Открываем глаза, ребята. Мы снова в нашей групповой комнате. Понравилось вам наше путешествие в осенний лес? А что вам запомнилось? Говорим красиво. (Воспитатель исправляет речевые ошибки.) 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Какому зверьку мы помогли? (Бурундуку.) Каких зверей мы встретили? (Ответы детей.) Ну а кто расскажет нам, какие звери впадают в спячку? Скажи, Витя. Хорошо. 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почему? (Ответы детей.) А кто делает запасы? Почему? Умницы. А как готовятся звери к зиме, чтоб им не было холодно? Конечно, они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линяют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 них вырастает теплая шерсть.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зачем белка и заяц меняют цвет шерсти? Почему лиса и волк этого не делают? Ай да молодцы, все запомнили. Теперь мы знаем, чем заняты звери в лесу осенью, как они готовятся к зиме и почему.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стали друзьями зверей. Если любить животных, природу и изучать ее, то всем нам вместе будет хорошо, и если случится беда, то мы всегда придем на помощь!</w:t>
      </w:r>
    </w:p>
    <w:p w:rsidR="00F92951" w:rsidRDefault="00F92951" w:rsidP="00F9295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Ой, ребята! Белочка принесла нам подарок из леса! Вот видите, и звери благодарны всем. Как хорошо с ними дружить. А подарок — лесные орешки. Угощайтесь.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(Воспитатель раздает ребятам по орешку из корзины, объясняет, что грызть их и брать в рот нельзя, а дома вместе с родителями расколоть и попробовать.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помогите, пожалуйста, дежурным привести комнату в порядок и можете поиграть.</w:t>
      </w:r>
    </w:p>
    <w:p w:rsidR="000853A8" w:rsidRPr="00AB054C" w:rsidRDefault="000853A8" w:rsidP="00F92951">
      <w:pPr>
        <w:jc w:val="left"/>
      </w:pPr>
    </w:p>
    <w:sectPr w:rsidR="000853A8" w:rsidRPr="00AB054C" w:rsidSect="0008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0F83"/>
    <w:multiLevelType w:val="hybridMultilevel"/>
    <w:tmpl w:val="725CC9A8"/>
    <w:lvl w:ilvl="0" w:tplc="7268A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2FF"/>
    <w:rsid w:val="000853A8"/>
    <w:rsid w:val="00100535"/>
    <w:rsid w:val="005F5C85"/>
    <w:rsid w:val="007C62FF"/>
    <w:rsid w:val="007D4E4E"/>
    <w:rsid w:val="00A22BDA"/>
    <w:rsid w:val="00AB054C"/>
    <w:rsid w:val="00AE53DF"/>
    <w:rsid w:val="00E1087F"/>
    <w:rsid w:val="00F9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F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A015-AD2F-4573-8833-29D30FDE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2022-11-04T13:02:00Z</dcterms:created>
  <dcterms:modified xsi:type="dcterms:W3CDTF">2022-11-07T19:01:00Z</dcterms:modified>
</cp:coreProperties>
</file>