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C0" w:rsidRPr="001A78D4" w:rsidRDefault="00DF1602" w:rsidP="00D93726">
      <w:pPr>
        <w:shd w:val="clear" w:color="auto" w:fill="FFFFFF"/>
        <w:spacing w:beforeLines="25" w:before="6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78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A35D95" w:rsidRPr="001A78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СОБЕННОСТИ РАБОТЫ ШКОЛЬНОГО ПСИХОЛОГА В ФОРМИРОВАНИИ ПЕДАГОГИЧЕСКОЙ НАПРАВЛЕННОСТИ И ЦЕННОСТНЫХ ОСНОВ ПРОФЕССИОНАЛЬНОЙ ДЕЯТЕЛЬНОСТИ МОЛОДЫХ УЧИТЕЛЕЙ</w:t>
      </w:r>
      <w:r w:rsidR="004169F9" w:rsidRPr="001A78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C3FA1" w:rsidRDefault="00CC3FA1" w:rsidP="008A3F2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3F25" w:rsidRPr="008F158D" w:rsidRDefault="008A3F25" w:rsidP="008A3F2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8D4">
        <w:rPr>
          <w:rFonts w:ascii="Times New Roman" w:hAnsi="Times New Roman"/>
          <w:i/>
          <w:sz w:val="24"/>
          <w:szCs w:val="24"/>
        </w:rPr>
        <w:t xml:space="preserve">           </w:t>
      </w:r>
      <w:bookmarkStart w:id="0" w:name="_GoBack"/>
      <w:bookmarkEnd w:id="0"/>
    </w:p>
    <w:p w:rsidR="00BC160E" w:rsidRPr="001A78D4" w:rsidRDefault="00210681" w:rsidP="00FD7B7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 во все времена являлся носителем общечеловеческих ценностей, созидателем высокодуховной и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творческой личности. 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Стремление постоянно самосовершенствоваться и не стоять на месте – отличительная черта педагогов по призванию, а не по профессии. </w:t>
      </w:r>
      <w:r w:rsidR="00BB7E3D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И, без сомнения, глубочайшее разочарование и профессиональное выгорание ждет того специалиста, который переступил порог школы не из-за желания нести свет знаний и образец нравственности, а ради неких корыстных целей – получения ощущения власти, престижа, для улучшения личного материального благосостояния. </w:t>
      </w:r>
    </w:p>
    <w:p w:rsidR="00DF1602" w:rsidRPr="001A78D4" w:rsidRDefault="00BB7E3D" w:rsidP="00A35D95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Коренные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10681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перемены,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происходящие в образовательной сфере нашей страны</w:t>
      </w:r>
      <w:r w:rsidR="00210681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объективно ставят </w:t>
      </w:r>
      <w:r w:rsidR="00FD7B77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молодого 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учителя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перед </w:t>
      </w:r>
      <w:r w:rsidR="00DF2679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задачей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ценностного самоопределения, </w:t>
      </w:r>
      <w:r w:rsidR="00DF2679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стимулируют его к применению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гуманистических принципов в п</w:t>
      </w:r>
      <w:r w:rsidR="00DF2679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рофессиональной деятельности. В связи с этим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ценностные ориент</w:t>
      </w:r>
      <w:r w:rsidR="00DF2679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иры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C160E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современного педагога должны складыва</w:t>
      </w:r>
      <w:r w:rsidR="00DF2679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BC160E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="00DF2679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ся из трех составляющих: высокая духовность, нравственность и огромная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внутренняя культура, </w:t>
      </w:r>
      <w:r w:rsidR="00DF2679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которая обеспечивает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саморазвитие.</w:t>
      </w:r>
      <w:r w:rsidR="00FD7B77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данном случае недостаточно знаний, набора навыков и уме</w:t>
      </w:r>
      <w:r w:rsidR="0067408D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ний, полученных в</w:t>
      </w:r>
      <w:r w:rsidR="00FD7B77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институте, у будущего педагога должна быть сформирована четкая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система профессиональных </w:t>
      </w:r>
      <w:r w:rsidR="00FD7B77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целей и ценностей, понимание сути выбранной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деятельности</w:t>
      </w:r>
      <w:r w:rsidR="00FD7B77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готовность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</w:t>
      </w:r>
      <w:r w:rsidR="00FD7B77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гибкому приспособлению к требованиям рынка труда, желание осуществлять самоанализ и самосовершенствование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7230B" w:rsidRPr="001A78D4" w:rsidRDefault="00E7230B" w:rsidP="00A35D95">
      <w:pPr>
        <w:tabs>
          <w:tab w:val="left" w:pos="567"/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Иерархия ценностей педагогов, особенно начинающих с</w:t>
      </w:r>
      <w:r w:rsidR="00BC160E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пециалистов, должна выстраиваться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 преобладания социальных, нравств</w:t>
      </w:r>
      <w:r w:rsidR="008E2880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енных, духовных, познавательных, эстетических, научных ценностей над материальными, личными и эгоцентричными ценностями. 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Система</w:t>
      </w:r>
      <w:r w:rsidR="00C235C7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ценностных ориентиров</w:t>
      </w:r>
      <w:r w:rsidR="00066F8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учителей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формируе</w:t>
      </w:r>
      <w:r w:rsidR="00066F8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 сознание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66F8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педагога как профессионала и как личности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Ему постоянно приходится взвешивать, принимать либо отклонять определенную ценность, тем самым регулируя и прогнозируя собственное поведение. </w:t>
      </w:r>
      <w:r w:rsidR="008E2880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Перманентные ценности влияют на постановку целей, выбор средств их достижения, определяют представление о нормах, идеалах. </w:t>
      </w:r>
      <w:r w:rsidR="00A5775A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Ценностные ориентации – это значимые критерии, определяющие жизненный смысл педагогического коллектива, его отношение к бытию и жизни учеников. Тщательно взвешенны</w:t>
      </w:r>
      <w:r w:rsidR="0018371E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 ориентиры обеспечиваю</w:t>
      </w:r>
      <w:r w:rsidR="00A5775A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 выбор </w:t>
      </w:r>
      <w:r w:rsidR="00BC160E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нравственных эталонов</w:t>
      </w:r>
      <w:r w:rsidR="00A5775A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психологических мотивов, </w:t>
      </w:r>
      <w:r w:rsidR="0018371E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целеполаганий, смыслов;</w:t>
      </w:r>
      <w:r w:rsidR="00A5775A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определяют ряд действий и поступков, регулирующих не только </w:t>
      </w:r>
      <w:r w:rsidR="0018371E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личное </w:t>
      </w:r>
      <w:r w:rsidR="00A5775A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</w:t>
      </w:r>
      <w:r w:rsidR="0018371E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специалистов-предметников</w:t>
      </w:r>
      <w:r w:rsidR="00A5775A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но и механизмы</w:t>
      </w:r>
      <w:r w:rsidR="00B87ED0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развития подрастающего поколения</w:t>
      </w:r>
      <w:r w:rsidR="00A5775A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A2E45" w:rsidRPr="001A78D4" w:rsidRDefault="008E2880" w:rsidP="00A35D95">
      <w:pPr>
        <w:tabs>
          <w:tab w:val="left" w:pos="709"/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Формирование педагогической направленности </w:t>
      </w:r>
      <w:r w:rsidR="009250D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ценностных основ профессиональной деятельности молодых учителей </w:t>
      </w:r>
      <w:r w:rsidR="00192826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="009250D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одна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 ведущих </w:t>
      </w:r>
      <w:r w:rsidR="009250D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задач не только образовательной системы, администрации школы, но и педагога-психолога. Крайне важно нацелить начинающего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учителя </w:t>
      </w:r>
      <w:r w:rsidR="009250D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непростой путь о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смысления </w:t>
      </w:r>
      <w:r w:rsidR="009250D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учебной и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социальной действительности в </w:t>
      </w:r>
      <w:r w:rsidR="009250D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непрерывно меняющемся мире, вместе с ним проанализировать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сферу противоречий</w:t>
      </w:r>
      <w:r w:rsidR="00993081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между педагогами, родителями и воспитанниками. </w:t>
      </w:r>
      <w:r w:rsidR="007311C4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процессе формирования позитивного отношения к профессии, </w:t>
      </w:r>
      <w:r w:rsidR="008E054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появляется </w:t>
      </w:r>
      <w:r w:rsidR="007311C4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психо</w:t>
      </w:r>
      <w:r w:rsidR="008E054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логическая готовность к работе, </w:t>
      </w:r>
      <w:r w:rsidR="007311C4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потребность в самореализации как педагога</w:t>
      </w:r>
      <w:r w:rsidR="004719C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в повышении эффективности </w:t>
      </w:r>
      <w:r w:rsidR="008E054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собственного </w:t>
      </w:r>
      <w:r w:rsidR="00BC160E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труда. </w:t>
      </w:r>
      <w:r w:rsidR="00230D16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Результатом будет высокая профессиональная позиция, стойкая мотивация, общественная активность, опт</w:t>
      </w:r>
      <w:r w:rsidR="008A7741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имистичный настрой, гуманное отношение к реб</w:t>
      </w:r>
      <w:r w:rsidR="002B4FF5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ятам, готовность к регулярному </w:t>
      </w:r>
      <w:r w:rsidR="008A7741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повышению квалификации, </w:t>
      </w:r>
      <w:r w:rsidR="00230D16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также призвание к осознанно выбранной профессии учителя.</w:t>
      </w:r>
      <w:r w:rsidR="008A7741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Только в таком случае начинающий педагог станет настоящим творцом и мастером своего дела. </w:t>
      </w:r>
    </w:p>
    <w:p w:rsidR="004719C2" w:rsidRPr="001A78D4" w:rsidRDefault="004719C2" w:rsidP="00A35D95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Динамика развития ценностных приоритетов молодых </w:t>
      </w:r>
      <w:r w:rsidR="00DA7FCD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специалистов 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неразрывно связана с необходимостью качественного преобразования </w:t>
      </w:r>
      <w:r w:rsidR="00DA7FCD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педагогом </w:t>
      </w:r>
      <w:r w:rsidR="008E054C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своего внутреннего мира, которое приведет к принципиально новому мышлению и способу построения жизни. </w:t>
      </w:r>
      <w:r w:rsidR="009A2E45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Задача психолога в данном случае – найти </w:t>
      </w:r>
      <w:r w:rsidR="00D063FB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движущие силы, механизмы изменения самосознания, обозначить условия, благоприятствующие решению проблемы. </w:t>
      </w:r>
    </w:p>
    <w:p w:rsidR="00072ED5" w:rsidRPr="001A78D4" w:rsidRDefault="006C407C" w:rsidP="00A35D95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Опыт работы убеждает, что невозможно передать понятие о ценностях и жизненных смыслах, опираясь только на когнитивную сферу человека, аналогично механизму передачи знаний, умений и навыков. Осмыслить и освоить </w:t>
      </w:r>
      <w:r w:rsidR="00716CC1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их можно исключительно пропустив через себя, через систему внутренних переживаний. И гуманистические выводы учитель сможет сделать только в том случае, если у него </w:t>
      </w:r>
      <w:r w:rsidR="001449C8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высокая психологическая культура, </w:t>
      </w:r>
      <w:r w:rsidR="00716CC1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отсутствуют внутриличностные конфликты</w:t>
      </w:r>
      <w:r w:rsidR="001449C8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чрезмерные эмоциональные переживания, присутствует готовность к позитивным изменениям и рефлексии своей деятельности. </w:t>
      </w:r>
    </w:p>
    <w:p w:rsidR="001449C8" w:rsidRPr="001A78D4" w:rsidRDefault="001449C8" w:rsidP="008E05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связи с вышесказанным, работа психологической службы с молодыми учителями должна включать следующее содержание:</w:t>
      </w:r>
    </w:p>
    <w:p w:rsidR="001449C8" w:rsidRPr="001A78D4" w:rsidRDefault="001449C8" w:rsidP="00EC672C">
      <w:pPr>
        <w:pStyle w:val="a3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>Диагностическая работа</w:t>
      </w:r>
      <w:r w:rsidR="00BD6C02" w:rsidRPr="001A78D4">
        <w:rPr>
          <w:rFonts w:ascii="Times New Roman" w:hAnsi="Times New Roman"/>
          <w:bCs/>
          <w:kern w:val="36"/>
          <w:sz w:val="24"/>
          <w:szCs w:val="24"/>
        </w:rPr>
        <w:t>. Она включает изучен</w:t>
      </w:r>
      <w:r w:rsidR="00EC672C" w:rsidRPr="001A78D4">
        <w:rPr>
          <w:rFonts w:ascii="Times New Roman" w:hAnsi="Times New Roman"/>
          <w:bCs/>
          <w:kern w:val="36"/>
          <w:sz w:val="24"/>
          <w:szCs w:val="24"/>
        </w:rPr>
        <w:t xml:space="preserve">ие начинающими педагогами стиля </w:t>
      </w:r>
      <w:r w:rsidR="00BD6C02" w:rsidRPr="001A78D4">
        <w:rPr>
          <w:rFonts w:ascii="Times New Roman" w:hAnsi="Times New Roman"/>
          <w:bCs/>
          <w:kern w:val="36"/>
          <w:sz w:val="24"/>
          <w:szCs w:val="24"/>
        </w:rPr>
        <w:t xml:space="preserve">своей педагогической деятельности, </w:t>
      </w:r>
      <w:r w:rsidR="00A832D2" w:rsidRPr="001A78D4">
        <w:rPr>
          <w:rFonts w:ascii="Times New Roman" w:hAnsi="Times New Roman"/>
          <w:bCs/>
          <w:kern w:val="36"/>
          <w:sz w:val="24"/>
          <w:szCs w:val="24"/>
        </w:rPr>
        <w:t xml:space="preserve">профессиональной направленности, </w:t>
      </w:r>
      <w:r w:rsidR="00BD6C02" w:rsidRPr="001A78D4">
        <w:rPr>
          <w:rFonts w:ascii="Times New Roman" w:hAnsi="Times New Roman"/>
          <w:bCs/>
          <w:kern w:val="36"/>
          <w:sz w:val="24"/>
          <w:szCs w:val="24"/>
        </w:rPr>
        <w:t>самооценки, творческого пот</w:t>
      </w:r>
      <w:r w:rsidR="00A832D2" w:rsidRPr="001A78D4">
        <w:rPr>
          <w:rFonts w:ascii="Times New Roman" w:hAnsi="Times New Roman"/>
          <w:bCs/>
          <w:kern w:val="36"/>
          <w:sz w:val="24"/>
          <w:szCs w:val="24"/>
        </w:rPr>
        <w:t xml:space="preserve">енциала, уровня конфликтности, </w:t>
      </w:r>
      <w:r w:rsidR="00BD6C02" w:rsidRPr="001A78D4">
        <w:rPr>
          <w:rFonts w:ascii="Times New Roman" w:hAnsi="Times New Roman"/>
          <w:bCs/>
          <w:kern w:val="36"/>
          <w:sz w:val="24"/>
          <w:szCs w:val="24"/>
        </w:rPr>
        <w:t>агрессивности</w:t>
      </w:r>
      <w:r w:rsidR="00A832D2" w:rsidRPr="001A78D4">
        <w:rPr>
          <w:rFonts w:ascii="Times New Roman" w:hAnsi="Times New Roman"/>
          <w:bCs/>
          <w:kern w:val="36"/>
          <w:sz w:val="24"/>
          <w:szCs w:val="24"/>
        </w:rPr>
        <w:t>, эмоциональной отзывчивости</w:t>
      </w:r>
      <w:r w:rsidR="00BD6C02" w:rsidRPr="001A78D4">
        <w:rPr>
          <w:rFonts w:ascii="Times New Roman" w:hAnsi="Times New Roman"/>
          <w:bCs/>
          <w:kern w:val="36"/>
          <w:sz w:val="24"/>
          <w:szCs w:val="24"/>
        </w:rPr>
        <w:t xml:space="preserve">. Чтобы стимулировать рефлексивный анализ, можно предложить анкету с вопросами: Какова цель моей работы? Что в ней главное, а что второстепенное? Что я планирую в перспективе? </w:t>
      </w:r>
      <w:r w:rsidR="00A832D2" w:rsidRPr="001A78D4">
        <w:rPr>
          <w:rFonts w:ascii="Times New Roman" w:hAnsi="Times New Roman"/>
          <w:bCs/>
          <w:kern w:val="36"/>
          <w:sz w:val="24"/>
          <w:szCs w:val="24"/>
        </w:rPr>
        <w:t xml:space="preserve">Приносит ли моя работа ощущение счастья и внутреннего удовлетворения? </w:t>
      </w:r>
      <w:r w:rsidR="00BD6C02" w:rsidRPr="001A78D4">
        <w:rPr>
          <w:rFonts w:ascii="Times New Roman" w:hAnsi="Times New Roman"/>
          <w:bCs/>
          <w:kern w:val="36"/>
          <w:sz w:val="24"/>
          <w:szCs w:val="24"/>
        </w:rPr>
        <w:t xml:space="preserve">Насколько гибко я общаюсь с учениками? Как влияют мои эмоции на качество работы? Сколько способов </w:t>
      </w:r>
      <w:r w:rsidR="00BD6C02" w:rsidRPr="001A78D4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подачи нового материала я использую на уроке? Насколько сильно учащиеся ждут очередного урока со мной? </w:t>
      </w:r>
      <w:r w:rsidR="00A832D2" w:rsidRPr="001A78D4">
        <w:rPr>
          <w:rFonts w:ascii="Times New Roman" w:hAnsi="Times New Roman"/>
          <w:bCs/>
          <w:kern w:val="36"/>
          <w:sz w:val="24"/>
          <w:szCs w:val="24"/>
        </w:rPr>
        <w:t>Как повысить профессиональное мастерство?</w:t>
      </w:r>
      <w:r w:rsidR="00DA7FCD" w:rsidRPr="001A78D4">
        <w:rPr>
          <w:rFonts w:ascii="Times New Roman" w:hAnsi="Times New Roman"/>
          <w:bCs/>
          <w:kern w:val="36"/>
          <w:sz w:val="24"/>
          <w:szCs w:val="24"/>
        </w:rPr>
        <w:t xml:space="preserve"> Каким специалистом я вижу себя через 20 лет?</w:t>
      </w:r>
    </w:p>
    <w:p w:rsidR="000B6DFE" w:rsidRPr="001A78D4" w:rsidRDefault="000B6DFE" w:rsidP="00EC672C">
      <w:pPr>
        <w:pStyle w:val="a3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>Просветительская работа через организацию в школьном коллективе тематических семинаров, дискуссий, диспутов. Желательно, чтобы в таких мероприятиях участвовали как молодые представители педагогического состава, так и опытные</w:t>
      </w:r>
      <w:r w:rsidR="002B4FF5" w:rsidRPr="001A78D4">
        <w:rPr>
          <w:rFonts w:ascii="Times New Roman" w:hAnsi="Times New Roman"/>
          <w:bCs/>
          <w:kern w:val="36"/>
          <w:sz w:val="24"/>
          <w:szCs w:val="24"/>
        </w:rPr>
        <w:t xml:space="preserve"> специалисты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358EF" w:rsidRPr="001A78D4" w:rsidRDefault="00A832D2" w:rsidP="00EC672C">
      <w:pPr>
        <w:pStyle w:val="a3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Профилактика эмоционального выгорания и нарушений психологического здоровья молодых специалистов. Задача достигается через консультирование учителей, проведение </w:t>
      </w:r>
      <w:r w:rsidR="000229D1" w:rsidRPr="001A78D4">
        <w:rPr>
          <w:rFonts w:ascii="Times New Roman" w:hAnsi="Times New Roman"/>
          <w:bCs/>
          <w:kern w:val="36"/>
          <w:sz w:val="24"/>
          <w:szCs w:val="24"/>
        </w:rPr>
        <w:t xml:space="preserve">аналитической работы по изучению и разрешению их психологических проблем. </w:t>
      </w:r>
      <w:r w:rsidR="0008191D" w:rsidRPr="001A78D4">
        <w:rPr>
          <w:rFonts w:ascii="Times New Roman" w:hAnsi="Times New Roman"/>
          <w:bCs/>
          <w:kern w:val="36"/>
          <w:sz w:val="24"/>
          <w:szCs w:val="24"/>
        </w:rPr>
        <w:t xml:space="preserve">Вместе с психологом учитель выстраивает гистограмму «Моя жизнь», где на графике обозначает самые важные, значимые события, затрагивает перспективы на будущее. </w:t>
      </w:r>
    </w:p>
    <w:p w:rsidR="00A832D2" w:rsidRPr="001A78D4" w:rsidRDefault="009358EF" w:rsidP="00EC672C">
      <w:pPr>
        <w:pStyle w:val="a3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>В</w:t>
      </w:r>
      <w:r w:rsidR="000229D1" w:rsidRPr="001A78D4">
        <w:rPr>
          <w:rFonts w:ascii="Times New Roman" w:hAnsi="Times New Roman"/>
          <w:bCs/>
          <w:kern w:val="36"/>
          <w:sz w:val="24"/>
          <w:szCs w:val="24"/>
        </w:rPr>
        <w:t xml:space="preserve">ербальная коррекция и терапия через использование различных 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профессиональных техник. </w:t>
      </w:r>
      <w:r w:rsidR="0008191D" w:rsidRPr="001A78D4">
        <w:rPr>
          <w:rFonts w:ascii="Times New Roman" w:hAnsi="Times New Roman"/>
          <w:bCs/>
          <w:kern w:val="36"/>
          <w:sz w:val="24"/>
          <w:szCs w:val="24"/>
        </w:rPr>
        <w:t>Осуществляется</w:t>
      </w:r>
      <w:r w:rsidR="000229D1" w:rsidRPr="001A78D4">
        <w:rPr>
          <w:rFonts w:ascii="Times New Roman" w:hAnsi="Times New Roman"/>
          <w:bCs/>
          <w:kern w:val="36"/>
          <w:sz w:val="24"/>
          <w:szCs w:val="24"/>
        </w:rPr>
        <w:t xml:space="preserve"> аутогенная тренировка, </w:t>
      </w:r>
      <w:r w:rsidR="00651E8D" w:rsidRPr="001A78D4">
        <w:rPr>
          <w:rFonts w:ascii="Times New Roman" w:hAnsi="Times New Roman"/>
          <w:bCs/>
          <w:kern w:val="36"/>
          <w:sz w:val="24"/>
          <w:szCs w:val="24"/>
        </w:rPr>
        <w:t xml:space="preserve">арт-терапия, </w:t>
      </w:r>
      <w:r w:rsidR="0008191D" w:rsidRPr="001A78D4">
        <w:rPr>
          <w:rFonts w:ascii="Times New Roman" w:hAnsi="Times New Roman"/>
          <w:bCs/>
          <w:kern w:val="36"/>
          <w:sz w:val="24"/>
          <w:szCs w:val="24"/>
        </w:rPr>
        <w:t xml:space="preserve">применяется </w:t>
      </w:r>
      <w:r w:rsidR="00EC672C" w:rsidRPr="001A78D4">
        <w:rPr>
          <w:rFonts w:ascii="Times New Roman" w:hAnsi="Times New Roman"/>
          <w:bCs/>
          <w:kern w:val="36"/>
          <w:sz w:val="24"/>
          <w:szCs w:val="24"/>
        </w:rPr>
        <w:t xml:space="preserve">гештальт-метод «осознания», </w:t>
      </w:r>
      <w:r w:rsidR="000229D1" w:rsidRPr="001A78D4">
        <w:rPr>
          <w:rFonts w:ascii="Times New Roman" w:hAnsi="Times New Roman"/>
          <w:bCs/>
          <w:kern w:val="36"/>
          <w:sz w:val="24"/>
          <w:szCs w:val="24"/>
        </w:rPr>
        <w:t xml:space="preserve">самоанализ, медитация и релаксация, индивидуальная и групповая работа в </w:t>
      </w:r>
      <w:r w:rsidR="003400F7" w:rsidRPr="001A78D4">
        <w:rPr>
          <w:rFonts w:ascii="Times New Roman" w:hAnsi="Times New Roman"/>
          <w:bCs/>
          <w:kern w:val="36"/>
          <w:sz w:val="24"/>
          <w:szCs w:val="24"/>
        </w:rPr>
        <w:t xml:space="preserve">мысленно представляемом </w:t>
      </w:r>
      <w:r w:rsidR="000229D1" w:rsidRPr="001A78D4">
        <w:rPr>
          <w:rFonts w:ascii="Times New Roman" w:hAnsi="Times New Roman"/>
          <w:bCs/>
          <w:kern w:val="36"/>
          <w:sz w:val="24"/>
          <w:szCs w:val="24"/>
        </w:rPr>
        <w:t>образе при помощи психотерапевтического метода «символдрамы»</w:t>
      </w:r>
      <w:r w:rsidR="003400F7" w:rsidRPr="001A78D4">
        <w:rPr>
          <w:rFonts w:ascii="Times New Roman" w:hAnsi="Times New Roman"/>
          <w:bCs/>
          <w:kern w:val="36"/>
          <w:sz w:val="24"/>
          <w:szCs w:val="24"/>
        </w:rPr>
        <w:t xml:space="preserve">. Например, фантазируя и представляя образ «Гора» под руководством психолога, учитель мысленно избавляется от </w:t>
      </w:r>
      <w:r w:rsidR="0008191D" w:rsidRPr="001A78D4">
        <w:rPr>
          <w:rFonts w:ascii="Times New Roman" w:hAnsi="Times New Roman"/>
          <w:bCs/>
          <w:kern w:val="36"/>
          <w:sz w:val="24"/>
          <w:szCs w:val="24"/>
        </w:rPr>
        <w:t xml:space="preserve">характерологических и </w:t>
      </w:r>
      <w:r w:rsidR="0088677A" w:rsidRPr="001A78D4">
        <w:rPr>
          <w:rFonts w:ascii="Times New Roman" w:hAnsi="Times New Roman"/>
          <w:bCs/>
          <w:kern w:val="36"/>
          <w:sz w:val="24"/>
          <w:szCs w:val="24"/>
        </w:rPr>
        <w:t xml:space="preserve">эмоциональных препятствий на пути к достижению цели. У него появляется уверенность в себе, на второй план отходит тревога и волнение. Символический образ «Надел земли» помогает выстроить внутренние границы своего «Я», </w:t>
      </w:r>
      <w:r w:rsidR="00EA0535" w:rsidRPr="001A78D4">
        <w:rPr>
          <w:rFonts w:ascii="Times New Roman" w:hAnsi="Times New Roman"/>
          <w:bCs/>
          <w:kern w:val="36"/>
          <w:sz w:val="24"/>
          <w:szCs w:val="24"/>
        </w:rPr>
        <w:t xml:space="preserve">мотив </w:t>
      </w:r>
      <w:r w:rsidR="0088677A" w:rsidRPr="001A78D4">
        <w:rPr>
          <w:rFonts w:ascii="Times New Roman" w:hAnsi="Times New Roman"/>
          <w:bCs/>
          <w:kern w:val="36"/>
          <w:sz w:val="24"/>
          <w:szCs w:val="24"/>
        </w:rPr>
        <w:t>«Сильное дерево»</w:t>
      </w:r>
      <w:r w:rsidR="00EA0535" w:rsidRPr="001A78D4">
        <w:rPr>
          <w:rFonts w:ascii="Times New Roman" w:hAnsi="Times New Roman"/>
          <w:bCs/>
          <w:kern w:val="36"/>
          <w:sz w:val="24"/>
          <w:szCs w:val="24"/>
        </w:rPr>
        <w:t xml:space="preserve"> позволяет ощутить в себе богатые внутренние ресурсы для </w:t>
      </w:r>
      <w:r w:rsidR="0008191D" w:rsidRPr="001A78D4">
        <w:rPr>
          <w:rFonts w:ascii="Times New Roman" w:hAnsi="Times New Roman"/>
          <w:bCs/>
          <w:kern w:val="36"/>
          <w:sz w:val="24"/>
          <w:szCs w:val="24"/>
        </w:rPr>
        <w:t>самореализации и достижения поставленных задач</w:t>
      </w:r>
      <w:r w:rsidR="00EA0535" w:rsidRPr="001A78D4">
        <w:rPr>
          <w:rFonts w:ascii="Times New Roman" w:hAnsi="Times New Roman"/>
          <w:bCs/>
          <w:kern w:val="36"/>
          <w:sz w:val="24"/>
          <w:szCs w:val="24"/>
        </w:rPr>
        <w:t xml:space="preserve">. Образное представление «Безопасное место или место, где мне хорошо» дает возможность расслабиться, снять накопившееся напряжение. Психологический мотив-фантазия «Узелок в дорогу» позволяет человеку представить и взвесить, что для него в жизни самое ценное, главное, что невозможно купить ни за какие деньги. </w:t>
      </w:r>
    </w:p>
    <w:p w:rsidR="002E02A1" w:rsidRPr="001A78D4" w:rsidRDefault="0008191D" w:rsidP="002E02A1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Цикл групповых </w:t>
      </w:r>
      <w:r w:rsidR="000B6DFE" w:rsidRPr="001A78D4">
        <w:rPr>
          <w:rFonts w:ascii="Times New Roman" w:hAnsi="Times New Roman"/>
          <w:bCs/>
          <w:kern w:val="36"/>
          <w:sz w:val="24"/>
          <w:szCs w:val="24"/>
        </w:rPr>
        <w:t xml:space="preserve">деловых игр и 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>коррекционных тренингов</w:t>
      </w:r>
      <w:r w:rsidR="006F797D" w:rsidRPr="001A78D4">
        <w:rPr>
          <w:rFonts w:ascii="Times New Roman" w:hAnsi="Times New Roman"/>
          <w:bCs/>
          <w:kern w:val="36"/>
          <w:sz w:val="24"/>
          <w:szCs w:val="24"/>
        </w:rPr>
        <w:t xml:space="preserve"> (разыгрывание ролей, коммуникативный тренинг, </w:t>
      </w:r>
      <w:r w:rsidR="00FC0EBF" w:rsidRPr="001A78D4">
        <w:rPr>
          <w:rFonts w:ascii="Times New Roman" w:hAnsi="Times New Roman"/>
          <w:bCs/>
          <w:kern w:val="36"/>
          <w:sz w:val="24"/>
          <w:szCs w:val="24"/>
        </w:rPr>
        <w:t xml:space="preserve">когнитивное понимание причин проблем, </w:t>
      </w:r>
      <w:r w:rsidR="008F2710" w:rsidRPr="001A78D4">
        <w:rPr>
          <w:rFonts w:ascii="Times New Roman" w:hAnsi="Times New Roman"/>
          <w:bCs/>
          <w:kern w:val="36"/>
          <w:sz w:val="24"/>
          <w:szCs w:val="24"/>
        </w:rPr>
        <w:t xml:space="preserve">«мозговые штурмы», </w:t>
      </w:r>
      <w:r w:rsidR="00FC0EBF" w:rsidRPr="001A78D4">
        <w:rPr>
          <w:rFonts w:ascii="Times New Roman" w:hAnsi="Times New Roman"/>
          <w:bCs/>
          <w:kern w:val="36"/>
          <w:sz w:val="24"/>
          <w:szCs w:val="24"/>
        </w:rPr>
        <w:t>составление плана по реструктуризации, практикум в классе)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2E02A1" w:rsidRPr="001A78D4">
        <w:rPr>
          <w:rFonts w:ascii="Times New Roman" w:hAnsi="Times New Roman"/>
          <w:bCs/>
          <w:kern w:val="36"/>
          <w:sz w:val="24"/>
          <w:szCs w:val="24"/>
        </w:rPr>
        <w:t xml:space="preserve">Например, во время игры «Кораблекрушение», участники тренинговой группы учатся договариваться, искать компромиссы, планировать и ранжировать набор имеющихся предметов по степени значимости для спасения собственной и чужой </w:t>
      </w:r>
      <w:r w:rsidR="002E02A1" w:rsidRPr="001A78D4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жизни. В процессе игры происходит переоценка ценностей, озвучивается аргументация сделанных приоритетов. 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Опыт доказывает, что проработка психологических и профессиональных проблем </w:t>
      </w:r>
      <w:r w:rsidR="006F797D" w:rsidRPr="001A78D4">
        <w:rPr>
          <w:rFonts w:ascii="Times New Roman" w:hAnsi="Times New Roman"/>
          <w:bCs/>
          <w:kern w:val="36"/>
          <w:sz w:val="24"/>
          <w:szCs w:val="24"/>
        </w:rPr>
        <w:t>на занятиях с элементами тренинга более эффективна, чем консультирование. Скорость динамики прослеживается 1:4, то есть один тренинг дает приблизительно тот же результат, что 4 консультационные беседы.</w:t>
      </w:r>
    </w:p>
    <w:p w:rsidR="00DA7FCD" w:rsidRPr="001A78D4" w:rsidRDefault="002E02A1" w:rsidP="00A35D95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         </w:t>
      </w:r>
      <w:r w:rsidR="006F797D" w:rsidRPr="001A78D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FC0EBF" w:rsidRPr="001A78D4">
        <w:rPr>
          <w:rFonts w:ascii="Times New Roman" w:hAnsi="Times New Roman"/>
          <w:bCs/>
          <w:kern w:val="36"/>
          <w:sz w:val="24"/>
          <w:szCs w:val="24"/>
        </w:rPr>
        <w:t xml:space="preserve">Первые тренинги направлены на коррекцию общения и психологической культуры начинающих специалистов. На последующих занятиях смещается акцент на межличностные отношения, на построение функциональных, деловых взаимосвязей членов школьного коллектива. С помощью психолога </w:t>
      </w:r>
      <w:r w:rsidR="00920BE7" w:rsidRPr="001A78D4">
        <w:rPr>
          <w:rFonts w:ascii="Times New Roman" w:hAnsi="Times New Roman"/>
          <w:bCs/>
          <w:kern w:val="36"/>
          <w:sz w:val="24"/>
          <w:szCs w:val="24"/>
        </w:rPr>
        <w:t xml:space="preserve">педагоги учатся формулировать и ставить цели работы, взвешивают главные и второстепенные задачи, осуществляют визуализацию целей, отрабатывают технику их достижения. Учителя приходят к выводу, что цели тесно связаны с ценностными ориентирами, приобретающими значимость для отдельной личности, организации образования или </w:t>
      </w:r>
      <w:r w:rsidR="008F2710" w:rsidRPr="001A78D4">
        <w:rPr>
          <w:rFonts w:ascii="Times New Roman" w:hAnsi="Times New Roman"/>
          <w:bCs/>
          <w:kern w:val="36"/>
          <w:sz w:val="24"/>
          <w:szCs w:val="24"/>
        </w:rPr>
        <w:t xml:space="preserve">страны </w:t>
      </w:r>
      <w:r w:rsidR="00920BE7" w:rsidRPr="001A78D4">
        <w:rPr>
          <w:rFonts w:ascii="Times New Roman" w:hAnsi="Times New Roman"/>
          <w:bCs/>
          <w:kern w:val="36"/>
          <w:sz w:val="24"/>
          <w:szCs w:val="24"/>
        </w:rPr>
        <w:t xml:space="preserve">в целом. </w:t>
      </w:r>
      <w:r w:rsidR="00695E9E" w:rsidRPr="001A78D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8F2710" w:rsidRPr="001A78D4">
        <w:rPr>
          <w:rFonts w:ascii="Times New Roman" w:hAnsi="Times New Roman"/>
          <w:bCs/>
          <w:kern w:val="36"/>
          <w:sz w:val="24"/>
          <w:szCs w:val="24"/>
        </w:rPr>
        <w:t xml:space="preserve">Достижение личных потребностей и целей (построение карьеры, реализация творческого потенциала, получение финансового вознаграждения) невозможно без учета интересов организации (комфортный микроклимат, хорошая успеваемость учащихся, взаимопомощь, согласованность работы, повышение профессионализма) и учета интересов государства (внутренняя стабильность, </w:t>
      </w:r>
      <w:r w:rsidR="00DA7FCD" w:rsidRPr="001A78D4">
        <w:rPr>
          <w:rFonts w:ascii="Times New Roman" w:hAnsi="Times New Roman"/>
          <w:bCs/>
          <w:kern w:val="36"/>
          <w:sz w:val="24"/>
          <w:szCs w:val="24"/>
        </w:rPr>
        <w:t>воспитание достойных граждан).</w:t>
      </w:r>
    </w:p>
    <w:p w:rsidR="00695E9E" w:rsidRPr="001A78D4" w:rsidRDefault="00DA7FCD" w:rsidP="00A35D95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         </w:t>
      </w:r>
      <w:r w:rsidR="00942EB6" w:rsidRPr="001A78D4">
        <w:rPr>
          <w:rFonts w:ascii="Times New Roman" w:hAnsi="Times New Roman"/>
          <w:bCs/>
          <w:kern w:val="36"/>
          <w:sz w:val="24"/>
          <w:szCs w:val="24"/>
        </w:rPr>
        <w:t xml:space="preserve">Правильное формирование и радикальное изменение ценностных основ педагогического состава должно осуществляться, опираясь на фундамент личностно-развивающей стратегии. Данная стратегия предполагает не только повышение квалификации учителя и обучение новым методикам преподавания, но и коренное преобразование его интеллектуальной, мотивационной, аффективно-эмоциональной </w:t>
      </w:r>
      <w:r w:rsidR="00695E9E" w:rsidRPr="001A78D4">
        <w:rPr>
          <w:rFonts w:ascii="Times New Roman" w:hAnsi="Times New Roman"/>
          <w:bCs/>
          <w:kern w:val="36"/>
          <w:sz w:val="24"/>
          <w:szCs w:val="24"/>
        </w:rPr>
        <w:t xml:space="preserve">и поведенческой сферы. </w:t>
      </w:r>
    </w:p>
    <w:p w:rsidR="004E7451" w:rsidRPr="001A78D4" w:rsidRDefault="00695E9E" w:rsidP="00A35D95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         Реальное изменение поведения учителя в педагогическом процессе возможно только тогда, когда изменяется самосознание, восприятие себя самого, собственных ценностных ориентиров. Это логично, ведь человек ведет себя соответственно собственному представлению о себе. </w:t>
      </w:r>
      <w:r w:rsidR="00777D03" w:rsidRPr="001A78D4">
        <w:rPr>
          <w:rFonts w:ascii="Times New Roman" w:hAnsi="Times New Roman"/>
          <w:bCs/>
          <w:kern w:val="36"/>
          <w:sz w:val="24"/>
          <w:szCs w:val="24"/>
        </w:rPr>
        <w:t>Предваряют эти изменения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77D03" w:rsidRPr="001A78D4">
        <w:rPr>
          <w:rFonts w:ascii="Times New Roman" w:hAnsi="Times New Roman"/>
          <w:bCs/>
          <w:kern w:val="36"/>
          <w:sz w:val="24"/>
          <w:szCs w:val="24"/>
        </w:rPr>
        <w:t xml:space="preserve">две стадии: 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подготовка </w:t>
      </w:r>
      <w:r w:rsidR="00777D03" w:rsidRPr="001A78D4">
        <w:rPr>
          <w:rFonts w:ascii="Times New Roman" w:hAnsi="Times New Roman"/>
          <w:bCs/>
          <w:kern w:val="36"/>
          <w:sz w:val="24"/>
          <w:szCs w:val="24"/>
        </w:rPr>
        <w:t xml:space="preserve">(изменение мотивации) 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>и осознание</w:t>
      </w:r>
      <w:r w:rsidR="00777D03" w:rsidRPr="001A78D4">
        <w:rPr>
          <w:rFonts w:ascii="Times New Roman" w:hAnsi="Times New Roman"/>
          <w:bCs/>
          <w:kern w:val="36"/>
          <w:sz w:val="24"/>
          <w:szCs w:val="24"/>
        </w:rPr>
        <w:t xml:space="preserve"> (когнитивный процесс). Далее следует стадия аффективной переоценки ценностей, глубоких преобразований. Итогом внутренней эмоциональной перестройки становится изменение в поведении педагога</w:t>
      </w:r>
      <w:r w:rsidR="004B72C7" w:rsidRPr="001A78D4">
        <w:rPr>
          <w:rFonts w:ascii="Times New Roman" w:hAnsi="Times New Roman"/>
          <w:bCs/>
          <w:kern w:val="36"/>
          <w:sz w:val="24"/>
          <w:szCs w:val="24"/>
        </w:rPr>
        <w:t>, повышение профессиональной регуляции деятельности. Скорость прохождения всех этих стадий зависит от мотивационной готовности молодого педаго</w:t>
      </w:r>
      <w:r w:rsidR="00314328" w:rsidRPr="001A78D4">
        <w:rPr>
          <w:rFonts w:ascii="Times New Roman" w:hAnsi="Times New Roman"/>
          <w:bCs/>
          <w:kern w:val="36"/>
          <w:sz w:val="24"/>
          <w:szCs w:val="24"/>
        </w:rPr>
        <w:t xml:space="preserve">га к изменению своего сознания. </w:t>
      </w:r>
    </w:p>
    <w:p w:rsidR="007C1484" w:rsidRPr="001A78D4" w:rsidRDefault="004E7451" w:rsidP="00E423D4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       </w:t>
      </w:r>
      <w:r w:rsidR="00E423D4" w:rsidRPr="001A78D4"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="00314328" w:rsidRPr="001A78D4">
        <w:rPr>
          <w:rFonts w:ascii="Times New Roman" w:hAnsi="Times New Roman"/>
          <w:bCs/>
          <w:kern w:val="36"/>
          <w:sz w:val="24"/>
          <w:szCs w:val="24"/>
        </w:rPr>
        <w:t xml:space="preserve">Не менее важно, как принимают позитивные изменения учителя его коллеги. Например, если всего лишь единственный член педагогического состава начинает практиковать </w:t>
      </w:r>
      <w:r w:rsidR="00314328" w:rsidRPr="001A78D4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личностно-развивающий и гуманистический стиль профессионального поведения, другие сотрудники, привыкшие работать «по старинке», его могут не понять, не принять и даже осуждать. Тогда, неуверенный в себе начинающий специалист почувствует себя «белой вороной» </w:t>
      </w:r>
      <w:r w:rsidR="000B6DFE" w:rsidRPr="001A78D4">
        <w:rPr>
          <w:rFonts w:ascii="Times New Roman" w:hAnsi="Times New Roman"/>
          <w:bCs/>
          <w:kern w:val="36"/>
          <w:sz w:val="24"/>
          <w:szCs w:val="24"/>
        </w:rPr>
        <w:t xml:space="preserve">и </w:t>
      </w:r>
      <w:r w:rsidR="00314328" w:rsidRPr="001A78D4">
        <w:rPr>
          <w:rFonts w:ascii="Times New Roman" w:hAnsi="Times New Roman"/>
          <w:bCs/>
          <w:kern w:val="36"/>
          <w:sz w:val="24"/>
          <w:szCs w:val="24"/>
        </w:rPr>
        <w:t xml:space="preserve">может скатиться на более примитивную стадию поведения, регрессируя </w:t>
      </w:r>
      <w:r w:rsidR="000B6DFE" w:rsidRPr="001A78D4">
        <w:rPr>
          <w:rFonts w:ascii="Times New Roman" w:hAnsi="Times New Roman"/>
          <w:bCs/>
          <w:kern w:val="36"/>
          <w:sz w:val="24"/>
          <w:szCs w:val="24"/>
        </w:rPr>
        <w:t xml:space="preserve">до уровня «быть как все и не выделяться». </w:t>
      </w:r>
      <w:r w:rsidR="004B72C7" w:rsidRPr="001A78D4">
        <w:rPr>
          <w:rFonts w:ascii="Times New Roman" w:hAnsi="Times New Roman"/>
          <w:bCs/>
          <w:kern w:val="36"/>
          <w:sz w:val="24"/>
          <w:szCs w:val="24"/>
        </w:rPr>
        <w:t xml:space="preserve">В данном случае перманентную значимость приобретает психологическая поддержка </w:t>
      </w:r>
      <w:r w:rsidR="000B6DFE" w:rsidRPr="001A78D4">
        <w:rPr>
          <w:rFonts w:ascii="Times New Roman" w:hAnsi="Times New Roman"/>
          <w:bCs/>
          <w:kern w:val="36"/>
          <w:sz w:val="24"/>
          <w:szCs w:val="24"/>
        </w:rPr>
        <w:t xml:space="preserve">таких </w:t>
      </w:r>
      <w:r w:rsidR="004B72C7" w:rsidRPr="001A78D4">
        <w:rPr>
          <w:rFonts w:ascii="Times New Roman" w:hAnsi="Times New Roman"/>
          <w:bCs/>
          <w:kern w:val="36"/>
          <w:sz w:val="24"/>
          <w:szCs w:val="24"/>
        </w:rPr>
        <w:t>учителей педагогом-пси</w:t>
      </w:r>
      <w:r w:rsidR="00B80400" w:rsidRPr="001A78D4">
        <w:rPr>
          <w:rFonts w:ascii="Times New Roman" w:hAnsi="Times New Roman"/>
          <w:bCs/>
          <w:kern w:val="36"/>
          <w:sz w:val="24"/>
          <w:szCs w:val="24"/>
        </w:rPr>
        <w:t xml:space="preserve">хологом. 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Помочь становлению личности и трансформации «Я» можно путем высвобождения внутреннего потенциала, формирования уверенности в себе, снятия ограничений, </w:t>
      </w:r>
      <w:r w:rsidR="00A10A57" w:rsidRPr="001A78D4">
        <w:rPr>
          <w:rFonts w:ascii="Times New Roman" w:hAnsi="Times New Roman"/>
          <w:bCs/>
          <w:kern w:val="36"/>
          <w:sz w:val="24"/>
          <w:szCs w:val="24"/>
        </w:rPr>
        <w:t xml:space="preserve">осознанных и неосознанных 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запретов, комплексов, </w:t>
      </w:r>
      <w:r w:rsidR="00E9208E" w:rsidRPr="001A78D4">
        <w:rPr>
          <w:rFonts w:ascii="Times New Roman" w:hAnsi="Times New Roman"/>
          <w:bCs/>
          <w:kern w:val="36"/>
          <w:sz w:val="24"/>
          <w:szCs w:val="24"/>
        </w:rPr>
        <w:t xml:space="preserve">ригидности, 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>эмоционального сопротивления.</w:t>
      </w:r>
      <w:r w:rsidR="00651E8D" w:rsidRPr="001A78D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50054F" w:rsidRPr="001A78D4">
        <w:rPr>
          <w:rFonts w:ascii="Times New Roman" w:hAnsi="Times New Roman"/>
          <w:bCs/>
          <w:kern w:val="36"/>
          <w:sz w:val="24"/>
          <w:szCs w:val="24"/>
        </w:rPr>
        <w:t>Психолог постепенно подводит учителя к принятию ответственности за профессиональные действия, способствуя достижению психологической зрелости</w:t>
      </w:r>
      <w:r w:rsidR="007C1484" w:rsidRPr="001A78D4">
        <w:rPr>
          <w:rFonts w:ascii="Times New Roman" w:hAnsi="Times New Roman"/>
          <w:bCs/>
          <w:kern w:val="36"/>
          <w:sz w:val="24"/>
          <w:szCs w:val="24"/>
        </w:rPr>
        <w:t>, позитивной одухотворенности</w:t>
      </w:r>
      <w:r w:rsidR="0050054F" w:rsidRPr="001A78D4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8F2710" w:rsidRPr="001A78D4" w:rsidRDefault="007C1484" w:rsidP="00D57C1D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         </w:t>
      </w:r>
      <w:r w:rsidR="002E02A1" w:rsidRPr="001A78D4">
        <w:rPr>
          <w:rFonts w:ascii="Times New Roman" w:hAnsi="Times New Roman"/>
          <w:bCs/>
          <w:kern w:val="36"/>
          <w:sz w:val="24"/>
          <w:szCs w:val="24"/>
        </w:rPr>
        <w:t>Каждый этап коррекционной работы должен заканчиваться индивидуальной и групповой рефлексией.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 В ходе рефлексии можно предложить учителям ответить на следующие вопросы: Что новое вы открыли для себя в ходе семинаров, консультаций, тренингов? Как изменилась ваша работа, настроение? Эффективнее ли стало сотрудничество с учениками и родителями? Повысилась ли ваша эмоциональная устойчивость? Повысилась ли степень</w:t>
      </w:r>
      <w:r w:rsidR="003461F4" w:rsidRPr="001A78D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>самостоятельности, инициативы? Насколько велико стре</w:t>
      </w:r>
      <w:r w:rsidR="00014182" w:rsidRPr="001A78D4">
        <w:rPr>
          <w:rFonts w:ascii="Times New Roman" w:hAnsi="Times New Roman"/>
          <w:bCs/>
          <w:kern w:val="36"/>
          <w:sz w:val="24"/>
          <w:szCs w:val="24"/>
        </w:rPr>
        <w:t xml:space="preserve">мление направлять и вдохновлять юное поколение? Удалось ли достигнуть осознания целей своей деятельности? Повысилось ли чувство ответственности перед государством и миром? </w:t>
      </w: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Как эти изменения помогут вам в дальнейшем? </w:t>
      </w:r>
      <w:r w:rsidR="00014182" w:rsidRPr="001A78D4">
        <w:rPr>
          <w:rFonts w:ascii="Times New Roman" w:hAnsi="Times New Roman"/>
          <w:bCs/>
          <w:kern w:val="36"/>
          <w:sz w:val="24"/>
          <w:szCs w:val="24"/>
        </w:rPr>
        <w:t>Если начинающий педагог в анализе отмечает, что у него повысилось желание идти на работу, появилось стойкое стремление обучать и направлять детей, то такой ответ важнее любых качественных показателей его труда</w:t>
      </w:r>
      <w:r w:rsidR="003461F4" w:rsidRPr="001A78D4">
        <w:rPr>
          <w:rFonts w:ascii="Times New Roman" w:hAnsi="Times New Roman"/>
          <w:bCs/>
          <w:kern w:val="36"/>
          <w:sz w:val="24"/>
          <w:szCs w:val="24"/>
        </w:rPr>
        <w:t>, отмеченных ранее</w:t>
      </w:r>
      <w:r w:rsidR="00014182" w:rsidRPr="001A78D4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537C32" w:rsidRPr="001A78D4" w:rsidRDefault="00E423D4" w:rsidP="00A37475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A78D4">
        <w:rPr>
          <w:rFonts w:ascii="Times New Roman" w:hAnsi="Times New Roman"/>
          <w:bCs/>
          <w:kern w:val="36"/>
          <w:sz w:val="24"/>
          <w:szCs w:val="24"/>
        </w:rPr>
        <w:t xml:space="preserve">        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Таким образом, </w:t>
      </w:r>
      <w:r w:rsidR="00537C3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молодого педагога как профессионала в реальном учебном процессе возможно только тогда, когда</w:t>
      </w:r>
      <w:r w:rsidR="00B80400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происходит динамичное преобразование его</w:t>
      </w:r>
      <w:r w:rsidR="00537C3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80400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мышления, </w:t>
      </w:r>
      <w:r w:rsidR="00537C3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восприятия и осознания себя самого, личных ценностных ориентаций. Перечисленные техники и способы конструктивного </w:t>
      </w:r>
      <w:r w:rsidR="00B80400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изменения учительского поведения, должны стать надежным и эффективным «рабочим инструментом» в арсенале профессиональных психологов системы образования. </w:t>
      </w:r>
    </w:p>
    <w:p w:rsidR="00A37475" w:rsidRPr="001A78D4" w:rsidRDefault="00A37475" w:rsidP="00A37475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DF1602" w:rsidRPr="001A78D4" w:rsidRDefault="00DF1602" w:rsidP="00DF160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A78D4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205FD5" w:rsidRPr="001A78D4" w:rsidRDefault="00205FD5" w:rsidP="00205FD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Бизяева А. А. </w:t>
      </w:r>
      <w:r w:rsidRPr="001A7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думающего учителя: педагогическая рефлексия // Сб. материалов ПГПИ им. С. М. Кирова, 2004.</w:t>
      </w:r>
    </w:p>
    <w:p w:rsidR="00205FD5" w:rsidRPr="001A78D4" w:rsidRDefault="00205FD5" w:rsidP="00205FD5">
      <w:pPr>
        <w:numPr>
          <w:ilvl w:val="0"/>
          <w:numId w:val="10"/>
        </w:numPr>
        <w:spacing w:beforeLines="25"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8D4">
        <w:rPr>
          <w:rFonts w:ascii="Times New Roman" w:hAnsi="Times New Roman" w:cs="Times New Roman"/>
          <w:b/>
          <w:sz w:val="24"/>
          <w:szCs w:val="24"/>
        </w:rPr>
        <w:t>Битянова М.Р.</w:t>
      </w:r>
      <w:r w:rsidRPr="001A78D4">
        <w:rPr>
          <w:rFonts w:ascii="Times New Roman" w:hAnsi="Times New Roman" w:cs="Times New Roman"/>
          <w:sz w:val="24"/>
          <w:szCs w:val="24"/>
        </w:rPr>
        <w:t xml:space="preserve"> Организация психологической работы в школе. – М.: Совершенство, 1998. – 298</w:t>
      </w:r>
      <w:r w:rsidR="00D60BBD" w:rsidRPr="001A78D4">
        <w:rPr>
          <w:rFonts w:ascii="Times New Roman" w:hAnsi="Times New Roman" w:cs="Times New Roman"/>
          <w:sz w:val="24"/>
          <w:szCs w:val="24"/>
        </w:rPr>
        <w:t xml:space="preserve"> </w:t>
      </w:r>
      <w:r w:rsidRPr="001A78D4">
        <w:rPr>
          <w:rFonts w:ascii="Times New Roman" w:hAnsi="Times New Roman" w:cs="Times New Roman"/>
          <w:sz w:val="24"/>
          <w:szCs w:val="24"/>
        </w:rPr>
        <w:t>с.</w:t>
      </w:r>
    </w:p>
    <w:p w:rsidR="00D60BBD" w:rsidRPr="001A78D4" w:rsidRDefault="00D60BBD" w:rsidP="00A5030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Борисова Л. Н.</w:t>
      </w:r>
      <w:r w:rsidRPr="001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 механизм рефлексии в психолого-педагогической деятельности // Психолог</w:t>
      </w:r>
      <w:r w:rsidR="00A50308" w:rsidRPr="001A78D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2015.</w:t>
      </w:r>
      <w:r w:rsidRPr="001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</w:t>
      </w:r>
      <w:r w:rsidR="00A50308" w:rsidRPr="001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308" w:rsidRPr="001A78D4">
        <w:rPr>
          <w:rFonts w:ascii="Times New Roman" w:hAnsi="Times New Roman" w:cs="Times New Roman"/>
          <w:sz w:val="24"/>
          <w:szCs w:val="24"/>
        </w:rPr>
        <w:t>–</w:t>
      </w:r>
      <w:r w:rsidR="00A50308" w:rsidRPr="001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С.118-145.</w:t>
      </w:r>
    </w:p>
    <w:p w:rsidR="00DF1602" w:rsidRPr="001A78D4" w:rsidRDefault="00DF1602" w:rsidP="00DF1602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Братусь Б.С.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Смысловая вертикаль сознания </w:t>
      </w:r>
      <w:r w:rsidR="00F036D8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личности // Вопросы философии.</w:t>
      </w:r>
      <w:r w:rsidR="00205FD5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1999. 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="00D60BBD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– С.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81-89</w:t>
      </w:r>
      <w:r w:rsidR="00D60BBD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05FD5" w:rsidRPr="001A78D4" w:rsidRDefault="00D60BBD" w:rsidP="00205FD5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Исаев </w:t>
      </w:r>
      <w:r w:rsidR="00DF1602" w:rsidRPr="001A78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И.Ф.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Профессионально-педагогическая культура преподавателя.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05FD5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="00DF1602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05FD5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М.: Академия, 2004.</w:t>
      </w:r>
    </w:p>
    <w:p w:rsidR="00D60BBD" w:rsidRPr="001A78D4" w:rsidRDefault="00D60BBD" w:rsidP="00D60BBD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Клименко И. В. </w:t>
      </w:r>
      <w:r w:rsidRPr="001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Мотивационно-ценностная направленность студентов на профессиональную деятельность // Национальный психологический журнал. 2013. № 1(9). – С.143-152. </w:t>
      </w:r>
    </w:p>
    <w:p w:rsidR="00D60BBD" w:rsidRPr="001A78D4" w:rsidRDefault="00D60BBD" w:rsidP="00D60BBD">
      <w:pPr>
        <w:numPr>
          <w:ilvl w:val="0"/>
          <w:numId w:val="10"/>
        </w:numPr>
        <w:tabs>
          <w:tab w:val="clear" w:pos="720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Клюева Н. В.</w:t>
      </w:r>
      <w:r w:rsidRPr="001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работы психолога с учителем. – М.: ТЦ «Сфера</w:t>
      </w:r>
      <w:r w:rsidR="00A60BFC" w:rsidRPr="001A78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2000</w:t>
      </w:r>
      <w:r w:rsidRPr="001A78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192 с.</w:t>
      </w:r>
    </w:p>
    <w:p w:rsidR="00C20E2A" w:rsidRPr="001A78D4" w:rsidRDefault="00E423D5" w:rsidP="00205FD5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hAnsi="Times New Roman"/>
          <w:b/>
          <w:sz w:val="24"/>
          <w:szCs w:val="24"/>
        </w:rPr>
        <w:t>Митина Л. М.</w:t>
      </w:r>
      <w:r w:rsidRPr="001A78D4">
        <w:rPr>
          <w:rFonts w:ascii="Times New Roman" w:hAnsi="Times New Roman"/>
          <w:sz w:val="24"/>
          <w:szCs w:val="24"/>
        </w:rPr>
        <w:t xml:space="preserve"> Психология труда и профессионального развития учителя. – М.: Академия, 2004. – 320</w:t>
      </w:r>
      <w:r w:rsidR="00D60BBD" w:rsidRPr="001A78D4">
        <w:rPr>
          <w:rFonts w:ascii="Times New Roman" w:hAnsi="Times New Roman"/>
          <w:sz w:val="24"/>
          <w:szCs w:val="24"/>
        </w:rPr>
        <w:t xml:space="preserve"> </w:t>
      </w:r>
      <w:r w:rsidRPr="001A78D4">
        <w:rPr>
          <w:rFonts w:ascii="Times New Roman" w:hAnsi="Times New Roman"/>
          <w:sz w:val="24"/>
          <w:szCs w:val="24"/>
        </w:rPr>
        <w:t>с.</w:t>
      </w:r>
    </w:p>
    <w:p w:rsidR="00A50308" w:rsidRPr="001A78D4" w:rsidRDefault="00A50308" w:rsidP="00205FD5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hAnsi="Times New Roman"/>
          <w:b/>
          <w:sz w:val="24"/>
          <w:szCs w:val="24"/>
        </w:rPr>
        <w:t>Никифорова Г.</w:t>
      </w:r>
      <w:r w:rsidRPr="001A78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С. 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Психология профессионального здоровья. 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</w:r>
      <w:r w:rsidRPr="001A78D4">
        <w:rPr>
          <w:rFonts w:ascii="Times New Roman" w:hAnsi="Times New Roman" w:cs="Times New Roman"/>
          <w:sz w:val="24"/>
          <w:szCs w:val="24"/>
        </w:rPr>
        <w:t xml:space="preserve">– </w:t>
      </w:r>
      <w:r w:rsidR="00A60BFC" w:rsidRPr="001A78D4">
        <w:rPr>
          <w:rFonts w:ascii="Times New Roman" w:hAnsi="Times New Roman" w:cs="Times New Roman"/>
          <w:sz w:val="24"/>
          <w:szCs w:val="24"/>
        </w:rPr>
        <w:t>СПб.</w:t>
      </w:r>
      <w:r w:rsidRPr="001A78D4">
        <w:rPr>
          <w:rFonts w:ascii="Times New Roman" w:hAnsi="Times New Roman" w:cs="Times New Roman"/>
          <w:sz w:val="24"/>
          <w:szCs w:val="24"/>
        </w:rPr>
        <w:t xml:space="preserve"> Речь, 2006.</w:t>
      </w:r>
    </w:p>
    <w:p w:rsidR="00A50308" w:rsidRPr="001A78D4" w:rsidRDefault="00A50308" w:rsidP="00205FD5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Обухов Я.Л.</w:t>
      </w:r>
      <w:r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92826" w:rsidRPr="001A78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Символдрама. Введение в основную ступень. </w:t>
      </w:r>
      <w:r w:rsidR="00192826" w:rsidRPr="001A78D4">
        <w:rPr>
          <w:rFonts w:ascii="Times New Roman" w:hAnsi="Times New Roman" w:cs="Times New Roman"/>
          <w:sz w:val="24"/>
          <w:szCs w:val="24"/>
        </w:rPr>
        <w:t>– Ростов-на-Дону: ООО «Мини Тайп», 2005.</w:t>
      </w:r>
    </w:p>
    <w:p w:rsidR="005E4374" w:rsidRPr="001A78D4" w:rsidRDefault="005E4374" w:rsidP="00D93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4374" w:rsidRPr="001A78D4" w:rsidSect="00D937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BC" w:rsidRDefault="001B7EBC" w:rsidP="004E7451">
      <w:pPr>
        <w:spacing w:after="0" w:line="240" w:lineRule="auto"/>
      </w:pPr>
      <w:r>
        <w:separator/>
      </w:r>
    </w:p>
  </w:endnote>
  <w:endnote w:type="continuationSeparator" w:id="0">
    <w:p w:rsidR="001B7EBC" w:rsidRDefault="001B7EBC" w:rsidP="004E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BC" w:rsidRDefault="001B7EBC" w:rsidP="004E7451">
      <w:pPr>
        <w:spacing w:after="0" w:line="240" w:lineRule="auto"/>
      </w:pPr>
      <w:r>
        <w:separator/>
      </w:r>
    </w:p>
  </w:footnote>
  <w:footnote w:type="continuationSeparator" w:id="0">
    <w:p w:rsidR="001B7EBC" w:rsidRDefault="001B7EBC" w:rsidP="004E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729E"/>
    <w:multiLevelType w:val="hybridMultilevel"/>
    <w:tmpl w:val="7D36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FC"/>
    <w:multiLevelType w:val="hybridMultilevel"/>
    <w:tmpl w:val="1F02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A1B"/>
    <w:multiLevelType w:val="multilevel"/>
    <w:tmpl w:val="9BC2F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8FD664A"/>
    <w:multiLevelType w:val="hybridMultilevel"/>
    <w:tmpl w:val="C770D15C"/>
    <w:lvl w:ilvl="0" w:tplc="57886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414717"/>
    <w:multiLevelType w:val="multilevel"/>
    <w:tmpl w:val="E772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65DE5"/>
    <w:multiLevelType w:val="multilevel"/>
    <w:tmpl w:val="BB0C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A1FC6"/>
    <w:multiLevelType w:val="multilevel"/>
    <w:tmpl w:val="695C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300F4"/>
    <w:multiLevelType w:val="hybridMultilevel"/>
    <w:tmpl w:val="A3DC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91FCE"/>
    <w:multiLevelType w:val="multilevel"/>
    <w:tmpl w:val="8EB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4B34CC"/>
    <w:multiLevelType w:val="multilevel"/>
    <w:tmpl w:val="48BA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77037"/>
    <w:multiLevelType w:val="multilevel"/>
    <w:tmpl w:val="8AB6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703D7"/>
    <w:multiLevelType w:val="multilevel"/>
    <w:tmpl w:val="1F5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D8"/>
    <w:rsid w:val="00014182"/>
    <w:rsid w:val="00021558"/>
    <w:rsid w:val="000229D1"/>
    <w:rsid w:val="00055F04"/>
    <w:rsid w:val="00066F8C"/>
    <w:rsid w:val="00072ED5"/>
    <w:rsid w:val="0008191D"/>
    <w:rsid w:val="000926B0"/>
    <w:rsid w:val="000B6DFE"/>
    <w:rsid w:val="000E674F"/>
    <w:rsid w:val="000F0EC8"/>
    <w:rsid w:val="001449C8"/>
    <w:rsid w:val="0016271D"/>
    <w:rsid w:val="0018371E"/>
    <w:rsid w:val="00192826"/>
    <w:rsid w:val="001A78D4"/>
    <w:rsid w:val="001B7EBC"/>
    <w:rsid w:val="00205FD5"/>
    <w:rsid w:val="00210681"/>
    <w:rsid w:val="00230D16"/>
    <w:rsid w:val="00252AC4"/>
    <w:rsid w:val="00285FAB"/>
    <w:rsid w:val="002B4D1A"/>
    <w:rsid w:val="002B4FF5"/>
    <w:rsid w:val="002E02A1"/>
    <w:rsid w:val="002F2CE6"/>
    <w:rsid w:val="0030228B"/>
    <w:rsid w:val="00314328"/>
    <w:rsid w:val="00324CEF"/>
    <w:rsid w:val="003400F7"/>
    <w:rsid w:val="00340E9F"/>
    <w:rsid w:val="00344B7E"/>
    <w:rsid w:val="003461F4"/>
    <w:rsid w:val="00363092"/>
    <w:rsid w:val="00365EE7"/>
    <w:rsid w:val="00371AD8"/>
    <w:rsid w:val="004169F9"/>
    <w:rsid w:val="00417A37"/>
    <w:rsid w:val="00436786"/>
    <w:rsid w:val="00450407"/>
    <w:rsid w:val="004719C2"/>
    <w:rsid w:val="004A025A"/>
    <w:rsid w:val="004B72C7"/>
    <w:rsid w:val="004E7451"/>
    <w:rsid w:val="0050054F"/>
    <w:rsid w:val="00506E18"/>
    <w:rsid w:val="00537C32"/>
    <w:rsid w:val="005714B3"/>
    <w:rsid w:val="005E047A"/>
    <w:rsid w:val="005E4374"/>
    <w:rsid w:val="005F0201"/>
    <w:rsid w:val="00651E8D"/>
    <w:rsid w:val="0067408D"/>
    <w:rsid w:val="00695E9E"/>
    <w:rsid w:val="00696010"/>
    <w:rsid w:val="006C407C"/>
    <w:rsid w:val="006E6B3C"/>
    <w:rsid w:val="006F797D"/>
    <w:rsid w:val="00716CC1"/>
    <w:rsid w:val="007311C4"/>
    <w:rsid w:val="00777D03"/>
    <w:rsid w:val="007A7177"/>
    <w:rsid w:val="007C1484"/>
    <w:rsid w:val="007D6AE8"/>
    <w:rsid w:val="007E033A"/>
    <w:rsid w:val="007E1DBF"/>
    <w:rsid w:val="0080184C"/>
    <w:rsid w:val="00817CC1"/>
    <w:rsid w:val="0082390F"/>
    <w:rsid w:val="00864883"/>
    <w:rsid w:val="0088677A"/>
    <w:rsid w:val="00894E86"/>
    <w:rsid w:val="008A3F25"/>
    <w:rsid w:val="008A7741"/>
    <w:rsid w:val="008E054C"/>
    <w:rsid w:val="008E2880"/>
    <w:rsid w:val="008F158D"/>
    <w:rsid w:val="008F2710"/>
    <w:rsid w:val="008F616D"/>
    <w:rsid w:val="00920BE7"/>
    <w:rsid w:val="009250DC"/>
    <w:rsid w:val="009358EF"/>
    <w:rsid w:val="009417AE"/>
    <w:rsid w:val="00942EB6"/>
    <w:rsid w:val="00993081"/>
    <w:rsid w:val="009A2E45"/>
    <w:rsid w:val="009B3722"/>
    <w:rsid w:val="009B639D"/>
    <w:rsid w:val="009D3342"/>
    <w:rsid w:val="00A10A57"/>
    <w:rsid w:val="00A321D1"/>
    <w:rsid w:val="00A35D95"/>
    <w:rsid w:val="00A37475"/>
    <w:rsid w:val="00A451CD"/>
    <w:rsid w:val="00A50308"/>
    <w:rsid w:val="00A5775A"/>
    <w:rsid w:val="00A60BFC"/>
    <w:rsid w:val="00A66402"/>
    <w:rsid w:val="00A71094"/>
    <w:rsid w:val="00A71FC0"/>
    <w:rsid w:val="00A832D2"/>
    <w:rsid w:val="00AC1C6C"/>
    <w:rsid w:val="00AD57CF"/>
    <w:rsid w:val="00B05E51"/>
    <w:rsid w:val="00B4692D"/>
    <w:rsid w:val="00B80400"/>
    <w:rsid w:val="00B87ED0"/>
    <w:rsid w:val="00BB28CF"/>
    <w:rsid w:val="00BB7E3D"/>
    <w:rsid w:val="00BC160E"/>
    <w:rsid w:val="00BC6AAB"/>
    <w:rsid w:val="00BD6C02"/>
    <w:rsid w:val="00BE53FB"/>
    <w:rsid w:val="00C20E2A"/>
    <w:rsid w:val="00C23221"/>
    <w:rsid w:val="00C235C7"/>
    <w:rsid w:val="00C62151"/>
    <w:rsid w:val="00C63824"/>
    <w:rsid w:val="00CC3FA1"/>
    <w:rsid w:val="00CD3799"/>
    <w:rsid w:val="00CF297C"/>
    <w:rsid w:val="00D063FB"/>
    <w:rsid w:val="00D57C1D"/>
    <w:rsid w:val="00D60BBD"/>
    <w:rsid w:val="00D72268"/>
    <w:rsid w:val="00D93726"/>
    <w:rsid w:val="00DA21EE"/>
    <w:rsid w:val="00DA35FE"/>
    <w:rsid w:val="00DA7FCD"/>
    <w:rsid w:val="00DF1602"/>
    <w:rsid w:val="00DF2679"/>
    <w:rsid w:val="00E24437"/>
    <w:rsid w:val="00E27193"/>
    <w:rsid w:val="00E423D4"/>
    <w:rsid w:val="00E423D5"/>
    <w:rsid w:val="00E7230B"/>
    <w:rsid w:val="00E87CB6"/>
    <w:rsid w:val="00E9208E"/>
    <w:rsid w:val="00EA0535"/>
    <w:rsid w:val="00EC672C"/>
    <w:rsid w:val="00F036D8"/>
    <w:rsid w:val="00F0659B"/>
    <w:rsid w:val="00F1477C"/>
    <w:rsid w:val="00F8439E"/>
    <w:rsid w:val="00F87D4E"/>
    <w:rsid w:val="00FB6666"/>
    <w:rsid w:val="00FB7CE7"/>
    <w:rsid w:val="00FC0EBF"/>
    <w:rsid w:val="00FC3BE5"/>
    <w:rsid w:val="00FC5404"/>
    <w:rsid w:val="00FD3230"/>
    <w:rsid w:val="00FD7B77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E1230-7C8E-4F1D-8FA1-8A615F5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E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160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E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451"/>
  </w:style>
  <w:style w:type="paragraph" w:styleId="a8">
    <w:name w:val="footer"/>
    <w:basedOn w:val="a"/>
    <w:link w:val="a9"/>
    <w:uiPriority w:val="99"/>
    <w:unhideWhenUsed/>
    <w:rsid w:val="004E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BEDE-7097-4D28-98DF-CDA83976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dcterms:created xsi:type="dcterms:W3CDTF">2016-01-01T19:53:00Z</dcterms:created>
  <dcterms:modified xsi:type="dcterms:W3CDTF">2023-07-17T20:23:00Z</dcterms:modified>
</cp:coreProperties>
</file>