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EC" w:rsidRPr="000450EC" w:rsidRDefault="000450EC" w:rsidP="000450EC">
      <w:pPr>
        <w:jc w:val="center"/>
        <w:rPr>
          <w:rFonts w:ascii="Times New Roman" w:hAnsi="Times New Roman" w:cs="Times New Roman"/>
          <w:b/>
          <w:sz w:val="28"/>
          <w:szCs w:val="28"/>
        </w:rPr>
      </w:pPr>
      <w:r w:rsidRPr="000450EC">
        <w:rPr>
          <w:rFonts w:ascii="Times New Roman" w:hAnsi="Times New Roman" w:cs="Times New Roman"/>
          <w:b/>
          <w:sz w:val="28"/>
          <w:szCs w:val="28"/>
        </w:rPr>
        <w:t>РАБОЧАЯ ПРОГРАММА «ЛЕТЯЩИЙ МЯЧ»</w:t>
      </w:r>
    </w:p>
    <w:p w:rsidR="00983AA7" w:rsidRPr="000450EC" w:rsidRDefault="000450EC" w:rsidP="000450EC">
      <w:pPr>
        <w:jc w:val="center"/>
        <w:rPr>
          <w:rFonts w:ascii="Times New Roman" w:hAnsi="Times New Roman" w:cs="Times New Roman"/>
          <w:b/>
          <w:sz w:val="28"/>
          <w:szCs w:val="28"/>
        </w:rPr>
      </w:pPr>
      <w:r w:rsidRPr="000450EC">
        <w:rPr>
          <w:rFonts w:ascii="Times New Roman" w:hAnsi="Times New Roman" w:cs="Times New Roman"/>
          <w:b/>
          <w:sz w:val="28"/>
          <w:szCs w:val="28"/>
        </w:rPr>
        <w:t>ПОЯСНИТЕЛЬНАЯ ЗАПИСКА</w:t>
      </w:r>
    </w:p>
    <w:p w:rsid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 xml:space="preserve">Формирование физической культуры личности является одной из целей физического воспитания. Когда как не в раннем возрасте прививать любовь к физической культуре. Ведь именно в этом возрасте закладывается фундамент здоровья, формируются личностные качества, раскрываются способности ребенка. С </w:t>
      </w:r>
      <w:bookmarkStart w:id="0" w:name="_GoBack"/>
      <w:bookmarkEnd w:id="0"/>
      <w:r w:rsidRPr="000450EC">
        <w:rPr>
          <w:rFonts w:ascii="Times New Roman" w:hAnsi="Times New Roman" w:cs="Times New Roman"/>
          <w:sz w:val="28"/>
          <w:szCs w:val="28"/>
        </w:rPr>
        <w:t>обновлением всего дошкольного образования меняется и физкультурно-оздоровительная работа с дошкольниками. Внимание все больше уделяется на воспитание мыслящего, сознательно действующего в меру своих возрастных особенностей, успешно владеющего двигательными навыками, умеющего ориентироваться в окружающем мире ребенка, поэтому во всех формах физкультурно-оздоровительной работы (занятия, подвижные игры, самостоятельная двигательная активность детей и т.д.) происходят значительные изменения.</w:t>
      </w:r>
    </w:p>
    <w:p w:rsidR="000450EC" w:rsidRPr="000450EC" w:rsidRDefault="000450EC" w:rsidP="000450EC">
      <w:pPr>
        <w:spacing w:line="360" w:lineRule="auto"/>
        <w:jc w:val="center"/>
        <w:rPr>
          <w:rFonts w:ascii="Times New Roman" w:hAnsi="Times New Roman" w:cs="Times New Roman"/>
          <w:b/>
          <w:bCs/>
          <w:sz w:val="28"/>
          <w:szCs w:val="28"/>
        </w:rPr>
      </w:pPr>
      <w:r w:rsidRPr="000450EC">
        <w:rPr>
          <w:rFonts w:ascii="Times New Roman" w:hAnsi="Times New Roman" w:cs="Times New Roman"/>
          <w:b/>
          <w:bCs/>
          <w:sz w:val="28"/>
          <w:szCs w:val="28"/>
        </w:rPr>
        <w:t>НОРМАТИВНО-ПРАВОВАЯ БАЗА:</w:t>
      </w:r>
    </w:p>
    <w:p w:rsidR="000450EC" w:rsidRPr="000450EC" w:rsidRDefault="000450EC" w:rsidP="000450EC">
      <w:pPr>
        <w:numPr>
          <w:ilvl w:val="0"/>
          <w:numId w:val="1"/>
        </w:num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Федеральный закон от 29.12.2012 N 273-ФЗ «Об образовании в Российской Федерации»;</w:t>
      </w:r>
    </w:p>
    <w:p w:rsidR="000450EC" w:rsidRPr="000450EC" w:rsidRDefault="000450EC" w:rsidP="000450EC">
      <w:pPr>
        <w:numPr>
          <w:ilvl w:val="0"/>
          <w:numId w:val="1"/>
        </w:num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СанПиН 2.4.1.3049-13 (утверждены постановлением главного государственного санитарного врача РФ от 15 мая 2013г.№ 26);</w:t>
      </w:r>
    </w:p>
    <w:p w:rsidR="000450EC" w:rsidRPr="000450EC" w:rsidRDefault="000450EC" w:rsidP="000450EC">
      <w:pPr>
        <w:numPr>
          <w:ilvl w:val="0"/>
          <w:numId w:val="1"/>
        </w:num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от17 октября 2013г. №1155);</w:t>
      </w:r>
    </w:p>
    <w:p w:rsidR="000450EC" w:rsidRPr="000450EC" w:rsidRDefault="000450EC" w:rsidP="000450EC">
      <w:pPr>
        <w:numPr>
          <w:ilvl w:val="0"/>
          <w:numId w:val="1"/>
        </w:numPr>
        <w:spacing w:line="360" w:lineRule="auto"/>
        <w:jc w:val="both"/>
        <w:rPr>
          <w:rFonts w:ascii="Times New Roman" w:hAnsi="Times New Roman" w:cs="Times New Roman"/>
          <w:bCs/>
          <w:sz w:val="28"/>
          <w:szCs w:val="28"/>
        </w:rPr>
      </w:pPr>
      <w:r w:rsidRPr="000450EC">
        <w:rPr>
          <w:rFonts w:ascii="Times New Roman" w:hAnsi="Times New Roman" w:cs="Times New Roman"/>
          <w:bCs/>
          <w:sz w:val="28"/>
          <w:szCs w:val="28"/>
        </w:rPr>
        <w:t xml:space="preserve">Приказ Министерства образования и науки РФ от 30 августа 2013 г. № 1014 «Об утверждении Порядка организации и осуществления </w:t>
      </w:r>
      <w:r w:rsidRPr="000450EC">
        <w:rPr>
          <w:rFonts w:ascii="Times New Roman" w:hAnsi="Times New Roman" w:cs="Times New Roman"/>
          <w:bCs/>
          <w:sz w:val="28"/>
          <w:szCs w:val="28"/>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0450EC" w:rsidRPr="000450EC" w:rsidRDefault="000450EC" w:rsidP="000450EC">
      <w:pPr>
        <w:numPr>
          <w:ilvl w:val="0"/>
          <w:numId w:val="1"/>
        </w:numPr>
        <w:spacing w:line="360" w:lineRule="auto"/>
        <w:jc w:val="both"/>
        <w:rPr>
          <w:rFonts w:ascii="Times New Roman" w:hAnsi="Times New Roman" w:cs="Times New Roman"/>
          <w:sz w:val="28"/>
          <w:szCs w:val="28"/>
        </w:rPr>
      </w:pPr>
      <w:r w:rsidRPr="000450EC">
        <w:rPr>
          <w:rFonts w:ascii="Times New Roman" w:hAnsi="Times New Roman" w:cs="Times New Roman"/>
          <w:bCs/>
          <w:sz w:val="28"/>
          <w:szCs w:val="28"/>
        </w:rPr>
        <w:t>Положения, регламентирующие внутреннюю деятельность ДОУ.</w:t>
      </w:r>
    </w:p>
    <w:p w:rsidR="000450EC" w:rsidRPr="000450EC" w:rsidRDefault="000450EC" w:rsidP="000450EC">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Цель </w:t>
      </w:r>
      <w:r>
        <w:rPr>
          <w:rFonts w:ascii="Times New Roman" w:hAnsi="Times New Roman" w:cs="Times New Roman"/>
          <w:bCs/>
          <w:sz w:val="28"/>
          <w:szCs w:val="28"/>
        </w:rPr>
        <w:t xml:space="preserve">рабочей программы: </w:t>
      </w:r>
      <w:r w:rsidRPr="000450EC">
        <w:rPr>
          <w:rFonts w:ascii="Times New Roman" w:hAnsi="Times New Roman" w:cs="Times New Roman"/>
          <w:bCs/>
          <w:sz w:val="28"/>
          <w:szCs w:val="28"/>
        </w:rPr>
        <w:t>развитие естественных форм движений с помощью подвижных игр и учетом спортивного инвентаря у детей старшего дошкольного возраста 5-6 лет с учетом их возрастных, индивидуальных, психологических и физиологических особенностей.</w:t>
      </w:r>
    </w:p>
    <w:p w:rsidR="000450EC" w:rsidRPr="000450EC" w:rsidRDefault="000450EC" w:rsidP="000450EC">
      <w:pPr>
        <w:spacing w:line="360" w:lineRule="auto"/>
        <w:jc w:val="both"/>
        <w:rPr>
          <w:rFonts w:ascii="Times New Roman" w:hAnsi="Times New Roman" w:cs="Times New Roman"/>
          <w:b/>
          <w:bCs/>
          <w:sz w:val="28"/>
          <w:szCs w:val="28"/>
        </w:rPr>
      </w:pPr>
      <w:proofErr w:type="gramStart"/>
      <w:r>
        <w:rPr>
          <w:rFonts w:ascii="Times New Roman" w:hAnsi="Times New Roman" w:cs="Times New Roman"/>
          <w:b/>
          <w:bCs/>
          <w:sz w:val="28"/>
          <w:szCs w:val="28"/>
        </w:rPr>
        <w:t>З</w:t>
      </w:r>
      <w:r w:rsidRPr="000450EC">
        <w:rPr>
          <w:rFonts w:ascii="Times New Roman" w:hAnsi="Times New Roman" w:cs="Times New Roman"/>
          <w:b/>
          <w:bCs/>
          <w:sz w:val="28"/>
          <w:szCs w:val="28"/>
        </w:rPr>
        <w:t>адачи :</w:t>
      </w:r>
      <w:proofErr w:type="gramEnd"/>
    </w:p>
    <w:p w:rsidR="000450EC" w:rsidRPr="000450EC" w:rsidRDefault="000450EC" w:rsidP="000450EC">
      <w:pPr>
        <w:numPr>
          <w:ilvl w:val="0"/>
          <w:numId w:val="2"/>
        </w:numPr>
        <w:spacing w:line="360" w:lineRule="auto"/>
        <w:jc w:val="both"/>
        <w:rPr>
          <w:rFonts w:ascii="Times New Roman" w:hAnsi="Times New Roman" w:cs="Times New Roman"/>
          <w:bCs/>
          <w:sz w:val="28"/>
          <w:szCs w:val="28"/>
        </w:rPr>
      </w:pPr>
      <w:r w:rsidRPr="000450EC">
        <w:rPr>
          <w:rFonts w:ascii="Times New Roman" w:hAnsi="Times New Roman" w:cs="Times New Roman"/>
          <w:bCs/>
          <w:sz w:val="28"/>
          <w:szCs w:val="28"/>
        </w:rPr>
        <w:t>Воспитывать интерес к играм с мячом, желание играть в коллективе;</w:t>
      </w:r>
    </w:p>
    <w:p w:rsidR="000450EC" w:rsidRPr="000450EC" w:rsidRDefault="000450EC" w:rsidP="000450EC">
      <w:pPr>
        <w:numPr>
          <w:ilvl w:val="0"/>
          <w:numId w:val="2"/>
        </w:numPr>
        <w:spacing w:line="360" w:lineRule="auto"/>
        <w:jc w:val="both"/>
        <w:rPr>
          <w:rFonts w:ascii="Times New Roman" w:hAnsi="Times New Roman" w:cs="Times New Roman"/>
          <w:bCs/>
          <w:sz w:val="28"/>
          <w:szCs w:val="28"/>
        </w:rPr>
      </w:pPr>
      <w:r w:rsidRPr="000450EC">
        <w:rPr>
          <w:rFonts w:ascii="Times New Roman" w:hAnsi="Times New Roman" w:cs="Times New Roman"/>
          <w:bCs/>
          <w:sz w:val="28"/>
          <w:szCs w:val="28"/>
        </w:rPr>
        <w:t>Развивать физические способности;</w:t>
      </w:r>
    </w:p>
    <w:p w:rsidR="000450EC" w:rsidRPr="000450EC" w:rsidRDefault="000450EC" w:rsidP="000450EC">
      <w:pPr>
        <w:numPr>
          <w:ilvl w:val="0"/>
          <w:numId w:val="2"/>
        </w:numPr>
        <w:spacing w:line="360" w:lineRule="auto"/>
        <w:jc w:val="both"/>
        <w:rPr>
          <w:rFonts w:ascii="Times New Roman" w:hAnsi="Times New Roman" w:cs="Times New Roman"/>
          <w:bCs/>
          <w:sz w:val="28"/>
          <w:szCs w:val="28"/>
        </w:rPr>
      </w:pPr>
      <w:r w:rsidRPr="000450EC">
        <w:rPr>
          <w:rFonts w:ascii="Times New Roman" w:hAnsi="Times New Roman" w:cs="Times New Roman"/>
          <w:bCs/>
          <w:sz w:val="28"/>
          <w:szCs w:val="28"/>
        </w:rPr>
        <w:t>В процессе освоения действий с мячом развивать естественные формы движений – ходьбу, бег, прыжки, лазание;</w:t>
      </w:r>
    </w:p>
    <w:p w:rsidR="000450EC" w:rsidRPr="000450EC" w:rsidRDefault="000450EC" w:rsidP="000450EC">
      <w:pPr>
        <w:numPr>
          <w:ilvl w:val="0"/>
          <w:numId w:val="2"/>
        </w:numPr>
        <w:spacing w:line="360" w:lineRule="auto"/>
        <w:jc w:val="both"/>
        <w:rPr>
          <w:rFonts w:ascii="Times New Roman" w:hAnsi="Times New Roman" w:cs="Times New Roman"/>
          <w:bCs/>
          <w:sz w:val="28"/>
          <w:szCs w:val="28"/>
        </w:rPr>
      </w:pPr>
      <w:r w:rsidRPr="000450EC">
        <w:rPr>
          <w:rFonts w:ascii="Times New Roman" w:hAnsi="Times New Roman" w:cs="Times New Roman"/>
          <w:bCs/>
          <w:sz w:val="28"/>
          <w:szCs w:val="28"/>
        </w:rPr>
        <w:t>Познакомить детей с названием и инвентарем для игры в волейбол, создавать общее представление о действиях в этой игре (стойка, передача, подача мяча, отбивание мяча, защита и т.д.)</w:t>
      </w:r>
    </w:p>
    <w:p w:rsidR="000450EC" w:rsidRDefault="000450EC" w:rsidP="000450EC">
      <w:pPr>
        <w:numPr>
          <w:ilvl w:val="0"/>
          <w:numId w:val="2"/>
        </w:numPr>
        <w:spacing w:line="360" w:lineRule="auto"/>
        <w:jc w:val="both"/>
        <w:rPr>
          <w:rFonts w:ascii="Times New Roman" w:hAnsi="Times New Roman" w:cs="Times New Roman"/>
          <w:bCs/>
          <w:sz w:val="28"/>
          <w:szCs w:val="28"/>
        </w:rPr>
      </w:pPr>
      <w:r w:rsidRPr="000450EC">
        <w:rPr>
          <w:rFonts w:ascii="Times New Roman" w:hAnsi="Times New Roman" w:cs="Times New Roman"/>
          <w:bCs/>
          <w:sz w:val="28"/>
          <w:szCs w:val="28"/>
        </w:rPr>
        <w:t>Воспитывать целеустремленность, желание достичь положительного результата, доброжелательное отношение к друг другу.</w:t>
      </w:r>
    </w:p>
    <w:p w:rsidR="009C1FD1" w:rsidRPr="009C1FD1" w:rsidRDefault="009C1FD1" w:rsidP="009C1FD1">
      <w:pPr>
        <w:spacing w:line="360" w:lineRule="auto"/>
        <w:ind w:left="360"/>
        <w:jc w:val="both"/>
        <w:rPr>
          <w:rFonts w:ascii="Times New Roman" w:hAnsi="Times New Roman" w:cs="Times New Roman"/>
          <w:b/>
          <w:bCs/>
          <w:sz w:val="28"/>
          <w:szCs w:val="28"/>
        </w:rPr>
      </w:pPr>
      <w:r w:rsidRPr="009C1FD1">
        <w:rPr>
          <w:rFonts w:ascii="Times New Roman" w:hAnsi="Times New Roman" w:cs="Times New Roman"/>
          <w:b/>
          <w:bCs/>
          <w:sz w:val="28"/>
          <w:szCs w:val="28"/>
        </w:rPr>
        <w:t>Предполагаемые результаты:</w:t>
      </w:r>
    </w:p>
    <w:p w:rsidR="009C1FD1" w:rsidRPr="009C1FD1" w:rsidRDefault="009C1FD1" w:rsidP="009C1FD1">
      <w:pPr>
        <w:spacing w:line="360" w:lineRule="auto"/>
        <w:ind w:left="360"/>
        <w:jc w:val="both"/>
        <w:rPr>
          <w:rFonts w:ascii="Times New Roman" w:hAnsi="Times New Roman" w:cs="Times New Roman"/>
          <w:bCs/>
          <w:sz w:val="28"/>
          <w:szCs w:val="28"/>
        </w:rPr>
      </w:pPr>
      <w:r w:rsidRPr="009C1FD1">
        <w:rPr>
          <w:rFonts w:ascii="Times New Roman" w:hAnsi="Times New Roman" w:cs="Times New Roman"/>
          <w:bCs/>
          <w:sz w:val="28"/>
          <w:szCs w:val="28"/>
        </w:rPr>
        <w:t>1.</w:t>
      </w:r>
      <w:r w:rsidRPr="009C1FD1">
        <w:rPr>
          <w:rFonts w:ascii="Times New Roman" w:hAnsi="Times New Roman" w:cs="Times New Roman"/>
          <w:bCs/>
          <w:sz w:val="28"/>
          <w:szCs w:val="28"/>
        </w:rPr>
        <w:tab/>
        <w:t>Улучшение показателей физической подготовленности;</w:t>
      </w:r>
    </w:p>
    <w:p w:rsidR="009C1FD1" w:rsidRPr="009C1FD1" w:rsidRDefault="009C1FD1" w:rsidP="009C1FD1">
      <w:pPr>
        <w:spacing w:line="360" w:lineRule="auto"/>
        <w:ind w:left="360"/>
        <w:jc w:val="both"/>
        <w:rPr>
          <w:rFonts w:ascii="Times New Roman" w:hAnsi="Times New Roman" w:cs="Times New Roman"/>
          <w:bCs/>
          <w:sz w:val="28"/>
          <w:szCs w:val="28"/>
        </w:rPr>
      </w:pPr>
      <w:r w:rsidRPr="009C1FD1">
        <w:rPr>
          <w:rFonts w:ascii="Times New Roman" w:hAnsi="Times New Roman" w:cs="Times New Roman"/>
          <w:bCs/>
          <w:sz w:val="28"/>
          <w:szCs w:val="28"/>
        </w:rPr>
        <w:t>2.</w:t>
      </w:r>
      <w:r w:rsidRPr="009C1FD1">
        <w:rPr>
          <w:rFonts w:ascii="Times New Roman" w:hAnsi="Times New Roman" w:cs="Times New Roman"/>
          <w:bCs/>
          <w:sz w:val="28"/>
          <w:szCs w:val="28"/>
        </w:rPr>
        <w:tab/>
        <w:t>Ознакомление с историей игры волейбол;</w:t>
      </w:r>
    </w:p>
    <w:p w:rsidR="009C1FD1" w:rsidRPr="009C1FD1" w:rsidRDefault="009C1FD1" w:rsidP="009C1FD1">
      <w:pPr>
        <w:spacing w:line="360" w:lineRule="auto"/>
        <w:ind w:left="360"/>
        <w:jc w:val="both"/>
        <w:rPr>
          <w:rFonts w:ascii="Times New Roman" w:hAnsi="Times New Roman" w:cs="Times New Roman"/>
          <w:bCs/>
          <w:sz w:val="28"/>
          <w:szCs w:val="28"/>
        </w:rPr>
      </w:pPr>
      <w:r w:rsidRPr="009C1FD1">
        <w:rPr>
          <w:rFonts w:ascii="Times New Roman" w:hAnsi="Times New Roman" w:cs="Times New Roman"/>
          <w:bCs/>
          <w:sz w:val="28"/>
          <w:szCs w:val="28"/>
        </w:rPr>
        <w:t>3.</w:t>
      </w:r>
      <w:r w:rsidRPr="009C1FD1">
        <w:rPr>
          <w:rFonts w:ascii="Times New Roman" w:hAnsi="Times New Roman" w:cs="Times New Roman"/>
          <w:bCs/>
          <w:sz w:val="28"/>
          <w:szCs w:val="28"/>
        </w:rPr>
        <w:tab/>
        <w:t>Научаться понимать сущность командной игры с мячом, цель и  элементарные правила;</w:t>
      </w:r>
    </w:p>
    <w:p w:rsidR="009C1FD1" w:rsidRPr="000450EC" w:rsidRDefault="009C1FD1" w:rsidP="009C1FD1">
      <w:pPr>
        <w:spacing w:line="360" w:lineRule="auto"/>
        <w:ind w:left="360"/>
        <w:jc w:val="both"/>
        <w:rPr>
          <w:rFonts w:ascii="Times New Roman" w:hAnsi="Times New Roman" w:cs="Times New Roman"/>
          <w:bCs/>
          <w:sz w:val="28"/>
          <w:szCs w:val="28"/>
        </w:rPr>
      </w:pPr>
      <w:r w:rsidRPr="009C1FD1">
        <w:rPr>
          <w:rFonts w:ascii="Times New Roman" w:hAnsi="Times New Roman" w:cs="Times New Roman"/>
          <w:bCs/>
          <w:sz w:val="28"/>
          <w:szCs w:val="28"/>
        </w:rPr>
        <w:t>4.</w:t>
      </w:r>
      <w:r w:rsidRPr="009C1FD1">
        <w:rPr>
          <w:rFonts w:ascii="Times New Roman" w:hAnsi="Times New Roman" w:cs="Times New Roman"/>
          <w:bCs/>
          <w:sz w:val="28"/>
          <w:szCs w:val="28"/>
        </w:rPr>
        <w:tab/>
        <w:t>Освоение естественных движений с мячом.</w:t>
      </w:r>
    </w:p>
    <w:p w:rsidR="004629DC" w:rsidRDefault="004629DC" w:rsidP="000450EC">
      <w:pPr>
        <w:spacing w:line="360" w:lineRule="auto"/>
        <w:jc w:val="center"/>
        <w:rPr>
          <w:rFonts w:ascii="Times New Roman" w:hAnsi="Times New Roman" w:cs="Times New Roman"/>
          <w:b/>
          <w:sz w:val="28"/>
          <w:szCs w:val="28"/>
        </w:rPr>
      </w:pPr>
    </w:p>
    <w:p w:rsidR="000450EC" w:rsidRPr="000450EC" w:rsidRDefault="000450EC" w:rsidP="000450EC">
      <w:pPr>
        <w:spacing w:line="360" w:lineRule="auto"/>
        <w:jc w:val="center"/>
        <w:rPr>
          <w:rFonts w:ascii="Times New Roman" w:hAnsi="Times New Roman" w:cs="Times New Roman"/>
          <w:b/>
          <w:sz w:val="28"/>
          <w:szCs w:val="28"/>
        </w:rPr>
      </w:pPr>
      <w:r w:rsidRPr="000450EC">
        <w:rPr>
          <w:rFonts w:ascii="Times New Roman" w:hAnsi="Times New Roman" w:cs="Times New Roman"/>
          <w:b/>
          <w:sz w:val="28"/>
          <w:szCs w:val="28"/>
        </w:rPr>
        <w:lastRenderedPageBreak/>
        <w:t>ПРОГРАММНО-МЕТОДИЧЕСКОЕ ОБЕСПЕЧЕНИЕ</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w:t>
      </w:r>
      <w:r w:rsidRPr="000450EC">
        <w:rPr>
          <w:rFonts w:ascii="Times New Roman" w:eastAsia="Calibri" w:hAnsi="Times New Roman" w:cs="Times New Roman"/>
          <w:sz w:val="28"/>
          <w:szCs w:val="28"/>
          <w:shd w:val="clear" w:color="auto" w:fill="FFFFFF"/>
        </w:rPr>
        <w:t xml:space="preserve">Апеева, Л.А. Методическое пособие для воспитателей старшей группы по физическому воспитанию. Часть 1./ Л.А. </w:t>
      </w:r>
      <w:proofErr w:type="spellStart"/>
      <w:r w:rsidRPr="000450EC">
        <w:rPr>
          <w:rFonts w:ascii="Times New Roman" w:eastAsia="Calibri" w:hAnsi="Times New Roman" w:cs="Times New Roman"/>
          <w:sz w:val="28"/>
          <w:szCs w:val="28"/>
          <w:shd w:val="clear" w:color="auto" w:fill="FFFFFF"/>
        </w:rPr>
        <w:t>Апеева</w:t>
      </w:r>
      <w:proofErr w:type="spellEnd"/>
      <w:r w:rsidRPr="000450EC">
        <w:rPr>
          <w:rFonts w:ascii="Times New Roman" w:eastAsia="Calibri" w:hAnsi="Times New Roman" w:cs="Times New Roman"/>
          <w:sz w:val="28"/>
          <w:szCs w:val="28"/>
          <w:shd w:val="clear" w:color="auto" w:fill="FFFFFF"/>
        </w:rPr>
        <w:t xml:space="preserve"> -  Уфа,2000.-144с.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2.</w:t>
      </w:r>
      <w:r w:rsidRPr="000450EC">
        <w:rPr>
          <w:rFonts w:ascii="Times New Roman" w:eastAsia="Times New Roman" w:hAnsi="Times New Roman" w:cs="Times New Roman"/>
          <w:sz w:val="28"/>
          <w:szCs w:val="28"/>
          <w:lang w:eastAsia="ru-RU"/>
        </w:rPr>
        <w:t>Волошина, Л. Н. Играйте на здоровье! Программа и технология физического воспитания детей 5-7 лет / Волошина Л.Н. – М.: АРКТИ, 2004. – 144 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3.</w:t>
      </w:r>
      <w:r w:rsidRPr="000450EC">
        <w:rPr>
          <w:rFonts w:ascii="Times New Roman" w:eastAsia="Times New Roman" w:hAnsi="Times New Roman" w:cs="Times New Roman"/>
          <w:sz w:val="28"/>
          <w:szCs w:val="28"/>
          <w:lang w:eastAsia="ru-RU"/>
        </w:rPr>
        <w:t>Волошина, Л. Н. Игровые программы и технологии физического воспитания детей 5–7 лет / Физическая культура, 2003. № 4. С. 39–43.</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4.</w:t>
      </w:r>
      <w:r w:rsidRPr="000450EC">
        <w:rPr>
          <w:rFonts w:ascii="Times New Roman" w:eastAsia="Times New Roman" w:hAnsi="Times New Roman" w:cs="Times New Roman"/>
          <w:sz w:val="28"/>
          <w:szCs w:val="28"/>
          <w:lang w:eastAsia="ru-RU"/>
        </w:rPr>
        <w:t>Воротилкина И.М. Физкультурно-оздоровительная работа в ДОУ - Издательство НЦ ЭНАС, 2004.</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5.</w:t>
      </w:r>
      <w:r w:rsidRPr="000450EC">
        <w:rPr>
          <w:rFonts w:ascii="Times New Roman" w:eastAsia="Times New Roman" w:hAnsi="Times New Roman" w:cs="Times New Roman"/>
          <w:sz w:val="28"/>
          <w:szCs w:val="28"/>
          <w:lang w:eastAsia="ru-RU"/>
        </w:rPr>
        <w:t xml:space="preserve">Глазырина, Л.Д. Методика физического воспитания детей дошкольного возраста: пособие для педагогов дошкольных учреждений / </w:t>
      </w:r>
      <w:proofErr w:type="spellStart"/>
      <w:r w:rsidRPr="000450EC">
        <w:rPr>
          <w:rFonts w:ascii="Times New Roman" w:eastAsia="Times New Roman" w:hAnsi="Times New Roman" w:cs="Times New Roman"/>
          <w:sz w:val="28"/>
          <w:szCs w:val="28"/>
          <w:lang w:eastAsia="ru-RU"/>
        </w:rPr>
        <w:t>Л.Д.Глазырина</w:t>
      </w:r>
      <w:proofErr w:type="spellEnd"/>
      <w:r w:rsidRPr="000450EC">
        <w:rPr>
          <w:rFonts w:ascii="Times New Roman" w:eastAsia="Times New Roman" w:hAnsi="Times New Roman" w:cs="Times New Roman"/>
          <w:sz w:val="28"/>
          <w:szCs w:val="28"/>
          <w:lang w:eastAsia="ru-RU"/>
        </w:rPr>
        <w:t xml:space="preserve">, </w:t>
      </w:r>
      <w:proofErr w:type="spellStart"/>
      <w:r w:rsidRPr="000450EC">
        <w:rPr>
          <w:rFonts w:ascii="Times New Roman" w:eastAsia="Times New Roman" w:hAnsi="Times New Roman" w:cs="Times New Roman"/>
          <w:sz w:val="28"/>
          <w:szCs w:val="28"/>
          <w:lang w:eastAsia="ru-RU"/>
        </w:rPr>
        <w:t>В.А.Овсянкин</w:t>
      </w:r>
      <w:proofErr w:type="spellEnd"/>
      <w:r w:rsidRPr="000450EC">
        <w:rPr>
          <w:rFonts w:ascii="Times New Roman" w:eastAsia="Times New Roman" w:hAnsi="Times New Roman" w:cs="Times New Roman"/>
          <w:sz w:val="28"/>
          <w:szCs w:val="28"/>
          <w:lang w:eastAsia="ru-RU"/>
        </w:rPr>
        <w:t>. – М.: ВЛАДОС, 1999. – 176 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6.</w:t>
      </w:r>
      <w:r w:rsidRPr="000450EC">
        <w:rPr>
          <w:rFonts w:ascii="Times New Roman" w:eastAsia="Times New Roman" w:hAnsi="Times New Roman" w:cs="Times New Roman"/>
          <w:sz w:val="28"/>
          <w:szCs w:val="28"/>
          <w:lang w:eastAsia="ru-RU"/>
        </w:rPr>
        <w:t>Грец, И.А. Теоретические основы физического воспитания детей дошкольного, школьного возраста и студенческой молодежи: Учебное пособие – Смоленск, 2003. – 65 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7.</w:t>
      </w:r>
      <w:r w:rsidRPr="000450EC">
        <w:rPr>
          <w:rFonts w:ascii="Times New Roman" w:eastAsia="Calibri" w:hAnsi="Times New Roman" w:cs="Times New Roman"/>
          <w:sz w:val="28"/>
          <w:szCs w:val="28"/>
          <w:shd w:val="clear" w:color="auto" w:fill="FFFFFF"/>
        </w:rPr>
        <w:t>Громова, О.Е. Спортивные игры для детей / О.Е. Громова – М.: ТЦ Сфера, 2003 – 128 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8.</w:t>
      </w:r>
      <w:r w:rsidRPr="000450EC">
        <w:rPr>
          <w:rFonts w:ascii="Times New Roman" w:eastAsia="Calibri" w:hAnsi="Times New Roman" w:cs="Times New Roman"/>
          <w:sz w:val="28"/>
          <w:szCs w:val="28"/>
          <w:shd w:val="clear" w:color="auto" w:fill="FFFFFF"/>
        </w:rPr>
        <w:t xml:space="preserve">Жуков, М.Н. Подвижные игры: Учеб. Для студ. </w:t>
      </w:r>
      <w:proofErr w:type="spellStart"/>
      <w:r w:rsidRPr="000450EC">
        <w:rPr>
          <w:rFonts w:ascii="Times New Roman" w:eastAsia="Calibri" w:hAnsi="Times New Roman" w:cs="Times New Roman"/>
          <w:sz w:val="28"/>
          <w:szCs w:val="28"/>
          <w:shd w:val="clear" w:color="auto" w:fill="FFFFFF"/>
        </w:rPr>
        <w:t>Пед</w:t>
      </w:r>
      <w:proofErr w:type="spellEnd"/>
      <w:r w:rsidRPr="000450EC">
        <w:rPr>
          <w:rFonts w:ascii="Times New Roman" w:eastAsia="Calibri" w:hAnsi="Times New Roman" w:cs="Times New Roman"/>
          <w:sz w:val="28"/>
          <w:szCs w:val="28"/>
          <w:shd w:val="clear" w:color="auto" w:fill="FFFFFF"/>
        </w:rPr>
        <w:t xml:space="preserve">. Вузов. - 2-е изд., </w:t>
      </w:r>
      <w:proofErr w:type="spellStart"/>
      <w:r w:rsidRPr="000450EC">
        <w:rPr>
          <w:rFonts w:ascii="Times New Roman" w:eastAsia="Calibri" w:hAnsi="Times New Roman" w:cs="Times New Roman"/>
          <w:sz w:val="28"/>
          <w:szCs w:val="28"/>
          <w:shd w:val="clear" w:color="auto" w:fill="FFFFFF"/>
        </w:rPr>
        <w:t>стеротип</w:t>
      </w:r>
      <w:proofErr w:type="spellEnd"/>
      <w:r w:rsidRPr="000450EC">
        <w:rPr>
          <w:rFonts w:ascii="Times New Roman" w:eastAsia="Calibri" w:hAnsi="Times New Roman" w:cs="Times New Roman"/>
          <w:sz w:val="28"/>
          <w:szCs w:val="28"/>
          <w:shd w:val="clear" w:color="auto" w:fill="FFFFFF"/>
        </w:rPr>
        <w:t>. - М.: Издательский центр «Академия», 2004. - 160 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9.</w:t>
      </w:r>
      <w:r w:rsidRPr="000450EC">
        <w:rPr>
          <w:rFonts w:ascii="Times New Roman" w:eastAsia="Calibri" w:hAnsi="Times New Roman" w:cs="Times New Roman"/>
          <w:sz w:val="28"/>
          <w:szCs w:val="28"/>
          <w:shd w:val="clear" w:color="auto" w:fill="FFFFFF"/>
        </w:rPr>
        <w:t xml:space="preserve">Катранов, А.Г. Компьютерная обработка данных экспериментальных исследований / А.Г. Катранов, А.В. Самсонова. – М.: </w:t>
      </w:r>
      <w:proofErr w:type="spellStart"/>
      <w:r w:rsidRPr="000450EC">
        <w:rPr>
          <w:rFonts w:ascii="Times New Roman" w:eastAsia="Calibri" w:hAnsi="Times New Roman" w:cs="Times New Roman"/>
          <w:sz w:val="28"/>
          <w:szCs w:val="28"/>
          <w:shd w:val="clear" w:color="auto" w:fill="FFFFFF"/>
        </w:rPr>
        <w:t>СПбГУФК</w:t>
      </w:r>
      <w:proofErr w:type="spellEnd"/>
      <w:r w:rsidRPr="000450EC">
        <w:rPr>
          <w:rFonts w:ascii="Times New Roman" w:eastAsia="Calibri" w:hAnsi="Times New Roman" w:cs="Times New Roman"/>
          <w:sz w:val="28"/>
          <w:szCs w:val="28"/>
          <w:shd w:val="clear" w:color="auto" w:fill="FFFFFF"/>
        </w:rPr>
        <w:t>, 2005. – 131с.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10.</w:t>
      </w:r>
      <w:r w:rsidRPr="000450EC">
        <w:rPr>
          <w:rFonts w:ascii="Times New Roman" w:eastAsia="Calibri" w:hAnsi="Times New Roman" w:cs="Times New Roman"/>
          <w:sz w:val="28"/>
          <w:szCs w:val="28"/>
          <w:shd w:val="clear" w:color="auto" w:fill="FFFFFF"/>
        </w:rPr>
        <w:t>Ковалевский, А.К.</w:t>
      </w:r>
      <w:r w:rsidRPr="000450EC">
        <w:rPr>
          <w:rFonts w:ascii="Times New Roman" w:eastAsia="Calibri" w:hAnsi="Times New Roman" w:cs="Times New Roman"/>
          <w:color w:val="000000"/>
          <w:sz w:val="28"/>
          <w:szCs w:val="28"/>
          <w:shd w:val="clear" w:color="auto" w:fill="FFFFFF"/>
        </w:rPr>
        <w:t xml:space="preserve"> Обогащение двигательного развития детей старшего дошкольного возраста: </w:t>
      </w:r>
      <w:proofErr w:type="spellStart"/>
      <w:r w:rsidRPr="000450EC">
        <w:rPr>
          <w:rFonts w:ascii="Times New Roman" w:eastAsia="Calibri" w:hAnsi="Times New Roman" w:cs="Times New Roman"/>
          <w:color w:val="000000"/>
          <w:sz w:val="28"/>
          <w:szCs w:val="28"/>
          <w:shd w:val="clear" w:color="auto" w:fill="FFFFFF"/>
        </w:rPr>
        <w:t>Дис</w:t>
      </w:r>
      <w:proofErr w:type="spellEnd"/>
      <w:r w:rsidRPr="000450EC">
        <w:rPr>
          <w:rFonts w:ascii="Times New Roman" w:eastAsia="Calibri" w:hAnsi="Times New Roman" w:cs="Times New Roman"/>
          <w:color w:val="000000"/>
          <w:sz w:val="28"/>
          <w:szCs w:val="28"/>
          <w:shd w:val="clear" w:color="auto" w:fill="FFFFFF"/>
        </w:rPr>
        <w:t xml:space="preserve">. канд. </w:t>
      </w:r>
      <w:proofErr w:type="spellStart"/>
      <w:r w:rsidRPr="000450EC">
        <w:rPr>
          <w:rFonts w:ascii="Times New Roman" w:eastAsia="Calibri" w:hAnsi="Times New Roman" w:cs="Times New Roman"/>
          <w:color w:val="000000"/>
          <w:sz w:val="28"/>
          <w:szCs w:val="28"/>
          <w:shd w:val="clear" w:color="auto" w:fill="FFFFFF"/>
        </w:rPr>
        <w:t>пед</w:t>
      </w:r>
      <w:proofErr w:type="spellEnd"/>
      <w:r w:rsidRPr="000450EC">
        <w:rPr>
          <w:rFonts w:ascii="Times New Roman" w:eastAsia="Calibri" w:hAnsi="Times New Roman" w:cs="Times New Roman"/>
          <w:color w:val="000000"/>
          <w:sz w:val="28"/>
          <w:szCs w:val="28"/>
          <w:shd w:val="clear" w:color="auto" w:fill="FFFFFF"/>
        </w:rPr>
        <w:t xml:space="preserve">. наук / </w:t>
      </w:r>
      <w:proofErr w:type="spellStart"/>
      <w:r w:rsidRPr="000450EC">
        <w:rPr>
          <w:rFonts w:ascii="Times New Roman" w:eastAsia="Calibri" w:hAnsi="Times New Roman" w:cs="Times New Roman"/>
          <w:color w:val="000000"/>
          <w:sz w:val="28"/>
          <w:szCs w:val="28"/>
          <w:shd w:val="clear" w:color="auto" w:fill="FFFFFF"/>
        </w:rPr>
        <w:t>А.К.Ковалевский</w:t>
      </w:r>
      <w:proofErr w:type="spellEnd"/>
      <w:r w:rsidRPr="000450EC">
        <w:rPr>
          <w:rFonts w:ascii="Times New Roman" w:eastAsia="Calibri" w:hAnsi="Times New Roman" w:cs="Times New Roman"/>
          <w:color w:val="000000"/>
          <w:sz w:val="28"/>
          <w:szCs w:val="28"/>
          <w:shd w:val="clear" w:color="auto" w:fill="FFFFFF"/>
        </w:rPr>
        <w:t xml:space="preserve"> Екатеринбург: УГПУ, 2007. - 138 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color w:val="000000"/>
          <w:sz w:val="28"/>
          <w:szCs w:val="28"/>
          <w:shd w:val="clear" w:color="auto" w:fill="FFFFFF"/>
        </w:rPr>
        <w:t>11.</w:t>
      </w:r>
      <w:r w:rsidRPr="000450EC">
        <w:rPr>
          <w:rFonts w:ascii="Times New Roman" w:eastAsia="Calibri" w:hAnsi="Times New Roman" w:cs="Times New Roman"/>
          <w:color w:val="000000"/>
          <w:sz w:val="28"/>
          <w:szCs w:val="28"/>
          <w:shd w:val="clear" w:color="auto" w:fill="FFFFFF"/>
        </w:rPr>
        <w:t xml:space="preserve"> </w:t>
      </w:r>
      <w:proofErr w:type="spellStart"/>
      <w:r w:rsidRPr="000450EC">
        <w:rPr>
          <w:rFonts w:ascii="Times New Roman" w:eastAsia="Calibri" w:hAnsi="Times New Roman" w:cs="Times New Roman"/>
          <w:color w:val="000000"/>
          <w:sz w:val="28"/>
          <w:szCs w:val="28"/>
          <w:shd w:val="clear" w:color="auto" w:fill="FFFFFF"/>
        </w:rPr>
        <w:t>Луткова</w:t>
      </w:r>
      <w:proofErr w:type="spellEnd"/>
      <w:r w:rsidRPr="000450EC">
        <w:rPr>
          <w:rFonts w:ascii="Times New Roman" w:eastAsia="Calibri" w:hAnsi="Times New Roman" w:cs="Times New Roman"/>
          <w:color w:val="000000"/>
          <w:sz w:val="28"/>
          <w:szCs w:val="28"/>
          <w:shd w:val="clear" w:color="auto" w:fill="FFFFFF"/>
        </w:rPr>
        <w:t xml:space="preserve">, Н.В., Минина, Л.Н. Подвижные игры как средство решения педагогических задач в различных звеньях физического воспитания. Учебно-методическое пособие / СПб.: </w:t>
      </w:r>
      <w:proofErr w:type="spellStart"/>
      <w:r w:rsidRPr="000450EC">
        <w:rPr>
          <w:rFonts w:ascii="Times New Roman" w:eastAsia="Calibri" w:hAnsi="Times New Roman" w:cs="Times New Roman"/>
          <w:color w:val="000000"/>
          <w:sz w:val="28"/>
          <w:szCs w:val="28"/>
          <w:shd w:val="clear" w:color="auto" w:fill="FFFFFF"/>
        </w:rPr>
        <w:t>СПбГАФК</w:t>
      </w:r>
      <w:proofErr w:type="spellEnd"/>
      <w:r w:rsidRPr="000450EC">
        <w:rPr>
          <w:rFonts w:ascii="Times New Roman" w:eastAsia="Calibri" w:hAnsi="Times New Roman" w:cs="Times New Roman"/>
          <w:color w:val="000000"/>
          <w:sz w:val="28"/>
          <w:szCs w:val="28"/>
          <w:shd w:val="clear" w:color="auto" w:fill="FFFFFF"/>
        </w:rPr>
        <w:t xml:space="preserve"> им. П.Ф. Лесгафта, 2003. - 83с.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color w:val="000000"/>
          <w:sz w:val="28"/>
          <w:szCs w:val="28"/>
          <w:shd w:val="clear" w:color="auto" w:fill="FFFFFF"/>
        </w:rPr>
        <w:lastRenderedPageBreak/>
        <w:t>12.</w:t>
      </w:r>
      <w:r w:rsidRPr="000450EC">
        <w:rPr>
          <w:rFonts w:ascii="Times New Roman" w:eastAsia="Calibri" w:hAnsi="Times New Roman" w:cs="Times New Roman"/>
          <w:color w:val="000000"/>
          <w:sz w:val="28"/>
          <w:szCs w:val="28"/>
          <w:shd w:val="clear" w:color="auto" w:fill="FFFFFF"/>
        </w:rPr>
        <w:t xml:space="preserve"> Лях, В.И. Координационные способности: диагностика и развитие. - М.: ТВТ Дивизион, 2006 - 290с.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13.</w:t>
      </w:r>
      <w:r w:rsidRPr="000450EC">
        <w:rPr>
          <w:rFonts w:ascii="Times New Roman" w:eastAsia="Times New Roman" w:hAnsi="Times New Roman" w:cs="Times New Roman"/>
          <w:sz w:val="28"/>
          <w:szCs w:val="28"/>
          <w:lang w:eastAsia="ru-RU"/>
        </w:rPr>
        <w:t xml:space="preserve"> </w:t>
      </w:r>
      <w:proofErr w:type="spellStart"/>
      <w:r w:rsidRPr="000450EC">
        <w:rPr>
          <w:rFonts w:ascii="Times New Roman" w:eastAsia="Times New Roman" w:hAnsi="Times New Roman" w:cs="Times New Roman"/>
          <w:sz w:val="28"/>
          <w:szCs w:val="28"/>
          <w:lang w:eastAsia="ru-RU"/>
        </w:rPr>
        <w:t>Манжелей</w:t>
      </w:r>
      <w:proofErr w:type="spellEnd"/>
      <w:r w:rsidRPr="000450EC">
        <w:rPr>
          <w:rFonts w:ascii="Times New Roman" w:eastAsia="Times New Roman" w:hAnsi="Times New Roman" w:cs="Times New Roman"/>
          <w:sz w:val="28"/>
          <w:szCs w:val="28"/>
          <w:lang w:eastAsia="ru-RU"/>
        </w:rPr>
        <w:t>, И.В. Педагогические модели физического воспитания: Учебное пособие. – М.: Научно-издательский центр «Теория и практика физической культуры и спорта», 2005 - 123 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14.</w:t>
      </w:r>
      <w:r w:rsidRPr="000450EC">
        <w:rPr>
          <w:rFonts w:ascii="Times New Roman" w:eastAsia="Times New Roman" w:hAnsi="Times New Roman" w:cs="Times New Roman"/>
          <w:sz w:val="28"/>
          <w:szCs w:val="28"/>
          <w:lang w:eastAsia="ru-RU"/>
        </w:rPr>
        <w:t xml:space="preserve"> Макаров, Ю.М. Содержание и направленность педагогических воздействий на начальном этапе подготовки в спортивных играх: учебное пособие / Ю.М. Макаров, НГУ им. П.Ф. Лесгафта, Санкт-Петербург. - СПб.: Изд-во «Олимп-СПб», 2009. - 92с.</w:t>
      </w:r>
    </w:p>
    <w:p w:rsidR="000450EC" w:rsidRPr="000450EC" w:rsidRDefault="000450EC" w:rsidP="000450EC">
      <w:pPr>
        <w:spacing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15.</w:t>
      </w:r>
      <w:r w:rsidRPr="000450EC">
        <w:rPr>
          <w:rFonts w:ascii="Times New Roman" w:eastAsia="Calibri" w:hAnsi="Times New Roman" w:cs="Times New Roman"/>
          <w:sz w:val="28"/>
          <w:szCs w:val="28"/>
          <w:shd w:val="clear" w:color="auto" w:fill="FFFFFF"/>
        </w:rPr>
        <w:t xml:space="preserve">Моргунова, О.Н. Физкультурно-оздоровительная работа в ДОУ: из опыта работы / Моргунова О.Н. – Воронеж: ЧП </w:t>
      </w:r>
      <w:proofErr w:type="spellStart"/>
      <w:r w:rsidRPr="000450EC">
        <w:rPr>
          <w:rFonts w:ascii="Times New Roman" w:eastAsia="Calibri" w:hAnsi="Times New Roman" w:cs="Times New Roman"/>
          <w:sz w:val="28"/>
          <w:szCs w:val="28"/>
          <w:shd w:val="clear" w:color="auto" w:fill="FFFFFF"/>
        </w:rPr>
        <w:t>Лакоценин</w:t>
      </w:r>
      <w:proofErr w:type="spellEnd"/>
      <w:r w:rsidRPr="000450EC">
        <w:rPr>
          <w:rFonts w:ascii="Times New Roman" w:eastAsia="Calibri" w:hAnsi="Times New Roman" w:cs="Times New Roman"/>
          <w:sz w:val="28"/>
          <w:szCs w:val="28"/>
          <w:shd w:val="clear" w:color="auto" w:fill="FFFFFF"/>
        </w:rPr>
        <w:t xml:space="preserve"> С.С., 2007.-176с.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16.</w:t>
      </w:r>
      <w:r w:rsidRPr="000450EC">
        <w:rPr>
          <w:rFonts w:ascii="Times New Roman" w:eastAsia="Calibri" w:hAnsi="Times New Roman" w:cs="Times New Roman"/>
          <w:sz w:val="28"/>
          <w:szCs w:val="28"/>
          <w:shd w:val="clear" w:color="auto" w:fill="FFFFFF"/>
        </w:rPr>
        <w:t xml:space="preserve"> Митина, Е.А. Подвижные игры: организация и методика проведения: учебное пособие / Из-во РПГУ им. А.И. Герцена, Санкт-Петербург., 2004. - 109 с </w:t>
      </w:r>
    </w:p>
    <w:p w:rsidR="000450EC" w:rsidRPr="000450EC" w:rsidRDefault="000450EC" w:rsidP="000450EC">
      <w:pPr>
        <w:shd w:val="clear" w:color="auto" w:fill="FFFFFF"/>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17.</w:t>
      </w:r>
      <w:r w:rsidRPr="000450EC">
        <w:rPr>
          <w:rFonts w:ascii="Times New Roman" w:eastAsia="Times New Roman" w:hAnsi="Times New Roman" w:cs="Times New Roman"/>
          <w:sz w:val="28"/>
          <w:szCs w:val="28"/>
          <w:lang w:eastAsia="ru-RU"/>
        </w:rPr>
        <w:t>Николаева, Н.И. «Школа мяча» -  издательство «Детство-пресс», 2008 - 5 с</w:t>
      </w:r>
    </w:p>
    <w:p w:rsidR="000450EC" w:rsidRPr="000450EC" w:rsidRDefault="000450EC" w:rsidP="000450EC">
      <w:pPr>
        <w:shd w:val="clear" w:color="auto" w:fill="FFFFFF"/>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color w:val="000000"/>
          <w:sz w:val="28"/>
          <w:szCs w:val="28"/>
          <w:shd w:val="clear" w:color="auto" w:fill="FFFFFF"/>
        </w:rPr>
        <w:t>18.</w:t>
      </w:r>
      <w:r w:rsidRPr="000450EC">
        <w:rPr>
          <w:rFonts w:ascii="Times New Roman" w:eastAsia="Calibri" w:hAnsi="Times New Roman" w:cs="Times New Roman"/>
          <w:color w:val="000000"/>
          <w:sz w:val="28"/>
          <w:szCs w:val="28"/>
          <w:shd w:val="clear" w:color="auto" w:fill="FFFFFF"/>
        </w:rPr>
        <w:t xml:space="preserve">Никандров В.В. Психология. – М.: </w:t>
      </w:r>
      <w:proofErr w:type="spellStart"/>
      <w:r w:rsidRPr="000450EC">
        <w:rPr>
          <w:rFonts w:ascii="Times New Roman" w:eastAsia="Calibri" w:hAnsi="Times New Roman" w:cs="Times New Roman"/>
          <w:color w:val="000000"/>
          <w:sz w:val="28"/>
          <w:szCs w:val="28"/>
          <w:shd w:val="clear" w:color="auto" w:fill="FFFFFF"/>
        </w:rPr>
        <w:t>Волтерс</w:t>
      </w:r>
      <w:proofErr w:type="spellEnd"/>
      <w:r w:rsidRPr="000450EC">
        <w:rPr>
          <w:rFonts w:ascii="Times New Roman" w:eastAsia="Calibri" w:hAnsi="Times New Roman" w:cs="Times New Roman"/>
          <w:color w:val="000000"/>
          <w:sz w:val="28"/>
          <w:szCs w:val="28"/>
          <w:shd w:val="clear" w:color="auto" w:fill="FFFFFF"/>
        </w:rPr>
        <w:t xml:space="preserve"> </w:t>
      </w:r>
      <w:proofErr w:type="spellStart"/>
      <w:r w:rsidRPr="000450EC">
        <w:rPr>
          <w:rFonts w:ascii="Times New Roman" w:eastAsia="Calibri" w:hAnsi="Times New Roman" w:cs="Times New Roman"/>
          <w:color w:val="000000"/>
          <w:sz w:val="28"/>
          <w:szCs w:val="28"/>
          <w:shd w:val="clear" w:color="auto" w:fill="FFFFFF"/>
        </w:rPr>
        <w:t>Клувер</w:t>
      </w:r>
      <w:proofErr w:type="spellEnd"/>
      <w:r w:rsidRPr="000450EC">
        <w:rPr>
          <w:rFonts w:ascii="Times New Roman" w:eastAsia="Calibri" w:hAnsi="Times New Roman" w:cs="Times New Roman"/>
          <w:color w:val="000000"/>
          <w:sz w:val="28"/>
          <w:szCs w:val="28"/>
          <w:shd w:val="clear" w:color="auto" w:fill="FFFFFF"/>
        </w:rPr>
        <w:t>, 2009. – 93 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19.</w:t>
      </w:r>
      <w:r w:rsidRPr="000450EC">
        <w:rPr>
          <w:rFonts w:ascii="Times New Roman" w:eastAsia="Calibri" w:hAnsi="Times New Roman" w:cs="Times New Roman"/>
          <w:sz w:val="28"/>
          <w:szCs w:val="28"/>
          <w:shd w:val="clear" w:color="auto" w:fill="FFFFFF"/>
        </w:rPr>
        <w:t xml:space="preserve">Пензулаева, Л.И. </w:t>
      </w:r>
      <w:r w:rsidRPr="000450EC">
        <w:rPr>
          <w:rFonts w:ascii="Times New Roman" w:eastAsia="Calibri" w:hAnsi="Times New Roman" w:cs="Times New Roman"/>
          <w:sz w:val="28"/>
          <w:szCs w:val="28"/>
        </w:rPr>
        <w:t xml:space="preserve">Физическая культура в детском саду. Старшая группа / </w:t>
      </w:r>
      <w:proofErr w:type="spellStart"/>
      <w:r w:rsidRPr="000450EC">
        <w:rPr>
          <w:rFonts w:ascii="Times New Roman" w:eastAsia="Calibri" w:hAnsi="Times New Roman" w:cs="Times New Roman"/>
          <w:sz w:val="28"/>
          <w:szCs w:val="28"/>
        </w:rPr>
        <w:t>Пензулаева</w:t>
      </w:r>
      <w:proofErr w:type="spellEnd"/>
      <w:r w:rsidRPr="000450EC">
        <w:rPr>
          <w:rFonts w:ascii="Times New Roman" w:eastAsia="Calibri" w:hAnsi="Times New Roman" w:cs="Times New Roman"/>
          <w:sz w:val="28"/>
          <w:szCs w:val="28"/>
        </w:rPr>
        <w:t xml:space="preserve"> Л.И. – М.:МОЗАИКА-СИНТЕЗ,2015.-128с.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20.</w:t>
      </w:r>
      <w:r w:rsidRPr="000450EC">
        <w:rPr>
          <w:rFonts w:ascii="Times New Roman" w:eastAsia="Calibri" w:hAnsi="Times New Roman" w:cs="Times New Roman"/>
          <w:sz w:val="28"/>
          <w:szCs w:val="28"/>
        </w:rPr>
        <w:t xml:space="preserve">Степанкова, Э.Я. Теория и методика физического воспитания и развития ребенка / Э.Я. </w:t>
      </w:r>
      <w:proofErr w:type="spellStart"/>
      <w:r w:rsidRPr="000450EC">
        <w:rPr>
          <w:rFonts w:ascii="Times New Roman" w:eastAsia="Calibri" w:hAnsi="Times New Roman" w:cs="Times New Roman"/>
          <w:sz w:val="28"/>
          <w:szCs w:val="28"/>
        </w:rPr>
        <w:t>Степанкова</w:t>
      </w:r>
      <w:proofErr w:type="spellEnd"/>
      <w:r w:rsidRPr="000450EC">
        <w:rPr>
          <w:rFonts w:ascii="Times New Roman" w:eastAsia="Calibri" w:hAnsi="Times New Roman" w:cs="Times New Roman"/>
          <w:sz w:val="28"/>
          <w:szCs w:val="28"/>
        </w:rPr>
        <w:t>. – М.: Академия, 2001 – 168 с.</w:t>
      </w:r>
    </w:p>
    <w:p w:rsidR="000450EC" w:rsidRPr="000450EC" w:rsidRDefault="000450EC" w:rsidP="000450EC">
      <w:pPr>
        <w:shd w:val="clear" w:color="auto" w:fill="FFFFFF"/>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color w:val="000000"/>
          <w:sz w:val="28"/>
          <w:szCs w:val="28"/>
          <w:shd w:val="clear" w:color="auto" w:fill="FFFFFF"/>
        </w:rPr>
        <w:t>21.</w:t>
      </w:r>
      <w:r w:rsidRPr="000450EC">
        <w:rPr>
          <w:rFonts w:ascii="Times New Roman" w:eastAsia="Calibri" w:hAnsi="Times New Roman" w:cs="Times New Roman"/>
          <w:color w:val="000000"/>
          <w:sz w:val="28"/>
          <w:szCs w:val="28"/>
          <w:shd w:val="clear" w:color="auto" w:fill="FFFFFF"/>
        </w:rPr>
        <w:t>Солодков А.С., Сологуб Е.Б. Физиология человека. Общая. Спортивная. Возрастная. – М.: Олимпия Пресс, 2005. – 63 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22.</w:t>
      </w:r>
      <w:r w:rsidRPr="000450EC">
        <w:rPr>
          <w:rFonts w:ascii="Times New Roman" w:eastAsia="Times New Roman" w:hAnsi="Times New Roman" w:cs="Times New Roman"/>
          <w:sz w:val="28"/>
          <w:szCs w:val="28"/>
          <w:lang w:eastAsia="ru-RU"/>
        </w:rPr>
        <w:t xml:space="preserve">Сочеванова, Е.А. Подвижные игры с бегом для детей 4-7 лет /  </w:t>
      </w:r>
      <w:proofErr w:type="spellStart"/>
      <w:r w:rsidRPr="000450EC">
        <w:rPr>
          <w:rFonts w:ascii="Times New Roman" w:eastAsia="Times New Roman" w:hAnsi="Times New Roman" w:cs="Times New Roman"/>
          <w:sz w:val="28"/>
          <w:szCs w:val="28"/>
          <w:lang w:eastAsia="ru-RU"/>
        </w:rPr>
        <w:t>Соченова</w:t>
      </w:r>
      <w:proofErr w:type="spellEnd"/>
      <w:r w:rsidRPr="000450EC">
        <w:rPr>
          <w:rFonts w:ascii="Times New Roman" w:eastAsia="Times New Roman" w:hAnsi="Times New Roman" w:cs="Times New Roman"/>
          <w:sz w:val="28"/>
          <w:szCs w:val="28"/>
          <w:lang w:eastAsia="ru-RU"/>
        </w:rPr>
        <w:t xml:space="preserve"> Е.А. «Детство-пресс»,2009 - 125 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23.</w:t>
      </w:r>
      <w:r w:rsidRPr="000450EC">
        <w:rPr>
          <w:rFonts w:ascii="Times New Roman" w:eastAsia="Calibri" w:hAnsi="Times New Roman" w:cs="Times New Roman"/>
          <w:sz w:val="28"/>
          <w:szCs w:val="28"/>
        </w:rPr>
        <w:t xml:space="preserve">Усаков В.И. Педагогический контроль в физическом воспитании дошкольников: Учебное пособие / </w:t>
      </w:r>
      <w:proofErr w:type="spellStart"/>
      <w:proofErr w:type="gramStart"/>
      <w:r w:rsidRPr="000450EC">
        <w:rPr>
          <w:rFonts w:ascii="Times New Roman" w:eastAsia="Times New Roman" w:hAnsi="Times New Roman" w:cs="Times New Roman"/>
          <w:sz w:val="28"/>
          <w:szCs w:val="28"/>
          <w:lang w:eastAsia="ru-RU"/>
        </w:rPr>
        <w:t>Краснояр.гос.пед</w:t>
      </w:r>
      <w:proofErr w:type="gramEnd"/>
      <w:r w:rsidRPr="000450EC">
        <w:rPr>
          <w:rFonts w:ascii="Times New Roman" w:eastAsia="Times New Roman" w:hAnsi="Times New Roman" w:cs="Times New Roman"/>
          <w:sz w:val="28"/>
          <w:szCs w:val="28"/>
          <w:lang w:eastAsia="ru-RU"/>
        </w:rPr>
        <w:t>.ун</w:t>
      </w:r>
      <w:proofErr w:type="spellEnd"/>
      <w:r w:rsidRPr="000450EC">
        <w:rPr>
          <w:rFonts w:ascii="Times New Roman" w:eastAsia="Times New Roman" w:hAnsi="Times New Roman" w:cs="Times New Roman"/>
          <w:sz w:val="28"/>
          <w:szCs w:val="28"/>
          <w:lang w:eastAsia="ru-RU"/>
        </w:rPr>
        <w:t xml:space="preserve">-т им </w:t>
      </w:r>
      <w:proofErr w:type="spellStart"/>
      <w:r w:rsidRPr="000450EC">
        <w:rPr>
          <w:rFonts w:ascii="Times New Roman" w:eastAsia="Times New Roman" w:hAnsi="Times New Roman" w:cs="Times New Roman"/>
          <w:sz w:val="28"/>
          <w:szCs w:val="28"/>
          <w:lang w:eastAsia="ru-RU"/>
        </w:rPr>
        <w:t>В.П.Астафьева</w:t>
      </w:r>
      <w:proofErr w:type="spellEnd"/>
      <w:r w:rsidRPr="000450EC">
        <w:rPr>
          <w:rFonts w:ascii="Times New Roman" w:eastAsia="Times New Roman" w:hAnsi="Times New Roman" w:cs="Times New Roman"/>
          <w:sz w:val="28"/>
          <w:szCs w:val="28"/>
          <w:lang w:eastAsia="ru-RU"/>
        </w:rPr>
        <w:t>. - Красноярск, 2011. – 84с.</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24.</w:t>
      </w:r>
      <w:r w:rsidRPr="000450EC">
        <w:rPr>
          <w:rFonts w:ascii="Times New Roman" w:eastAsia="Times New Roman" w:hAnsi="Times New Roman" w:cs="Times New Roman"/>
          <w:sz w:val="28"/>
          <w:szCs w:val="28"/>
          <w:lang w:eastAsia="ru-RU"/>
        </w:rPr>
        <w:t>Хабарова, Т.В. Развитие двигательных способностей старших дошкольников / издательство «Детство-пресс», 2010.</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lastRenderedPageBreak/>
        <w:t>25.</w:t>
      </w:r>
      <w:r w:rsidRPr="000450EC">
        <w:rPr>
          <w:rFonts w:ascii="Times New Roman" w:eastAsia="Times New Roman" w:hAnsi="Times New Roman" w:cs="Times New Roman"/>
          <w:sz w:val="28"/>
          <w:szCs w:val="28"/>
          <w:lang w:eastAsia="ru-RU"/>
        </w:rPr>
        <w:t>Холодов Ж.К., Кузнецов В.С. Теория и методика физического воспитания и спорта: Учеб. пособие для вузов. – 3-е изд. – М: Академия, 2004</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26.</w:t>
      </w:r>
      <w:r w:rsidRPr="000450EC">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 13.06.14.</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27.</w:t>
      </w:r>
      <w:r w:rsidRPr="000450EC">
        <w:rPr>
          <w:rFonts w:ascii="Times New Roman" w:eastAsia="Times New Roman" w:hAnsi="Times New Roman" w:cs="Times New Roman"/>
          <w:sz w:val="28"/>
          <w:szCs w:val="28"/>
          <w:lang w:eastAsia="ru-RU"/>
        </w:rPr>
        <w:t>http://www.askarakaev.kg/psyhika_detei/299-osobennosti-fizicheskogo-razvitija-detejj.html</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28.</w:t>
      </w:r>
      <w:r w:rsidRPr="000450EC">
        <w:rPr>
          <w:rFonts w:ascii="Times New Roman" w:eastAsia="Times New Roman" w:hAnsi="Times New Roman" w:cs="Times New Roman"/>
          <w:sz w:val="28"/>
          <w:szCs w:val="28"/>
          <w:lang w:eastAsia="ru-RU"/>
        </w:rPr>
        <w:t>http://www.fizkult-ura.ru/sci/physical_culture/3</w:t>
      </w:r>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29.</w:t>
      </w:r>
      <w:r w:rsidRPr="000450EC">
        <w:rPr>
          <w:rFonts w:ascii="Times New Roman" w:eastAsia="Calibri" w:hAnsi="Times New Roman" w:cs="Times New Roman"/>
          <w:sz w:val="28"/>
          <w:szCs w:val="28"/>
          <w:shd w:val="clear" w:color="auto" w:fill="FFFFFF"/>
        </w:rPr>
        <w:t>http://allforchildren.ru/</w:t>
      </w:r>
      <w:proofErr w:type="spellStart"/>
      <w:r w:rsidRPr="000450EC">
        <w:rPr>
          <w:rFonts w:ascii="Times New Roman" w:eastAsia="Calibri" w:hAnsi="Times New Roman" w:cs="Times New Roman"/>
          <w:sz w:val="28"/>
          <w:szCs w:val="28"/>
          <w:shd w:val="clear" w:color="auto" w:fill="FFFFFF"/>
        </w:rPr>
        <w:t>games</w:t>
      </w:r>
      <w:proofErr w:type="spellEnd"/>
      <w:r w:rsidRPr="000450EC">
        <w:rPr>
          <w:rFonts w:ascii="Times New Roman" w:eastAsia="Calibri" w:hAnsi="Times New Roman" w:cs="Times New Roman"/>
          <w:sz w:val="28"/>
          <w:szCs w:val="28"/>
          <w:shd w:val="clear" w:color="auto" w:fill="FFFFFF"/>
        </w:rPr>
        <w:t>/</w:t>
      </w:r>
      <w:proofErr w:type="spellStart"/>
      <w:r w:rsidRPr="000450EC">
        <w:rPr>
          <w:rFonts w:ascii="Times New Roman" w:eastAsia="Calibri" w:hAnsi="Times New Roman" w:cs="Times New Roman"/>
          <w:sz w:val="28"/>
          <w:szCs w:val="28"/>
          <w:shd w:val="clear" w:color="auto" w:fill="FFFFFF"/>
        </w:rPr>
        <w:t>active_index.php</w:t>
      </w:r>
      <w:proofErr w:type="spellEnd"/>
    </w:p>
    <w:p w:rsidR="000450EC" w:rsidRPr="000450EC" w:rsidRDefault="000450EC" w:rsidP="000450EC">
      <w:pPr>
        <w:spacing w:line="360" w:lineRule="auto"/>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30.</w:t>
      </w:r>
      <w:r w:rsidRPr="000450EC">
        <w:rPr>
          <w:rFonts w:ascii="Times New Roman" w:eastAsia="Calibri" w:hAnsi="Times New Roman" w:cs="Times New Roman"/>
          <w:sz w:val="28"/>
          <w:szCs w:val="28"/>
          <w:shd w:val="clear" w:color="auto" w:fill="FFFFFF"/>
        </w:rPr>
        <w:t>http://childish.fome.ru/main-2.html</w:t>
      </w:r>
    </w:p>
    <w:p w:rsidR="000450EC" w:rsidRDefault="000450EC" w:rsidP="000450EC">
      <w:pPr>
        <w:spacing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0450EC">
        <w:rPr>
          <w:rFonts w:ascii="Times New Roman" w:eastAsia="Calibri" w:hAnsi="Times New Roman" w:cs="Times New Roman"/>
          <w:sz w:val="28"/>
          <w:szCs w:val="28"/>
        </w:rPr>
        <w:t>http://sportom.ru</w:t>
      </w:r>
    </w:p>
    <w:p w:rsidR="000450EC" w:rsidRPr="009C1FD1" w:rsidRDefault="009C1FD1" w:rsidP="009C1FD1">
      <w:pPr>
        <w:spacing w:line="360" w:lineRule="auto"/>
        <w:contextualSpacing/>
        <w:jc w:val="center"/>
        <w:rPr>
          <w:rFonts w:ascii="Times New Roman" w:eastAsia="Calibri" w:hAnsi="Times New Roman" w:cs="Times New Roman"/>
          <w:b/>
          <w:sz w:val="28"/>
          <w:szCs w:val="28"/>
        </w:rPr>
      </w:pPr>
      <w:r w:rsidRPr="009C1FD1">
        <w:rPr>
          <w:rFonts w:ascii="Times New Roman" w:eastAsia="Calibri" w:hAnsi="Times New Roman" w:cs="Times New Roman"/>
          <w:b/>
          <w:sz w:val="28"/>
          <w:szCs w:val="28"/>
        </w:rPr>
        <w:t>ВОЗРАСТНЫЕ ОСОБЕННОСТИ ФИЗИЧЕСКОГО РАЗВИТИЯ ДЕТЕЙ 5-6 ЛЕТ</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t>У ребенка старшего дошкольного возраста продолжается процесс окостенения скелета. Позвоночный столб ребенка 5-7 лет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тяжестей) осанка ребенка нарушается: может появиться вздутый или отвислый живот, плоскостопие, у мальчиков может образоваться грыжа. Поэтому во время выполнения детьми трудовых поручений воспитатель должен следить за посильностью физических нагрузок. Например, к тому, чтобы вынести пособия и мелкий инвентарь на участок, перенести пособия в зал и что-либо передвинуть, необходимо привлечь одновременно несколько детей. Тело имеет заметную устойчивость, что способствует усиленный рост ног. Исходя из этого, центр тяжести у ребенка этого возраста расположен ниже, чем у младших дошкольников.</w:t>
      </w:r>
      <w:r>
        <w:rPr>
          <w:rFonts w:ascii="Times New Roman" w:eastAsia="Calibri" w:hAnsi="Times New Roman" w:cs="Times New Roman"/>
          <w:sz w:val="28"/>
          <w:szCs w:val="28"/>
        </w:rPr>
        <w:t xml:space="preserve"> </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t>Так же продолжается развитие крупной и особенно мелкой мускулатуры. Эти изменение неразрывно связано с развитием мозга ребенка, с совершенствование его нервной деятельности и обнаруживается в растущей возможности ребенка управлять своими движениями.</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lastRenderedPageBreak/>
        <w:t>Постепенное овладение своими движениями, особенно мелкими движениями руки, управление крупной и мелкой мускулатурой в результате не только созревания необходимых механизмов, но и итог обучения детей 5-6 лет выполнение разных мелких движений в рисовании, штриховке, плетении, вышивании, является важными достижением детей 5-6 лет.</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t>Конечности становятся не только более выносливыми, но и сильными, подвижными. Уровень физического развития детей 5-6 лет находится на том уровне, когда они могут совершать довольно длительные прогулки, долго бегать, прыгать без большого утомления, выполнять более сложные трудовые поручения и физкультурные упражнения. Развитие ног проявляется в способности детей 5-6 лет к разным прыжкам: они могут прыгать в высоту, в длину, с места и с разбега (на 60-10см), сверху вниз и выполнять другие разнообразные движения. Но вместе с этим у детей наблюдается незавершенность строения стопы. В связи с этим необходимо предупреждать появление у детей плоскостопия, причиной которого могут стать обувь большого. Чем нужно, размера, излишняя масса тела, перенесенные заболевания.</w:t>
      </w:r>
      <w:r>
        <w:rPr>
          <w:rFonts w:ascii="Times New Roman" w:eastAsia="Calibri" w:hAnsi="Times New Roman" w:cs="Times New Roman"/>
          <w:sz w:val="28"/>
          <w:szCs w:val="28"/>
        </w:rPr>
        <w:t xml:space="preserve"> </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t>Совершенствуются верхние конечности. Ребенок 5-6 лет может выполнять разнообразные упражнения с мячом, например: Бросать его двумя руками в горизонтальную и вертикальную цель (с расстояния 4-5 м), делать то же самое одной рукой, перекидывать мяч через сетку и т.д.</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t>Возрастает уровень развития точности движений, ловкость и координации.</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t>Упражнение ребенка в лазанье, беге, прыжках, сохранении равновесия, в ходьбе по скамейке, в метании мяча и других видах действий делает движения детей не только более многообразными, но и легкими, точными, плавными, четкими, эстетичными. У детей появляется аналитическое восприятие разучиваемых движений, что значительно, но по сравнению с предыдущим возрастным контингентом, ускоряет формирование двигательных навыков и качественно их улучшает.</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lastRenderedPageBreak/>
        <w:t>Развитие центральной нервной системы характеризуется ускоренным формированием морфологических признаков. Так поверхность мозга шестилетнего ребенка составляет уже более 90 процентов размера коры головного мозга взрослого человека. Бурно развиваются лобные доли мозга; дети осознают последовательность событий, понимают сложные обобщения.</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t xml:space="preserve">В этом возрасте совершенствуются основные процессы: возбуждение и особо торможение, и несколько легче формируются все виды условного торможения. Задания,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 </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t>Развитие сердечнососудистой и дыхательной систем. К пяти годам размеры сердца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дошкольного возраста.</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t>В первые годы жизни  пульс ребенка неустойчив и не всегда ритмичен. Средняя его частота к 6-7 годам составляет 92-95 ударов в минуту. К 7-8 годам развитие нервного аппарата, регулирующего сердечную деятельность, в основном заканчивается, и работа сердца становиться более ритмичной.</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t>Размеры и строение дыхательных путей дошкольника отличаются от таковых у взрослого. Они значительно уже, поэтому нарушение температурного режима и влажности воздуха в помещении приводит к заболеваниям органов дыхания. Важна и правильная организация двигательной активности детей. При ее недостаточности число заболеваний органов дыхания увеличивается примерно на 20 процентов.</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t>Жизненная емкость легких у детей 5-6 лет в среднем составляет 1100-1200 см</w:t>
      </w:r>
      <w:r w:rsidRPr="000450EC">
        <w:rPr>
          <w:rFonts w:ascii="Times New Roman" w:eastAsia="Calibri" w:hAnsi="Times New Roman" w:cs="Times New Roman"/>
          <w:sz w:val="28"/>
          <w:szCs w:val="28"/>
          <w:vertAlign w:val="superscript"/>
        </w:rPr>
        <w:t>3</w:t>
      </w:r>
      <w:r w:rsidRPr="000450EC">
        <w:rPr>
          <w:rFonts w:ascii="Times New Roman" w:eastAsia="Calibri" w:hAnsi="Times New Roman" w:cs="Times New Roman"/>
          <w:sz w:val="28"/>
          <w:szCs w:val="28"/>
        </w:rPr>
        <w:t>, но она зависит и от многих факторов: длины тела, типа дыхания и др. число дыханий в минуту в среднем – 25. Максимальная вентиляция легких к шести годам составляет примерно 42 дц</w:t>
      </w:r>
      <w:r w:rsidRPr="000450EC">
        <w:rPr>
          <w:rFonts w:ascii="Times New Roman" w:eastAsia="Calibri" w:hAnsi="Times New Roman" w:cs="Times New Roman"/>
          <w:sz w:val="28"/>
          <w:szCs w:val="28"/>
          <w:vertAlign w:val="superscript"/>
        </w:rPr>
        <w:t>3</w:t>
      </w:r>
      <w:r w:rsidRPr="000450EC">
        <w:rPr>
          <w:rFonts w:ascii="Times New Roman" w:eastAsia="Calibri" w:hAnsi="Times New Roman" w:cs="Times New Roman"/>
          <w:sz w:val="28"/>
          <w:szCs w:val="28"/>
        </w:rPr>
        <w:t xml:space="preserve"> воздуха в минуту. При выполнении </w:t>
      </w:r>
      <w:r w:rsidRPr="000450EC">
        <w:rPr>
          <w:rFonts w:ascii="Times New Roman" w:eastAsia="Calibri" w:hAnsi="Times New Roman" w:cs="Times New Roman"/>
          <w:sz w:val="28"/>
          <w:szCs w:val="28"/>
        </w:rPr>
        <w:lastRenderedPageBreak/>
        <w:t>гимнастических упражнений она увеличивается в 2-7 раз, а при беге – еще больше.</w:t>
      </w:r>
    </w:p>
    <w:p w:rsidR="000450EC" w:rsidRPr="000450EC" w:rsidRDefault="000450EC" w:rsidP="000450EC">
      <w:pPr>
        <w:spacing w:line="360" w:lineRule="auto"/>
        <w:contextualSpacing/>
        <w:jc w:val="both"/>
        <w:rPr>
          <w:rFonts w:ascii="Times New Roman" w:eastAsia="Calibri" w:hAnsi="Times New Roman" w:cs="Times New Roman"/>
          <w:sz w:val="28"/>
          <w:szCs w:val="28"/>
        </w:rPr>
      </w:pPr>
      <w:r w:rsidRPr="000450EC">
        <w:rPr>
          <w:rFonts w:ascii="Times New Roman" w:eastAsia="Calibri" w:hAnsi="Times New Roman" w:cs="Times New Roman"/>
          <w:sz w:val="28"/>
          <w:szCs w:val="28"/>
        </w:rPr>
        <w:t>Исследования по определению общей выносливости детей (на примере беговых и прыжковых упражнений) показали, что резервные возможности сердечнососудистой и дыхательной систем у детей дошкольного возраста достаточно высоки.</w:t>
      </w:r>
    </w:p>
    <w:p w:rsidR="000450EC" w:rsidRPr="000450EC" w:rsidRDefault="000450EC" w:rsidP="000450EC">
      <w:pPr>
        <w:spacing w:line="360" w:lineRule="auto"/>
        <w:contextualSpacing/>
        <w:jc w:val="both"/>
        <w:rPr>
          <w:rFonts w:ascii="Times New Roman" w:eastAsia="Times New Roman" w:hAnsi="Times New Roman" w:cs="Times New Roman"/>
          <w:sz w:val="28"/>
          <w:szCs w:val="28"/>
          <w:lang w:eastAsia="ru-RU"/>
        </w:rPr>
      </w:pPr>
      <w:r w:rsidRPr="000450EC">
        <w:rPr>
          <w:rFonts w:ascii="Times New Roman" w:eastAsia="Calibri" w:hAnsi="Times New Roman" w:cs="Times New Roman"/>
          <w:sz w:val="28"/>
          <w:szCs w:val="28"/>
        </w:rPr>
        <w:t xml:space="preserve">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заключается, в контроле над двигательной деятельностью детей, с учетом проявляемой или индивидуальности, предупреждении случаев </w:t>
      </w:r>
      <w:proofErr w:type="spellStart"/>
      <w:r w:rsidRPr="000450EC">
        <w:rPr>
          <w:rFonts w:ascii="Times New Roman" w:eastAsia="Calibri" w:hAnsi="Times New Roman" w:cs="Times New Roman"/>
          <w:sz w:val="28"/>
          <w:szCs w:val="28"/>
        </w:rPr>
        <w:t>гипердинамии</w:t>
      </w:r>
      <w:proofErr w:type="spellEnd"/>
      <w:r w:rsidRPr="000450EC">
        <w:rPr>
          <w:rFonts w:ascii="Times New Roman" w:eastAsia="Calibri" w:hAnsi="Times New Roman" w:cs="Times New Roman"/>
          <w:sz w:val="28"/>
          <w:szCs w:val="28"/>
        </w:rPr>
        <w:t xml:space="preserve"> и активизации ребят, предпочитающих «сидячие» игры.</w:t>
      </w:r>
    </w:p>
    <w:p w:rsidR="000450EC" w:rsidRPr="000450EC" w:rsidRDefault="000450EC" w:rsidP="000450EC">
      <w:pPr>
        <w:spacing w:line="360" w:lineRule="auto"/>
        <w:ind w:left="360"/>
        <w:rPr>
          <w:rFonts w:ascii="Times New Roman" w:hAnsi="Times New Roman" w:cs="Times New Roman"/>
          <w:b/>
          <w:sz w:val="28"/>
          <w:szCs w:val="28"/>
        </w:rPr>
      </w:pPr>
      <w:r w:rsidRPr="000450EC">
        <w:rPr>
          <w:rFonts w:ascii="Times New Roman" w:hAnsi="Times New Roman" w:cs="Times New Roman"/>
          <w:b/>
          <w:sz w:val="28"/>
          <w:szCs w:val="28"/>
        </w:rPr>
        <w:t>МЕТОДИКА ФИЗИЧЕСКОГО ВОСПИТАНИЯ ДЕТЕЙ 5-6 ЛЕТ</w:t>
      </w:r>
    </w:p>
    <w:p w:rsidR="000450EC" w:rsidRP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 xml:space="preserve">Дети дошкольного возраста характеризуются значительными изменениями в физическом и моторном развитии ребенка. В этом возрасте необходимо воспитывать интерес ребенка к освоению новых видов физических  упражнений, подвижных игр, стимулировать стремление к соревновательной деятельности. У детей старшей группы детского сада проводятся три занятия по физической культуре в неделю в утренние часы. Продолжительность занятий составляет 30 минут. Каждое третье занятие проводиться на свежем воздухе. Структура физкультурных занятий состоит из </w:t>
      </w:r>
      <w:proofErr w:type="gramStart"/>
      <w:r w:rsidRPr="000450EC">
        <w:rPr>
          <w:rFonts w:ascii="Times New Roman" w:hAnsi="Times New Roman" w:cs="Times New Roman"/>
          <w:sz w:val="28"/>
          <w:szCs w:val="28"/>
        </w:rPr>
        <w:t>вводной(</w:t>
      </w:r>
      <w:proofErr w:type="gramEnd"/>
      <w:r w:rsidRPr="000450EC">
        <w:rPr>
          <w:rFonts w:ascii="Times New Roman" w:hAnsi="Times New Roman" w:cs="Times New Roman"/>
          <w:sz w:val="28"/>
          <w:szCs w:val="28"/>
        </w:rPr>
        <w:t>4-6 минут), основной(18-20минут) и заключительной(3-4минуты)частей. Основная направленность физической подготовки детей 5-6 года жизни – всемерное расширение освоенных элементарных движений и подготовка к интенсивному освоению новых сложных в техническом отношении упражнений. К таким качествам и способностям ребенка относятся: ловкость, гибкость, сила, быстрота (в основном быстрота реакции) и способность быстро формировать в сознании и ощущениях образ нового движения.</w:t>
      </w:r>
    </w:p>
    <w:p w:rsidR="000450EC" w:rsidRP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lastRenderedPageBreak/>
        <w:t>Большое место среди физических упражнений в этот период займут те из них, которые способствуют выработке умения правильно, в соответствии с заданием, перемещать звенья тела в пространстве, точно воспроизводить заданные траектории, направление, скорость и темп движений. Специальные усилия воспитателя следует направить на силовую подготовку мышц ребенка, в особенности более мелких мышц; управляющих движениями кисти, стопы, голени, предплечья. Важную роль будут играть упражнения, направленные на освоение отдельных элементов спортивных движений (беговые, прыжковые, метательные, на велосипеде, на лыжах, на санках, в воде). В этот период можно усложнить упражнения на ловкость и быстроту реакции. Большое внимание по-прежнему следует уделять развитию гибкости.</w:t>
      </w:r>
      <w:r>
        <w:rPr>
          <w:rFonts w:ascii="Times New Roman" w:hAnsi="Times New Roman" w:cs="Times New Roman"/>
          <w:sz w:val="28"/>
          <w:szCs w:val="28"/>
        </w:rPr>
        <w:t xml:space="preserve"> </w:t>
      </w:r>
    </w:p>
    <w:p w:rsidR="000450EC" w:rsidRP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Усложнение заданий и увеличение напряженности психики ребенка и его физиологических функций не позволяют в этом возрасте увеличить продолжительность занятий, но требуют от воспитателей и родителей большого внимания к активному отдыху детей, их своевременному психологическому восстановлению.</w:t>
      </w:r>
    </w:p>
    <w:p w:rsidR="000450EC" w:rsidRP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В этот период нужно тщательно анализировать степень трудности для ребенка тех или иных упражнений, подмечать, что ему нравится делать больше, а что – меньше, и в то же время побуждать ребенка преодолевать трудности, обращать его внимание даже на маленькие победы над собой. Следует исподволь прививать детям понимание того, что только трудом, упорством и настойчивостью можно добиться поставленных целей. В процессе освоения новых движений полезно подбадривать детей по мере освоения ими отдельных элементов движений, по мере последовательного приближения к правильному выполнению задания.</w:t>
      </w:r>
    </w:p>
    <w:p w:rsidR="000450EC" w:rsidRP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Если ребенок не в состоянии решить слишком трудную для него задачу, воспитателю следует незаметно изменить задание в сторону его упрощения и выразить радость по поводу его успешного выполнения ребенком.</w:t>
      </w:r>
    </w:p>
    <w:p w:rsidR="000450EC" w:rsidRP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lastRenderedPageBreak/>
        <w:t xml:space="preserve">Общеразвивающие упражнения направленно воздействуют на организм в целом, на отдельные мышечные группы и суставы, способствуют улучшению координаций движений, ориентировке в пространстве, положительно влияют на сердечнососудистую систему и дыхательную функций организма. Очень важно уделять внимание исходному положению для правильности выполнения всего упражнения общеразвивающего характера. При обучении в старшей группе дошкольного возраста инструктор применяет мелкий (флажки, кубики, кегли, палки и </w:t>
      </w:r>
      <w:proofErr w:type="spellStart"/>
      <w:r w:rsidRPr="000450EC">
        <w:rPr>
          <w:rFonts w:ascii="Times New Roman" w:hAnsi="Times New Roman" w:cs="Times New Roman"/>
          <w:sz w:val="28"/>
          <w:szCs w:val="28"/>
        </w:rPr>
        <w:t>т.д</w:t>
      </w:r>
      <w:proofErr w:type="spellEnd"/>
      <w:r w:rsidRPr="000450EC">
        <w:rPr>
          <w:rFonts w:ascii="Times New Roman" w:hAnsi="Times New Roman" w:cs="Times New Roman"/>
          <w:sz w:val="28"/>
          <w:szCs w:val="28"/>
        </w:rPr>
        <w:t xml:space="preserve">) и крупный (рейки, обручи большого диаметра, веревки, шнуры) физкультурный инвентарь. Важно учитывать расположение детей при выполнении упражнений с инвентарем во избежание травм. Дети 5-6 лет сами должны брать инвентарь для обучения и убирать его на место по окончанию. </w:t>
      </w:r>
    </w:p>
    <w:p w:rsidR="000450EC" w:rsidRP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Обучение основным видам движений является определяющим. Упражнения подбираются в соответствии с требованиями программы. Для того чтобы ребенок старшего дошкольного возраста развивался гармонично необходимо предусматривать примерно одинаковое количество упражнений по каждому виду движений. На каждом занятий предлагаются три основных вида движений. Их повторяют в определенной последовательности, усложняя и варьируя через сравнительно небольшие интервалы времени. При этом важна не только сочетаемость движений, но и задача обучения для каждого вида на разных этапах: при разучивании упражнении, при повторении и закреплении.</w:t>
      </w:r>
    </w:p>
    <w:p w:rsidR="000450EC" w:rsidRP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 xml:space="preserve">Усложнение заданий и увеличение напряженности психики ребенка и его физиологических функций не позволяют в этом возрасте увеличить продолжительность занятий, но требуют от воспитателей и родителей большого внимания к активному отдыху детей, их своевременному психологическому восстановлению. В этот период нужно тщательно анализировать степень трудности для ребенка тех или иных упражнений, подмечать, что ему нравится делать больше, а что – меньше, и в то же время побуждать ребенка преодолевать трудности, обращать его внимание даже на </w:t>
      </w:r>
      <w:r w:rsidRPr="000450EC">
        <w:rPr>
          <w:rFonts w:ascii="Times New Roman" w:hAnsi="Times New Roman" w:cs="Times New Roman"/>
          <w:sz w:val="28"/>
          <w:szCs w:val="28"/>
        </w:rPr>
        <w:lastRenderedPageBreak/>
        <w:t>маленькие победы над собой. Следует исподволь прививать детям понимание того, что только трудом, упорством и настойчивостью можно добиться поставленных целей. В процессе освоения новых движений полезно подбадривать детей по мере освоения ими отдельных элементов движений, по мере последовательного приближения к правильному выполнению задания.</w:t>
      </w:r>
      <w:r>
        <w:rPr>
          <w:rFonts w:ascii="Times New Roman" w:hAnsi="Times New Roman" w:cs="Times New Roman"/>
          <w:sz w:val="28"/>
          <w:szCs w:val="28"/>
        </w:rPr>
        <w:t xml:space="preserve"> </w:t>
      </w:r>
    </w:p>
    <w:p w:rsidR="000450EC" w:rsidRP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Для воспитания устойчивого интереса детей к физическим упражнениям и тренировке, чрезвычайно важно добиться как можно меньше неудач и как можно больше успехов, чтобы у ребенка крепла уверенность в том, что даже очень трудные движения можно освоить и что каждое занятие делает его более ловким и более сильным.</w:t>
      </w:r>
    </w:p>
    <w:p w:rsidR="000450EC" w:rsidRP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На фоне разностороннего физического совершенствования детей 6-го года жизни постепенно большее место будет занимать специализированное развитие отдельных двигательных способностей, прежде всего освоение новых движений, а также овладение более сложными видами движений из спорта.</w:t>
      </w:r>
    </w:p>
    <w:p w:rsidR="000450EC" w:rsidRP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t>Главная задача в этот период – подготовка обширного фундамента, основы для интенсивного процесса физического воспитания в последующие годы. Отличие этого этапа от предыдущего заключается в усилении акцента на развитии двигательных способностей – преимущественно быстроты и выносливости. Большое место займет и силовая тренировка. Однако скоростная и силовая подготовка, равно как и развитие выносливости, не должны быть самоцелью физической подготовки детей этого возраста. Задача таких занятий состоит, прежде всего, в подготовке физиологической организации ребенка, его мышц и связок, систем управления движениями и их энергетического обеспечения и, наконец, его психики к предстоящему в недалеком будущем значительному повышению физических и умственных нагрузок в связи с началом учебы в школе.</w:t>
      </w:r>
      <w:r>
        <w:rPr>
          <w:rFonts w:ascii="Times New Roman" w:hAnsi="Times New Roman" w:cs="Times New Roman"/>
          <w:sz w:val="28"/>
          <w:szCs w:val="28"/>
        </w:rPr>
        <w:t xml:space="preserve"> </w:t>
      </w:r>
    </w:p>
    <w:p w:rsidR="000450EC" w:rsidRDefault="000450EC" w:rsidP="000450EC">
      <w:pPr>
        <w:spacing w:line="360" w:lineRule="auto"/>
        <w:jc w:val="both"/>
        <w:rPr>
          <w:rFonts w:ascii="Times New Roman" w:hAnsi="Times New Roman" w:cs="Times New Roman"/>
          <w:sz w:val="28"/>
          <w:szCs w:val="28"/>
        </w:rPr>
      </w:pPr>
      <w:r w:rsidRPr="000450EC">
        <w:rPr>
          <w:rFonts w:ascii="Times New Roman" w:hAnsi="Times New Roman" w:cs="Times New Roman"/>
          <w:sz w:val="28"/>
          <w:szCs w:val="28"/>
        </w:rPr>
        <w:lastRenderedPageBreak/>
        <w:t>Поэтому, когда мы говорим о необходимости развития у детей этого возраста выносливости, речь идет о способности достаточно длительное время заниматься физическими упражнениями, но не предполагается развитие выносливости в отдельных видах движений, например в беге, или плавании. Специфично и развитие силовых способностей: в этом возрасте оно не предполагает воспитания способности к большим и очень большим физическим напряжениям, связанным с преодолением предельных или близких к ним по величине сопротивлений, например поднятие больших тяжестей, метание тяжелых снарядов и т.п. В большей степени развитие силы обусловливается необходимостью формирования у ребенка способности проявлять не значительные по величине напряжения в течение достаточно длительного времени, точно дозировать мышечные усилия.6-летние дети уже способны к освоению сложных движений и психологически больше готовы к специализированной тренировке. Однако не следует злоупотреблять этой готовностью детей к систематической узконаправленной тренировке. Нужно создать условия для обогащения их моторики разносторонним опытом, который в будущем окажется полезным при любой спортивной специализации или при осуществлении физической активности с оздоровительными и общеукрепляющими целями.</w:t>
      </w:r>
    </w:p>
    <w:p w:rsidR="009C1FD1" w:rsidRPr="009C1FD1" w:rsidRDefault="009C1FD1" w:rsidP="009C1FD1">
      <w:pPr>
        <w:spacing w:line="360" w:lineRule="auto"/>
        <w:jc w:val="center"/>
        <w:rPr>
          <w:rFonts w:ascii="Times New Roman" w:hAnsi="Times New Roman" w:cs="Times New Roman"/>
          <w:b/>
          <w:sz w:val="28"/>
          <w:szCs w:val="28"/>
        </w:rPr>
      </w:pPr>
      <w:r w:rsidRPr="009C1FD1">
        <w:rPr>
          <w:rFonts w:ascii="Times New Roman" w:hAnsi="Times New Roman" w:cs="Times New Roman"/>
          <w:b/>
          <w:sz w:val="28"/>
          <w:szCs w:val="28"/>
        </w:rPr>
        <w:t>ПЕРЕЧЕНЬ ОСНОВНЫХ ДВИЖЕНИЙ, ПОДВИЖНЫХ ИГР И УПРАЖНЕНИЙ</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Ходьба. </w:t>
      </w:r>
      <w:r w:rsidRPr="009C1FD1">
        <w:rPr>
          <w:rFonts w:ascii="Times New Roman" w:hAnsi="Times New Roman" w:cs="Times New Roman"/>
          <w:sz w:val="28"/>
          <w:szCs w:val="28"/>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w:t>
      </w:r>
      <w:r w:rsidRPr="009C1FD1">
        <w:rPr>
          <w:rFonts w:ascii="Times New Roman" w:hAnsi="Times New Roman" w:cs="Times New Roman"/>
          <w:sz w:val="28"/>
          <w:szCs w:val="28"/>
        </w:rPr>
        <w:lastRenderedPageBreak/>
        <w:t>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Бег. </w:t>
      </w:r>
      <w:r w:rsidRPr="009C1FD1">
        <w:rPr>
          <w:rFonts w:ascii="Times New Roman" w:hAnsi="Times New Roman" w:cs="Times New Roman"/>
          <w:sz w:val="28"/>
          <w:szCs w:val="28"/>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w:t>
      </w:r>
      <w:r w:rsidRPr="009C1FD1">
        <w:rPr>
          <w:rFonts w:ascii="Times New Roman" w:hAnsi="Times New Roman" w:cs="Times New Roman"/>
          <w:bCs/>
          <w:sz w:val="28"/>
          <w:szCs w:val="28"/>
        </w:rPr>
        <w:t> </w:t>
      </w:r>
      <w:r w:rsidRPr="009C1FD1">
        <w:rPr>
          <w:rFonts w:ascii="Times New Roman" w:hAnsi="Times New Roman" w:cs="Times New Roman"/>
          <w:sz w:val="28"/>
          <w:szCs w:val="28"/>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Прыжки. </w:t>
      </w:r>
      <w:r w:rsidRPr="009C1FD1">
        <w:rPr>
          <w:rFonts w:ascii="Times New Roman" w:hAnsi="Times New Roman" w:cs="Times New Roman"/>
          <w:sz w:val="28"/>
          <w:szCs w:val="28"/>
        </w:rPr>
        <w:t xml:space="preserve">Прыжки на двух ногах на месте (по 30-40 прыжков 2-3 раза) чередовании с ходьбой, разными способами (ноги </w:t>
      </w:r>
      <w:proofErr w:type="spellStart"/>
      <w:r w:rsidRPr="009C1FD1">
        <w:rPr>
          <w:rFonts w:ascii="Times New Roman" w:hAnsi="Times New Roman" w:cs="Times New Roman"/>
          <w:sz w:val="28"/>
          <w:szCs w:val="28"/>
        </w:rPr>
        <w:t>скрестно</w:t>
      </w:r>
      <w:proofErr w:type="spellEnd"/>
      <w:r w:rsidRPr="009C1FD1">
        <w:rPr>
          <w:rFonts w:ascii="Times New Roman" w:hAnsi="Times New Roman" w:cs="Times New Roman"/>
          <w:sz w:val="28"/>
          <w:szCs w:val="28"/>
        </w:rPr>
        <w:t xml:space="preserve">, ноги врозь, </w:t>
      </w:r>
      <w:proofErr w:type="spellStart"/>
      <w:r w:rsidRPr="009C1FD1">
        <w:rPr>
          <w:rFonts w:ascii="Times New Roman" w:hAnsi="Times New Roman" w:cs="Times New Roman"/>
          <w:sz w:val="28"/>
          <w:szCs w:val="28"/>
        </w:rPr>
        <w:t>una</w:t>
      </w:r>
      <w:proofErr w:type="spellEnd"/>
      <w:r w:rsidRPr="009C1FD1">
        <w:rPr>
          <w:rFonts w:ascii="Times New Roman" w:hAnsi="Times New Roman" w:cs="Times New Roman"/>
          <w:sz w:val="28"/>
          <w:szCs w:val="28"/>
        </w:rPr>
        <w:t xml:space="preserve"> нога вперед — другая назад), продвигаясь вперед (на расстояние 4 м). Прыжки на одной ноге (правой и левой) на месте и продвигаясь ~</w:t>
      </w:r>
      <w:proofErr w:type="spellStart"/>
      <w:r w:rsidRPr="009C1FD1">
        <w:rPr>
          <w:rFonts w:ascii="Times New Roman" w:hAnsi="Times New Roman" w:cs="Times New Roman"/>
          <w:sz w:val="28"/>
          <w:szCs w:val="28"/>
        </w:rPr>
        <w:t>еред</w:t>
      </w:r>
      <w:proofErr w:type="spellEnd"/>
      <w:r w:rsidRPr="009C1FD1">
        <w:rPr>
          <w:rFonts w:ascii="Times New Roman" w:hAnsi="Times New Roman" w:cs="Times New Roman"/>
          <w:sz w:val="28"/>
          <w:szCs w:val="28"/>
        </w:rPr>
        <w:t>, в высоту с места прямо и</w:t>
      </w:r>
      <w:r w:rsidRPr="009C1FD1">
        <w:rPr>
          <w:rFonts w:ascii="Times New Roman" w:hAnsi="Times New Roman" w:cs="Times New Roman"/>
          <w:bCs/>
          <w:sz w:val="28"/>
          <w:szCs w:val="28"/>
        </w:rPr>
        <w:t> </w:t>
      </w:r>
      <w:r w:rsidRPr="009C1FD1">
        <w:rPr>
          <w:rFonts w:ascii="Times New Roman" w:hAnsi="Times New Roman" w:cs="Times New Roman"/>
          <w:sz w:val="28"/>
          <w:szCs w:val="28"/>
        </w:rPr>
        <w:t xml:space="preserve">боком через 5-6 предметов — поочередно </w:t>
      </w:r>
      <w:proofErr w:type="spellStart"/>
      <w:r w:rsidRPr="009C1FD1">
        <w:rPr>
          <w:rFonts w:ascii="Times New Roman" w:hAnsi="Times New Roman" w:cs="Times New Roman"/>
          <w:sz w:val="28"/>
          <w:szCs w:val="28"/>
        </w:rPr>
        <w:t>пез</w:t>
      </w:r>
      <w:proofErr w:type="spellEnd"/>
      <w:r w:rsidRPr="009C1FD1">
        <w:rPr>
          <w:rFonts w:ascii="Times New Roman" w:hAnsi="Times New Roman" w:cs="Times New Roman"/>
          <w:sz w:val="28"/>
          <w:szCs w:val="28"/>
        </w:rPr>
        <w:t xml:space="preserve"> каждый (высота 15-20 см). Прыжки на мягкое покрытие высотой </w:t>
      </w:r>
      <w:r w:rsidRPr="009C1FD1">
        <w:rPr>
          <w:rFonts w:ascii="Times New Roman" w:hAnsi="Times New Roman" w:cs="Times New Roman"/>
          <w:bCs/>
          <w:sz w:val="28"/>
          <w:szCs w:val="28"/>
        </w:rPr>
        <w:t>- </w:t>
      </w:r>
      <w:r w:rsidRPr="009C1FD1">
        <w:rPr>
          <w:rFonts w:ascii="Times New Roman" w:hAnsi="Times New Roman" w:cs="Times New Roman"/>
          <w:sz w:val="28"/>
          <w:szCs w:val="28"/>
        </w:rPr>
        <w:t>20</w:t>
      </w:r>
      <w:r w:rsidRPr="009C1FD1">
        <w:rPr>
          <w:rFonts w:ascii="Times New Roman" w:hAnsi="Times New Roman" w:cs="Times New Roman"/>
          <w:bCs/>
          <w:sz w:val="28"/>
          <w:szCs w:val="28"/>
        </w:rPr>
        <w:t> </w:t>
      </w:r>
      <w:r w:rsidRPr="009C1FD1">
        <w:rPr>
          <w:rFonts w:ascii="Times New Roman" w:hAnsi="Times New Roman" w:cs="Times New Roman"/>
          <w:sz w:val="28"/>
          <w:szCs w:val="28"/>
        </w:rPr>
        <w:t>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Бросание, ловля, метание, отбивание. </w:t>
      </w:r>
      <w:r w:rsidRPr="009C1FD1">
        <w:rPr>
          <w:rFonts w:ascii="Times New Roman" w:hAnsi="Times New Roman" w:cs="Times New Roman"/>
          <w:sz w:val="28"/>
          <w:szCs w:val="28"/>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w:t>
      </w:r>
      <w:proofErr w:type="gramStart"/>
      <w:r w:rsidRPr="009C1FD1">
        <w:rPr>
          <w:rFonts w:ascii="Times New Roman" w:hAnsi="Times New Roman" w:cs="Times New Roman"/>
          <w:bCs/>
          <w:sz w:val="28"/>
          <w:szCs w:val="28"/>
        </w:rPr>
        <w:t>),</w:t>
      </w:r>
      <w:r w:rsidRPr="009C1FD1">
        <w:rPr>
          <w:rFonts w:ascii="Times New Roman" w:hAnsi="Times New Roman" w:cs="Times New Roman"/>
          <w:sz w:val="28"/>
          <w:szCs w:val="28"/>
        </w:rPr>
        <w:t>прокатывание</w:t>
      </w:r>
      <w:proofErr w:type="gramEnd"/>
      <w:r w:rsidRPr="009C1FD1">
        <w:rPr>
          <w:rFonts w:ascii="Times New Roman" w:hAnsi="Times New Roman" w:cs="Times New Roman"/>
          <w:sz w:val="28"/>
          <w:szCs w:val="28"/>
        </w:rPr>
        <w:t xml:space="preserve"> набивных мячей (вес 1 кг). </w:t>
      </w:r>
      <w:r w:rsidRPr="009C1FD1">
        <w:rPr>
          <w:rFonts w:ascii="Times New Roman" w:hAnsi="Times New Roman" w:cs="Times New Roman"/>
          <w:sz w:val="28"/>
          <w:szCs w:val="28"/>
        </w:rPr>
        <w:lastRenderedPageBreak/>
        <w:t>Метание предметов на дальность (не менее 5-9 м), в горизонтальную и вертикальную цель (центр мишени на высоте 1 м) с расстояния 3-4 м.</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iCs/>
          <w:sz w:val="28"/>
          <w:szCs w:val="28"/>
        </w:rPr>
        <w:t>Общеразвивающие упражнения</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Упражнения для</w:t>
      </w:r>
      <w:r w:rsidRPr="009C1FD1">
        <w:rPr>
          <w:rFonts w:ascii="Times New Roman" w:hAnsi="Times New Roman" w:cs="Times New Roman"/>
          <w:sz w:val="28"/>
          <w:szCs w:val="28"/>
        </w:rPr>
        <w:t> </w:t>
      </w:r>
      <w:r w:rsidRPr="009C1FD1">
        <w:rPr>
          <w:rFonts w:ascii="Times New Roman" w:hAnsi="Times New Roman" w:cs="Times New Roman"/>
          <w:bCs/>
          <w:sz w:val="28"/>
          <w:szCs w:val="28"/>
        </w:rPr>
        <w:t>кистей рук, развития и укрепления мышц плечевого пояса. </w:t>
      </w:r>
      <w:r w:rsidRPr="009C1FD1">
        <w:rPr>
          <w:rFonts w:ascii="Times New Roman" w:hAnsi="Times New Roman" w:cs="Times New Roman"/>
          <w:sz w:val="28"/>
          <w:szCs w:val="28"/>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Упражнения для развития и укрепления мышц спины </w:t>
      </w:r>
      <w:proofErr w:type="spellStart"/>
      <w:r w:rsidRPr="009C1FD1">
        <w:rPr>
          <w:rFonts w:ascii="Times New Roman" w:hAnsi="Times New Roman" w:cs="Times New Roman"/>
          <w:sz w:val="28"/>
          <w:szCs w:val="28"/>
        </w:rPr>
        <w:t>и</w:t>
      </w:r>
      <w:r w:rsidRPr="009C1FD1">
        <w:rPr>
          <w:rFonts w:ascii="Times New Roman" w:hAnsi="Times New Roman" w:cs="Times New Roman"/>
          <w:bCs/>
          <w:sz w:val="28"/>
          <w:szCs w:val="28"/>
        </w:rPr>
        <w:t>гибкости</w:t>
      </w:r>
      <w:proofErr w:type="spellEnd"/>
      <w:r w:rsidRPr="009C1FD1">
        <w:rPr>
          <w:rFonts w:ascii="Times New Roman" w:hAnsi="Times New Roman" w:cs="Times New Roman"/>
          <w:bCs/>
          <w:sz w:val="28"/>
          <w:szCs w:val="28"/>
        </w:rPr>
        <w:t xml:space="preserve"> позвоночника. </w:t>
      </w:r>
      <w:r w:rsidRPr="009C1FD1">
        <w:rPr>
          <w:rFonts w:ascii="Times New Roman" w:hAnsi="Times New Roman" w:cs="Times New Roman"/>
          <w:sz w:val="28"/>
          <w:szCs w:val="28"/>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Упражнения для развития и укрепления мышц брюшного пресса и ног. </w:t>
      </w:r>
      <w:r w:rsidRPr="009C1FD1">
        <w:rPr>
          <w:rFonts w:ascii="Times New Roman" w:hAnsi="Times New Roman" w:cs="Times New Roman"/>
          <w:sz w:val="28"/>
          <w:szCs w:val="28"/>
        </w:rP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w:t>
      </w:r>
      <w:r w:rsidRPr="009C1FD1">
        <w:rPr>
          <w:rFonts w:ascii="Times New Roman" w:hAnsi="Times New Roman" w:cs="Times New Roman"/>
          <w:sz w:val="28"/>
          <w:szCs w:val="28"/>
        </w:rPr>
        <w:lastRenderedPageBreak/>
        <w:t>перекладывать, передвигать их с места на место. Переступать приставным шагом в сторону на пятках, опираясь носками ног о палку (канат).</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Статические </w:t>
      </w:r>
      <w:r w:rsidRPr="009C1FD1">
        <w:rPr>
          <w:rFonts w:ascii="Times New Roman" w:hAnsi="Times New Roman" w:cs="Times New Roman"/>
          <w:sz w:val="28"/>
          <w:szCs w:val="28"/>
        </w:rPr>
        <w:t>упражнения. Сохранять равновесие, стоя на гимнастической скамейке на носках, приседая на носках; сохранять равновесие после бега </w:t>
      </w:r>
      <w:r w:rsidRPr="009C1FD1">
        <w:rPr>
          <w:rFonts w:ascii="Times New Roman" w:hAnsi="Times New Roman" w:cs="Times New Roman"/>
          <w:bCs/>
          <w:sz w:val="28"/>
          <w:szCs w:val="28"/>
        </w:rPr>
        <w:t>и </w:t>
      </w:r>
      <w:r w:rsidRPr="009C1FD1">
        <w:rPr>
          <w:rFonts w:ascii="Times New Roman" w:hAnsi="Times New Roman" w:cs="Times New Roman"/>
          <w:sz w:val="28"/>
          <w:szCs w:val="28"/>
        </w:rPr>
        <w:t>прыжков (приседая на носках, руки</w:t>
      </w:r>
      <w:r w:rsidRPr="009C1FD1">
        <w:rPr>
          <w:rFonts w:ascii="Times New Roman" w:hAnsi="Times New Roman" w:cs="Times New Roman"/>
          <w:bCs/>
          <w:sz w:val="28"/>
          <w:szCs w:val="28"/>
        </w:rPr>
        <w:t> </w:t>
      </w:r>
      <w:r w:rsidRPr="009C1FD1">
        <w:rPr>
          <w:rFonts w:ascii="Times New Roman" w:hAnsi="Times New Roman" w:cs="Times New Roman"/>
          <w:sz w:val="28"/>
          <w:szCs w:val="28"/>
        </w:rPr>
        <w:t>в стороны), стоя на одной ноге, руки на поясе.</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iCs/>
          <w:sz w:val="28"/>
          <w:szCs w:val="28"/>
        </w:rPr>
        <w:t>Спортивные игры</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Элементы баскетбола. </w:t>
      </w:r>
      <w:r w:rsidRPr="009C1FD1">
        <w:rPr>
          <w:rFonts w:ascii="Times New Roman" w:hAnsi="Times New Roman" w:cs="Times New Roman"/>
          <w:sz w:val="28"/>
          <w:szCs w:val="28"/>
        </w:rPr>
        <w:t>Перебрасывать мяч</w:t>
      </w:r>
      <w:r w:rsidRPr="009C1FD1">
        <w:rPr>
          <w:rFonts w:ascii="Times New Roman" w:hAnsi="Times New Roman" w:cs="Times New Roman"/>
          <w:bCs/>
          <w:sz w:val="28"/>
          <w:szCs w:val="28"/>
        </w:rPr>
        <w:t> </w:t>
      </w:r>
      <w:r w:rsidRPr="009C1FD1">
        <w:rPr>
          <w:rFonts w:ascii="Times New Roman" w:hAnsi="Times New Roman" w:cs="Times New Roman"/>
          <w:sz w:val="28"/>
          <w:szCs w:val="28"/>
        </w:rPr>
        <w:t>друг другу двумя руками от 7 уди, вести мяч правой, левой рукой. Бросать мяч в</w:t>
      </w:r>
      <w:r w:rsidRPr="009C1FD1">
        <w:rPr>
          <w:rFonts w:ascii="Times New Roman" w:hAnsi="Times New Roman" w:cs="Times New Roman"/>
          <w:bCs/>
          <w:sz w:val="28"/>
          <w:szCs w:val="28"/>
        </w:rPr>
        <w:t> </w:t>
      </w:r>
      <w:r w:rsidRPr="009C1FD1">
        <w:rPr>
          <w:rFonts w:ascii="Times New Roman" w:hAnsi="Times New Roman" w:cs="Times New Roman"/>
          <w:sz w:val="28"/>
          <w:szCs w:val="28"/>
        </w:rPr>
        <w:t>корзину двумя руками от груди.</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Элементы волейбола. Броски мяча вверх и ловля его двумя руками на месте. Броски мяча из разных положений (из-за головы, от груди, снизу) в парах. Перебрасывание мяча через сетку. Бросок мяча об стенку и ловля его двумя руками.</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iCs/>
          <w:sz w:val="28"/>
          <w:szCs w:val="28"/>
        </w:rPr>
        <w:t>Подвижные игры</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С</w:t>
      </w:r>
      <w:r w:rsidRPr="009C1FD1">
        <w:rPr>
          <w:rFonts w:ascii="Times New Roman" w:hAnsi="Times New Roman" w:cs="Times New Roman"/>
          <w:sz w:val="28"/>
          <w:szCs w:val="28"/>
        </w:rPr>
        <w:t> </w:t>
      </w:r>
      <w:r w:rsidRPr="009C1FD1">
        <w:rPr>
          <w:rFonts w:ascii="Times New Roman" w:hAnsi="Times New Roman" w:cs="Times New Roman"/>
          <w:bCs/>
          <w:sz w:val="28"/>
          <w:szCs w:val="28"/>
        </w:rPr>
        <w:t>бегом. </w:t>
      </w:r>
      <w:r w:rsidRPr="009C1FD1">
        <w:rPr>
          <w:rFonts w:ascii="Times New Roman" w:hAnsi="Times New Roman" w:cs="Times New Roman"/>
          <w:sz w:val="28"/>
          <w:szCs w:val="28"/>
        </w:rPr>
        <w:t xml:space="preserve">«Ловишки», «Уголки», «Парный бег», «Мышеловка», «Мы веселые ребята», «Гуси-лебеди», «Сделай фигуру», «Караси и </w:t>
      </w:r>
      <w:proofErr w:type="spellStart"/>
      <w:r w:rsidRPr="009C1FD1">
        <w:rPr>
          <w:rFonts w:ascii="Times New Roman" w:hAnsi="Times New Roman" w:cs="Times New Roman"/>
          <w:sz w:val="28"/>
          <w:szCs w:val="28"/>
        </w:rPr>
        <w:t>шука</w:t>
      </w:r>
      <w:proofErr w:type="spellEnd"/>
      <w:r w:rsidRPr="009C1FD1">
        <w:rPr>
          <w:rFonts w:ascii="Times New Roman" w:hAnsi="Times New Roman" w:cs="Times New Roman"/>
          <w:sz w:val="28"/>
          <w:szCs w:val="28"/>
        </w:rPr>
        <w:t>», «Перебежки», «Хитрая лиса», «Встречные перебежки», «Пустое место», «Затейники», «Бездомный заяц».</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С прыжками. </w:t>
      </w:r>
      <w:r w:rsidRPr="009C1FD1">
        <w:rPr>
          <w:rFonts w:ascii="Times New Roman" w:hAnsi="Times New Roman" w:cs="Times New Roman"/>
          <w:sz w:val="28"/>
          <w:szCs w:val="28"/>
        </w:rPr>
        <w:t>«Не оставайся на полу», «Кто лучше прыгнет?», «Удочка», «С кочки на кочку», «Кто сделает меньше прыжков?», «Классы».</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С метанием. </w:t>
      </w:r>
      <w:r w:rsidRPr="009C1FD1">
        <w:rPr>
          <w:rFonts w:ascii="Times New Roman" w:hAnsi="Times New Roman" w:cs="Times New Roman"/>
          <w:sz w:val="28"/>
          <w:szCs w:val="28"/>
        </w:rPr>
        <w:t>«Охотники и зайцы», «Брось флажок?», «Попади в обруч», «Сбей мяч», «Сбей кеглю», «Мяч водящему», «Школа мяча», «Серсо».</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Эстафеты. </w:t>
      </w:r>
      <w:r w:rsidRPr="009C1FD1">
        <w:rPr>
          <w:rFonts w:ascii="Times New Roman" w:hAnsi="Times New Roman" w:cs="Times New Roman"/>
          <w:sz w:val="28"/>
          <w:szCs w:val="28"/>
        </w:rPr>
        <w:t>«Эстафета парами», «Пронеси мяч,</w:t>
      </w:r>
      <w:r w:rsidRPr="009C1FD1">
        <w:rPr>
          <w:rFonts w:ascii="Times New Roman" w:hAnsi="Times New Roman" w:cs="Times New Roman"/>
          <w:bCs/>
          <w:sz w:val="28"/>
          <w:szCs w:val="28"/>
        </w:rPr>
        <w:t> </w:t>
      </w:r>
      <w:r w:rsidRPr="009C1FD1">
        <w:rPr>
          <w:rFonts w:ascii="Times New Roman" w:hAnsi="Times New Roman" w:cs="Times New Roman"/>
          <w:sz w:val="28"/>
          <w:szCs w:val="28"/>
        </w:rPr>
        <w:t>не задев кеглю», «Забрось мяч в кольцо», «Дорожка препятствий».</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lastRenderedPageBreak/>
        <w:t>С элементами соревнования. </w:t>
      </w:r>
      <w:r w:rsidRPr="009C1FD1">
        <w:rPr>
          <w:rFonts w:ascii="Times New Roman" w:hAnsi="Times New Roman" w:cs="Times New Roman"/>
          <w:sz w:val="28"/>
          <w:szCs w:val="28"/>
        </w:rPr>
        <w:t>«Кто скорее пролезет через обруч к флажку?», «Кто</w:t>
      </w:r>
      <w:r w:rsidRPr="009C1FD1">
        <w:rPr>
          <w:rFonts w:ascii="Times New Roman" w:hAnsi="Times New Roman" w:cs="Times New Roman"/>
          <w:bCs/>
          <w:sz w:val="28"/>
          <w:szCs w:val="28"/>
        </w:rPr>
        <w:t> </w:t>
      </w:r>
      <w:r w:rsidRPr="009C1FD1">
        <w:rPr>
          <w:rFonts w:ascii="Times New Roman" w:hAnsi="Times New Roman" w:cs="Times New Roman"/>
          <w:sz w:val="28"/>
          <w:szCs w:val="28"/>
        </w:rPr>
        <w:t>быстрее?», «Кто выше?».</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Cs/>
          <w:sz w:val="28"/>
          <w:szCs w:val="28"/>
        </w:rPr>
        <w:t>Народные игры. </w:t>
      </w:r>
      <w:r w:rsidRPr="009C1FD1">
        <w:rPr>
          <w:rFonts w:ascii="Times New Roman" w:hAnsi="Times New Roman" w:cs="Times New Roman"/>
          <w:sz w:val="28"/>
          <w:szCs w:val="28"/>
        </w:rPr>
        <w:t>«Гори, гори ясно!» и др.</w:t>
      </w:r>
    </w:p>
    <w:p w:rsidR="009C1FD1" w:rsidRDefault="009C1FD1" w:rsidP="009C1FD1">
      <w:pPr>
        <w:spacing w:line="360" w:lineRule="auto"/>
        <w:jc w:val="both"/>
        <w:rPr>
          <w:rFonts w:ascii="Times New Roman" w:hAnsi="Times New Roman" w:cs="Times New Roman"/>
          <w:iCs/>
          <w:sz w:val="28"/>
          <w:szCs w:val="28"/>
        </w:rPr>
      </w:pP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iCs/>
          <w:sz w:val="28"/>
          <w:szCs w:val="28"/>
        </w:rPr>
        <w:t>Формы работы по образовательной области «Физическое развитие»</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НОД</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Утренняя гимнастика</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Игра</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Беседа</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Рассказ</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Чтение</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Рассматривание</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Интегративная деятельность</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Диагностическая деятельность</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Спортивные и</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физкультурные досуги</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Спортивные состязания</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Совместная деятельность взрослого и детей</w:t>
      </w:r>
    </w:p>
    <w:p w:rsidR="009C1FD1" w:rsidRP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Проектная деятельность</w:t>
      </w:r>
    </w:p>
    <w:p w:rsidR="009C1FD1" w:rsidRDefault="009C1FD1" w:rsidP="009C1FD1">
      <w:pPr>
        <w:numPr>
          <w:ilvl w:val="0"/>
          <w:numId w:val="6"/>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Проблемная ситуация</w:t>
      </w:r>
    </w:p>
    <w:p w:rsidR="004A0D1B" w:rsidRDefault="004A0D1B" w:rsidP="004A0D1B">
      <w:pPr>
        <w:spacing w:line="360" w:lineRule="auto"/>
        <w:ind w:left="360"/>
        <w:rPr>
          <w:rFonts w:ascii="Times New Roman" w:hAnsi="Times New Roman" w:cs="Times New Roman"/>
          <w:b/>
          <w:sz w:val="28"/>
          <w:szCs w:val="28"/>
        </w:rPr>
      </w:pPr>
    </w:p>
    <w:p w:rsidR="004A0D1B" w:rsidRDefault="004A0D1B" w:rsidP="004A0D1B">
      <w:pPr>
        <w:spacing w:line="360" w:lineRule="auto"/>
        <w:ind w:left="360"/>
        <w:rPr>
          <w:rFonts w:ascii="Times New Roman" w:hAnsi="Times New Roman" w:cs="Times New Roman"/>
          <w:b/>
          <w:sz w:val="28"/>
          <w:szCs w:val="28"/>
        </w:rPr>
      </w:pPr>
    </w:p>
    <w:p w:rsidR="004A0D1B" w:rsidRDefault="004A0D1B" w:rsidP="004A0D1B">
      <w:pPr>
        <w:spacing w:line="360" w:lineRule="auto"/>
        <w:ind w:left="360"/>
        <w:rPr>
          <w:rFonts w:ascii="Times New Roman" w:hAnsi="Times New Roman" w:cs="Times New Roman"/>
          <w:b/>
          <w:sz w:val="28"/>
          <w:szCs w:val="28"/>
        </w:rPr>
      </w:pPr>
    </w:p>
    <w:p w:rsidR="004A0D1B" w:rsidRDefault="004A0D1B" w:rsidP="004A0D1B">
      <w:pPr>
        <w:spacing w:line="360" w:lineRule="auto"/>
        <w:ind w:left="360"/>
        <w:rPr>
          <w:rFonts w:ascii="Times New Roman" w:hAnsi="Times New Roman" w:cs="Times New Roman"/>
          <w:b/>
          <w:sz w:val="28"/>
          <w:szCs w:val="28"/>
        </w:rPr>
      </w:pPr>
    </w:p>
    <w:p w:rsidR="004A0D1B" w:rsidRDefault="004A0D1B" w:rsidP="004A0D1B">
      <w:pPr>
        <w:spacing w:line="360" w:lineRule="auto"/>
        <w:ind w:left="360"/>
        <w:rPr>
          <w:rFonts w:ascii="Times New Roman" w:hAnsi="Times New Roman" w:cs="Times New Roman"/>
          <w:b/>
          <w:sz w:val="28"/>
          <w:szCs w:val="28"/>
        </w:rPr>
      </w:pPr>
    </w:p>
    <w:p w:rsidR="004A0D1B" w:rsidRPr="004A0D1B" w:rsidRDefault="004A0D1B" w:rsidP="004A0D1B">
      <w:pPr>
        <w:spacing w:line="360" w:lineRule="auto"/>
        <w:ind w:left="360"/>
        <w:jc w:val="center"/>
        <w:rPr>
          <w:rFonts w:ascii="Times New Roman" w:hAnsi="Times New Roman" w:cs="Times New Roman"/>
          <w:b/>
          <w:sz w:val="28"/>
          <w:szCs w:val="28"/>
        </w:rPr>
      </w:pPr>
      <w:r w:rsidRPr="004A0D1B">
        <w:rPr>
          <w:rFonts w:ascii="Times New Roman" w:hAnsi="Times New Roman" w:cs="Times New Roman"/>
          <w:b/>
          <w:sz w:val="28"/>
          <w:szCs w:val="28"/>
        </w:rPr>
        <w:t>ПЕРСПЕКТИВНЫЙ ГОДОВОЙ ПЛАН ПО ОБУЧЕНИЮ ЕСТЕСТВЕННЫХ ФОРМ ДВИЖЕНИЙ С ПОМОЩЬЮ ПОДВИЖНЫХ ИГР И УЧЕТОМ СПОРТИВНОГО ИНВЕНТАРЯ У ДЕТЕЙ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5245"/>
      </w:tblGrid>
      <w:tr w:rsidR="004A0D1B" w:rsidRPr="009C1FD1" w:rsidTr="008306DB">
        <w:trPr>
          <w:trHeight w:val="358"/>
        </w:trPr>
        <w:tc>
          <w:tcPr>
            <w:tcW w:w="1242" w:type="dxa"/>
          </w:tcPr>
          <w:p w:rsidR="004A0D1B" w:rsidRPr="009C1FD1" w:rsidRDefault="004A0D1B" w:rsidP="008306DB">
            <w:pPr>
              <w:spacing w:after="0" w:line="360" w:lineRule="auto"/>
              <w:rPr>
                <w:rFonts w:ascii="Times New Roman" w:hAnsi="Times New Roman" w:cs="Times New Roman"/>
                <w:b/>
                <w:sz w:val="24"/>
                <w:szCs w:val="24"/>
              </w:rPr>
            </w:pPr>
            <w:r w:rsidRPr="009C1FD1">
              <w:rPr>
                <w:rFonts w:ascii="Times New Roman" w:hAnsi="Times New Roman" w:cs="Times New Roman"/>
                <w:b/>
                <w:sz w:val="24"/>
                <w:szCs w:val="24"/>
              </w:rPr>
              <w:t>Месяц:</w:t>
            </w:r>
          </w:p>
        </w:tc>
        <w:tc>
          <w:tcPr>
            <w:tcW w:w="2835" w:type="dxa"/>
          </w:tcPr>
          <w:p w:rsidR="004A0D1B" w:rsidRPr="009C1FD1" w:rsidRDefault="004A0D1B" w:rsidP="008306DB">
            <w:pPr>
              <w:spacing w:after="0" w:line="360" w:lineRule="auto"/>
              <w:rPr>
                <w:rFonts w:ascii="Times New Roman" w:hAnsi="Times New Roman" w:cs="Times New Roman"/>
                <w:b/>
                <w:sz w:val="24"/>
                <w:szCs w:val="24"/>
              </w:rPr>
            </w:pPr>
            <w:r w:rsidRPr="009C1FD1">
              <w:rPr>
                <w:rFonts w:ascii="Times New Roman" w:hAnsi="Times New Roman" w:cs="Times New Roman"/>
                <w:b/>
                <w:sz w:val="24"/>
                <w:szCs w:val="24"/>
              </w:rPr>
              <w:t>Цель:</w:t>
            </w:r>
          </w:p>
        </w:tc>
        <w:tc>
          <w:tcPr>
            <w:tcW w:w="5245" w:type="dxa"/>
          </w:tcPr>
          <w:p w:rsidR="004A0D1B" w:rsidRPr="009C1FD1" w:rsidRDefault="004A0D1B" w:rsidP="008306DB">
            <w:pPr>
              <w:spacing w:after="0" w:line="360" w:lineRule="auto"/>
              <w:rPr>
                <w:rFonts w:ascii="Times New Roman" w:hAnsi="Times New Roman" w:cs="Times New Roman"/>
                <w:b/>
                <w:sz w:val="24"/>
                <w:szCs w:val="24"/>
              </w:rPr>
            </w:pPr>
            <w:r w:rsidRPr="009C1FD1">
              <w:rPr>
                <w:rFonts w:ascii="Times New Roman" w:hAnsi="Times New Roman" w:cs="Times New Roman"/>
                <w:b/>
                <w:sz w:val="24"/>
                <w:szCs w:val="24"/>
              </w:rPr>
              <w:t>Задачи:</w:t>
            </w:r>
          </w:p>
        </w:tc>
      </w:tr>
      <w:tr w:rsidR="004A0D1B" w:rsidRPr="009C1FD1" w:rsidTr="008306DB">
        <w:trPr>
          <w:trHeight w:val="131"/>
        </w:trPr>
        <w:tc>
          <w:tcPr>
            <w:tcW w:w="1242" w:type="dxa"/>
          </w:tcPr>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t>Сентябрь</w:t>
            </w:r>
          </w:p>
        </w:tc>
        <w:tc>
          <w:tcPr>
            <w:tcW w:w="2835" w:type="dxa"/>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Подготовка</w:t>
            </w:r>
            <w:r w:rsidRPr="009C1FD1">
              <w:rPr>
                <w:rFonts w:ascii="Times New Roman" w:hAnsi="Times New Roman" w:cs="Times New Roman"/>
                <w:sz w:val="24"/>
                <w:szCs w:val="24"/>
              </w:rPr>
              <w:t xml:space="preserve"> детей к обучающему процессу</w:t>
            </w:r>
          </w:p>
        </w:tc>
        <w:tc>
          <w:tcPr>
            <w:tcW w:w="5245" w:type="dxa"/>
            <w:shd w:val="clear" w:color="auto" w:fill="auto"/>
          </w:tcPr>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t>1.Инструктировать детей по технике безопасного поведения в физкультурном  зале, с мячами</w:t>
            </w:r>
          </w:p>
          <w:p w:rsidR="004A0D1B"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t>2. Проверить и оценить уровень развития физических способностей.</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3. Познакомить детей с различными видами мячей</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3.Познакомить детей с техникой броска</w:t>
            </w:r>
            <w:r w:rsidRPr="009C1FD1">
              <w:rPr>
                <w:rFonts w:ascii="Times New Roman" w:hAnsi="Times New Roman" w:cs="Times New Roman"/>
                <w:sz w:val="24"/>
                <w:szCs w:val="24"/>
              </w:rPr>
              <w:t xml:space="preserve"> мяча вверх и </w:t>
            </w:r>
            <w:r>
              <w:rPr>
                <w:rFonts w:ascii="Times New Roman" w:hAnsi="Times New Roman" w:cs="Times New Roman"/>
                <w:sz w:val="24"/>
                <w:szCs w:val="24"/>
              </w:rPr>
              <w:t>ловлей</w:t>
            </w:r>
            <w:r w:rsidRPr="009C1FD1">
              <w:rPr>
                <w:rFonts w:ascii="Times New Roman" w:hAnsi="Times New Roman" w:cs="Times New Roman"/>
                <w:sz w:val="24"/>
                <w:szCs w:val="24"/>
              </w:rPr>
              <w:t xml:space="preserve"> его двумя руками на месте </w:t>
            </w:r>
            <w:proofErr w:type="spellStart"/>
            <w:r w:rsidRPr="009C1FD1">
              <w:rPr>
                <w:rFonts w:ascii="Times New Roman" w:hAnsi="Times New Roman" w:cs="Times New Roman"/>
                <w:sz w:val="24"/>
                <w:szCs w:val="24"/>
              </w:rPr>
              <w:t>медициноболом</w:t>
            </w:r>
            <w:proofErr w:type="spellEnd"/>
            <w:r w:rsidRPr="009C1FD1">
              <w:rPr>
                <w:rFonts w:ascii="Times New Roman" w:hAnsi="Times New Roman" w:cs="Times New Roman"/>
                <w:sz w:val="24"/>
                <w:szCs w:val="24"/>
              </w:rPr>
              <w:t xml:space="preserve">, волейбольным и массажным мячами </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4.Разучить </w:t>
            </w:r>
            <w:r w:rsidRPr="009C1FD1">
              <w:rPr>
                <w:rFonts w:ascii="Times New Roman" w:hAnsi="Times New Roman" w:cs="Times New Roman"/>
                <w:sz w:val="24"/>
                <w:szCs w:val="24"/>
              </w:rPr>
              <w:t xml:space="preserve">прокатывание </w:t>
            </w:r>
            <w:proofErr w:type="spellStart"/>
            <w:r w:rsidRPr="009C1FD1">
              <w:rPr>
                <w:rFonts w:ascii="Times New Roman" w:hAnsi="Times New Roman" w:cs="Times New Roman"/>
                <w:sz w:val="24"/>
                <w:szCs w:val="24"/>
              </w:rPr>
              <w:t>медицинбола</w:t>
            </w:r>
            <w:proofErr w:type="spellEnd"/>
            <w:r w:rsidRPr="009C1FD1">
              <w:rPr>
                <w:rFonts w:ascii="Times New Roman" w:hAnsi="Times New Roman" w:cs="Times New Roman"/>
                <w:sz w:val="24"/>
                <w:szCs w:val="24"/>
              </w:rPr>
              <w:t>, волейбольного и массажного мячей одной и двумя руками из разных положений</w:t>
            </w:r>
          </w:p>
        </w:tc>
      </w:tr>
      <w:tr w:rsidR="004A0D1B" w:rsidRPr="009C1FD1" w:rsidTr="008306DB">
        <w:tc>
          <w:tcPr>
            <w:tcW w:w="1242" w:type="dxa"/>
          </w:tcPr>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t>Октябрь</w:t>
            </w:r>
          </w:p>
        </w:tc>
        <w:tc>
          <w:tcPr>
            <w:tcW w:w="2835" w:type="dxa"/>
          </w:tcPr>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t xml:space="preserve"> </w:t>
            </w:r>
            <w:r>
              <w:rPr>
                <w:rFonts w:ascii="Times New Roman" w:hAnsi="Times New Roman" w:cs="Times New Roman"/>
                <w:sz w:val="24"/>
                <w:szCs w:val="24"/>
              </w:rPr>
              <w:t>Обучение детей действиям с мячом</w:t>
            </w:r>
          </w:p>
        </w:tc>
        <w:tc>
          <w:tcPr>
            <w:tcW w:w="5245" w:type="dxa"/>
            <w:shd w:val="clear" w:color="auto" w:fill="auto"/>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1.Разучить</w:t>
            </w:r>
            <w:r w:rsidRPr="009C1FD1">
              <w:rPr>
                <w:rFonts w:ascii="Times New Roman" w:hAnsi="Times New Roman" w:cs="Times New Roman"/>
                <w:sz w:val="24"/>
                <w:szCs w:val="24"/>
              </w:rPr>
              <w:t xml:space="preserve"> броски волейбольного и массажного мяча вверх и ловля его двумя руками на месте</w:t>
            </w:r>
          </w:p>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t>2. Разучить броски волейбольного мяча из разных положений (из-за головы, от груди, снизу) в парах</w:t>
            </w:r>
          </w:p>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t>3. Разучить стойки волейболиста (устойчивая, основная)</w:t>
            </w:r>
          </w:p>
        </w:tc>
      </w:tr>
      <w:tr w:rsidR="004A0D1B" w:rsidRPr="009C1FD1" w:rsidTr="008306DB">
        <w:tc>
          <w:tcPr>
            <w:tcW w:w="1242" w:type="dxa"/>
          </w:tcPr>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t>Ноябрь</w:t>
            </w:r>
          </w:p>
        </w:tc>
        <w:tc>
          <w:tcPr>
            <w:tcW w:w="2835" w:type="dxa"/>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Обучение детей контролю</w:t>
            </w:r>
            <w:r w:rsidRPr="009C1FD1">
              <w:rPr>
                <w:rFonts w:ascii="Times New Roman" w:hAnsi="Times New Roman" w:cs="Times New Roman"/>
                <w:sz w:val="24"/>
                <w:szCs w:val="24"/>
              </w:rPr>
              <w:t xml:space="preserve"> мяч</w:t>
            </w:r>
            <w:r>
              <w:rPr>
                <w:rFonts w:ascii="Times New Roman" w:hAnsi="Times New Roman" w:cs="Times New Roman"/>
                <w:sz w:val="24"/>
                <w:szCs w:val="24"/>
              </w:rPr>
              <w:t>а</w:t>
            </w:r>
            <w:r w:rsidRPr="009C1FD1">
              <w:rPr>
                <w:rFonts w:ascii="Times New Roman" w:hAnsi="Times New Roman" w:cs="Times New Roman"/>
                <w:sz w:val="24"/>
                <w:szCs w:val="24"/>
              </w:rPr>
              <w:t xml:space="preserve"> в </w:t>
            </w:r>
            <w:r w:rsidRPr="009C1FD1">
              <w:rPr>
                <w:rFonts w:ascii="Times New Roman" w:hAnsi="Times New Roman" w:cs="Times New Roman"/>
                <w:sz w:val="24"/>
                <w:szCs w:val="24"/>
              </w:rPr>
              <w:lastRenderedPageBreak/>
              <w:t>движении</w:t>
            </w:r>
          </w:p>
        </w:tc>
        <w:tc>
          <w:tcPr>
            <w:tcW w:w="5245" w:type="dxa"/>
            <w:shd w:val="clear" w:color="auto" w:fill="auto"/>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 Разучить</w:t>
            </w:r>
            <w:r w:rsidRPr="009C1FD1">
              <w:rPr>
                <w:rFonts w:ascii="Times New Roman" w:hAnsi="Times New Roman" w:cs="Times New Roman"/>
                <w:sz w:val="24"/>
                <w:szCs w:val="24"/>
              </w:rPr>
              <w:t xml:space="preserve"> броски и ловлю волейбольного мяча в движении</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2.Разучить</w:t>
            </w:r>
            <w:r w:rsidRPr="009C1FD1">
              <w:rPr>
                <w:rFonts w:ascii="Times New Roman" w:hAnsi="Times New Roman" w:cs="Times New Roman"/>
                <w:sz w:val="24"/>
                <w:szCs w:val="24"/>
              </w:rPr>
              <w:t xml:space="preserve"> отбивание волейбольного мяча об пол двумя руками на месте</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3. Разучить</w:t>
            </w:r>
            <w:r w:rsidRPr="009C1FD1">
              <w:rPr>
                <w:rFonts w:ascii="Times New Roman" w:hAnsi="Times New Roman" w:cs="Times New Roman"/>
                <w:sz w:val="24"/>
                <w:szCs w:val="24"/>
              </w:rPr>
              <w:t xml:space="preserve"> передачу  волейбольного мяча из разных положений в парах</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4.Разучить</w:t>
            </w:r>
            <w:r w:rsidRPr="009C1FD1">
              <w:rPr>
                <w:rFonts w:ascii="Times New Roman" w:hAnsi="Times New Roman" w:cs="Times New Roman"/>
                <w:sz w:val="24"/>
                <w:szCs w:val="24"/>
              </w:rPr>
              <w:t xml:space="preserve"> стойки волейболиста</w:t>
            </w:r>
          </w:p>
        </w:tc>
      </w:tr>
      <w:tr w:rsidR="004A0D1B" w:rsidRPr="009C1FD1" w:rsidTr="008306DB">
        <w:trPr>
          <w:trHeight w:val="3108"/>
        </w:trPr>
        <w:tc>
          <w:tcPr>
            <w:tcW w:w="1242" w:type="dxa"/>
          </w:tcPr>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lastRenderedPageBreak/>
              <w:t>Декабрь</w:t>
            </w:r>
          </w:p>
        </w:tc>
        <w:tc>
          <w:tcPr>
            <w:tcW w:w="2835" w:type="dxa"/>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Обучение</w:t>
            </w:r>
            <w:r w:rsidRPr="009C1FD1">
              <w:rPr>
                <w:rFonts w:ascii="Times New Roman" w:hAnsi="Times New Roman" w:cs="Times New Roman"/>
                <w:sz w:val="24"/>
                <w:szCs w:val="24"/>
              </w:rPr>
              <w:t xml:space="preserve"> точности передачи мяча партнеру</w:t>
            </w:r>
          </w:p>
        </w:tc>
        <w:tc>
          <w:tcPr>
            <w:tcW w:w="5245" w:type="dxa"/>
            <w:shd w:val="clear" w:color="auto" w:fill="auto"/>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9C1FD1">
              <w:rPr>
                <w:rFonts w:ascii="Times New Roman" w:hAnsi="Times New Roman" w:cs="Times New Roman"/>
                <w:sz w:val="24"/>
                <w:szCs w:val="24"/>
              </w:rPr>
              <w:t>Разучить отбивание волейбольного мяча об пол двумя руками в движении</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9C1FD1">
              <w:rPr>
                <w:rFonts w:ascii="Times New Roman" w:hAnsi="Times New Roman" w:cs="Times New Roman"/>
                <w:sz w:val="24"/>
                <w:szCs w:val="24"/>
              </w:rPr>
              <w:t xml:space="preserve">Закрепление передачи </w:t>
            </w:r>
            <w:proofErr w:type="spellStart"/>
            <w:r w:rsidRPr="009C1FD1">
              <w:rPr>
                <w:rFonts w:ascii="Times New Roman" w:hAnsi="Times New Roman" w:cs="Times New Roman"/>
                <w:sz w:val="24"/>
                <w:szCs w:val="24"/>
              </w:rPr>
              <w:t>медицинобола</w:t>
            </w:r>
            <w:proofErr w:type="spellEnd"/>
            <w:r w:rsidRPr="009C1FD1">
              <w:rPr>
                <w:rFonts w:ascii="Times New Roman" w:hAnsi="Times New Roman" w:cs="Times New Roman"/>
                <w:sz w:val="24"/>
                <w:szCs w:val="24"/>
              </w:rPr>
              <w:t>, волейбольного и массажного мячей друг другу различным способом</w:t>
            </w:r>
          </w:p>
          <w:p w:rsidR="004A0D1B" w:rsidRPr="006301A6"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3.Закрепить стойки волейболиста</w:t>
            </w:r>
          </w:p>
        </w:tc>
      </w:tr>
      <w:tr w:rsidR="004A0D1B" w:rsidRPr="009C1FD1" w:rsidTr="008306DB">
        <w:tc>
          <w:tcPr>
            <w:tcW w:w="1242" w:type="dxa"/>
          </w:tcPr>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t>Январь</w:t>
            </w:r>
          </w:p>
        </w:tc>
        <w:tc>
          <w:tcPr>
            <w:tcW w:w="2835" w:type="dxa"/>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Развитие точности</w:t>
            </w:r>
            <w:r w:rsidRPr="009C1FD1">
              <w:rPr>
                <w:rFonts w:ascii="Times New Roman" w:hAnsi="Times New Roman" w:cs="Times New Roman"/>
                <w:sz w:val="24"/>
                <w:szCs w:val="24"/>
              </w:rPr>
              <w:t xml:space="preserve"> передачи мяча при игре в парах</w:t>
            </w:r>
          </w:p>
        </w:tc>
        <w:tc>
          <w:tcPr>
            <w:tcW w:w="5245" w:type="dxa"/>
            <w:shd w:val="clear" w:color="auto" w:fill="auto"/>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9C1FD1">
              <w:rPr>
                <w:rFonts w:ascii="Times New Roman" w:hAnsi="Times New Roman" w:cs="Times New Roman"/>
                <w:sz w:val="24"/>
                <w:szCs w:val="24"/>
              </w:rPr>
              <w:t xml:space="preserve">Разучить передача </w:t>
            </w:r>
            <w:proofErr w:type="spellStart"/>
            <w:r w:rsidRPr="009C1FD1">
              <w:rPr>
                <w:rFonts w:ascii="Times New Roman" w:hAnsi="Times New Roman" w:cs="Times New Roman"/>
                <w:sz w:val="24"/>
                <w:szCs w:val="24"/>
              </w:rPr>
              <w:t>медицинобола</w:t>
            </w:r>
            <w:proofErr w:type="spellEnd"/>
            <w:r w:rsidRPr="009C1FD1">
              <w:rPr>
                <w:rFonts w:ascii="Times New Roman" w:hAnsi="Times New Roman" w:cs="Times New Roman"/>
                <w:sz w:val="24"/>
                <w:szCs w:val="24"/>
              </w:rPr>
              <w:t>, волейбольного и массажного мячей друг другу в разных направлениях стоя и сидя</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9C1FD1">
              <w:rPr>
                <w:rFonts w:ascii="Times New Roman" w:hAnsi="Times New Roman" w:cs="Times New Roman"/>
                <w:sz w:val="24"/>
                <w:szCs w:val="24"/>
              </w:rPr>
              <w:t>Закрепить отбивание волейбольного мяча об пол двумя руками в движении</w:t>
            </w:r>
          </w:p>
        </w:tc>
      </w:tr>
      <w:tr w:rsidR="004A0D1B" w:rsidRPr="009C1FD1" w:rsidTr="008306DB">
        <w:tc>
          <w:tcPr>
            <w:tcW w:w="1242" w:type="dxa"/>
          </w:tcPr>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t>Февраль</w:t>
            </w:r>
          </w:p>
        </w:tc>
        <w:tc>
          <w:tcPr>
            <w:tcW w:w="2835" w:type="dxa"/>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Подготовка</w:t>
            </w:r>
            <w:r w:rsidRPr="009C1FD1">
              <w:rPr>
                <w:rFonts w:ascii="Times New Roman" w:hAnsi="Times New Roman" w:cs="Times New Roman"/>
                <w:sz w:val="24"/>
                <w:szCs w:val="24"/>
              </w:rPr>
              <w:t xml:space="preserve"> детей к игре в пионербол с двумя мячами</w:t>
            </w:r>
          </w:p>
        </w:tc>
        <w:tc>
          <w:tcPr>
            <w:tcW w:w="5245" w:type="dxa"/>
            <w:shd w:val="clear" w:color="auto" w:fill="auto"/>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9C1FD1">
              <w:rPr>
                <w:rFonts w:ascii="Times New Roman" w:hAnsi="Times New Roman" w:cs="Times New Roman"/>
                <w:sz w:val="24"/>
                <w:szCs w:val="24"/>
              </w:rPr>
              <w:t>Разуч</w:t>
            </w:r>
            <w:r>
              <w:rPr>
                <w:rFonts w:ascii="Times New Roman" w:hAnsi="Times New Roman" w:cs="Times New Roman"/>
                <w:sz w:val="24"/>
                <w:szCs w:val="24"/>
              </w:rPr>
              <w:t xml:space="preserve">ить перебрасывание </w:t>
            </w:r>
            <w:r w:rsidRPr="009C1FD1">
              <w:rPr>
                <w:rFonts w:ascii="Times New Roman" w:hAnsi="Times New Roman" w:cs="Times New Roman"/>
                <w:sz w:val="24"/>
                <w:szCs w:val="24"/>
              </w:rPr>
              <w:t xml:space="preserve"> волейбольного мяча через сетку</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9C1FD1">
              <w:rPr>
                <w:rFonts w:ascii="Times New Roman" w:hAnsi="Times New Roman" w:cs="Times New Roman"/>
                <w:sz w:val="24"/>
                <w:szCs w:val="24"/>
              </w:rPr>
              <w:t>Разучить бросок волейбольного мяча через сетку в прыжке</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9C1FD1">
              <w:rPr>
                <w:rFonts w:ascii="Times New Roman" w:hAnsi="Times New Roman" w:cs="Times New Roman"/>
                <w:sz w:val="24"/>
                <w:szCs w:val="24"/>
              </w:rPr>
              <w:t>Закрепить умение передачи волейбольного и массажного мячей друг другу в разных направлениях стоя и сидя</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9C1FD1">
              <w:rPr>
                <w:rFonts w:ascii="Times New Roman" w:hAnsi="Times New Roman" w:cs="Times New Roman"/>
                <w:sz w:val="24"/>
                <w:szCs w:val="24"/>
              </w:rPr>
              <w:t xml:space="preserve">Закрепить умений перебрасывать мяч друг другу и ловить </w:t>
            </w:r>
            <w:proofErr w:type="spellStart"/>
            <w:r w:rsidRPr="009C1FD1">
              <w:rPr>
                <w:rFonts w:ascii="Times New Roman" w:hAnsi="Times New Roman" w:cs="Times New Roman"/>
                <w:sz w:val="24"/>
                <w:szCs w:val="24"/>
              </w:rPr>
              <w:t>медицинобол</w:t>
            </w:r>
            <w:proofErr w:type="spellEnd"/>
            <w:r w:rsidRPr="009C1FD1">
              <w:rPr>
                <w:rFonts w:ascii="Times New Roman" w:hAnsi="Times New Roman" w:cs="Times New Roman"/>
                <w:sz w:val="24"/>
                <w:szCs w:val="24"/>
              </w:rPr>
              <w:t xml:space="preserve">, волейбольный и массажный мяч сидя, стоя </w:t>
            </w:r>
          </w:p>
        </w:tc>
      </w:tr>
      <w:tr w:rsidR="004A0D1B" w:rsidRPr="009C1FD1" w:rsidTr="008306DB">
        <w:tc>
          <w:tcPr>
            <w:tcW w:w="1242" w:type="dxa"/>
          </w:tcPr>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t>Март</w:t>
            </w:r>
          </w:p>
        </w:tc>
        <w:tc>
          <w:tcPr>
            <w:tcW w:w="2835" w:type="dxa"/>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Развитие ручной моторики, ловкости</w:t>
            </w:r>
            <w:r w:rsidRPr="009C1FD1">
              <w:rPr>
                <w:rFonts w:ascii="Times New Roman" w:hAnsi="Times New Roman" w:cs="Times New Roman"/>
                <w:sz w:val="24"/>
                <w:szCs w:val="24"/>
              </w:rPr>
              <w:t>, умения принимать решения в процессе игры пионербол</w:t>
            </w:r>
          </w:p>
        </w:tc>
        <w:tc>
          <w:tcPr>
            <w:tcW w:w="5245" w:type="dxa"/>
            <w:shd w:val="clear" w:color="auto" w:fill="auto"/>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9C1FD1">
              <w:rPr>
                <w:rFonts w:ascii="Times New Roman" w:hAnsi="Times New Roman" w:cs="Times New Roman"/>
                <w:sz w:val="24"/>
                <w:szCs w:val="24"/>
              </w:rPr>
              <w:t>Разучить бросок волейбольного мяча об стенку и ловля его двумя руками</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9C1FD1">
              <w:rPr>
                <w:rFonts w:ascii="Times New Roman" w:hAnsi="Times New Roman" w:cs="Times New Roman"/>
                <w:sz w:val="24"/>
                <w:szCs w:val="24"/>
              </w:rPr>
              <w:t>Разучить подачу и пас в игре</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9C1FD1">
              <w:rPr>
                <w:rFonts w:ascii="Times New Roman" w:hAnsi="Times New Roman" w:cs="Times New Roman"/>
                <w:sz w:val="24"/>
                <w:szCs w:val="24"/>
              </w:rPr>
              <w:t>Закрепить умение перебрасывать волейбольный мяч через сетку</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9C1FD1">
              <w:rPr>
                <w:rFonts w:ascii="Times New Roman" w:hAnsi="Times New Roman" w:cs="Times New Roman"/>
                <w:sz w:val="24"/>
                <w:szCs w:val="24"/>
              </w:rPr>
              <w:t>Закрепить умение выполнять бросок волейбольного мяча через сетку в прыжке</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5.</w:t>
            </w:r>
            <w:r w:rsidRPr="009C1FD1">
              <w:rPr>
                <w:rFonts w:ascii="Times New Roman" w:hAnsi="Times New Roman" w:cs="Times New Roman"/>
                <w:sz w:val="24"/>
                <w:szCs w:val="24"/>
              </w:rPr>
              <w:t>Закрепить передачу волейбольного мяча друг другу в разных направлениях</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9C1FD1">
              <w:rPr>
                <w:rFonts w:ascii="Times New Roman" w:hAnsi="Times New Roman" w:cs="Times New Roman"/>
                <w:sz w:val="24"/>
                <w:szCs w:val="24"/>
              </w:rPr>
              <w:t xml:space="preserve">Закрепить перебрасывание друг другу </w:t>
            </w:r>
            <w:proofErr w:type="spellStart"/>
            <w:r w:rsidRPr="009C1FD1">
              <w:rPr>
                <w:rFonts w:ascii="Times New Roman" w:hAnsi="Times New Roman" w:cs="Times New Roman"/>
                <w:sz w:val="24"/>
                <w:szCs w:val="24"/>
              </w:rPr>
              <w:t>медицинобола</w:t>
            </w:r>
            <w:proofErr w:type="spellEnd"/>
            <w:r w:rsidRPr="009C1FD1">
              <w:rPr>
                <w:rFonts w:ascii="Times New Roman" w:hAnsi="Times New Roman" w:cs="Times New Roman"/>
                <w:sz w:val="24"/>
                <w:szCs w:val="24"/>
              </w:rPr>
              <w:t xml:space="preserve">, волейбольного и массажного мячей сидя, стоя </w:t>
            </w:r>
          </w:p>
        </w:tc>
      </w:tr>
      <w:tr w:rsidR="004A0D1B" w:rsidRPr="009C1FD1" w:rsidTr="008306DB">
        <w:tc>
          <w:tcPr>
            <w:tcW w:w="1242" w:type="dxa"/>
          </w:tcPr>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lastRenderedPageBreak/>
              <w:t>Апрель</w:t>
            </w:r>
          </w:p>
        </w:tc>
        <w:tc>
          <w:tcPr>
            <w:tcW w:w="2835" w:type="dxa"/>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Закрепление точности</w:t>
            </w:r>
            <w:r w:rsidRPr="009C1FD1">
              <w:rPr>
                <w:rFonts w:ascii="Times New Roman" w:hAnsi="Times New Roman" w:cs="Times New Roman"/>
                <w:sz w:val="24"/>
                <w:szCs w:val="24"/>
              </w:rPr>
              <w:t xml:space="preserve"> в бросании и умении выполнить подачу с постепенным увеличением расстояния</w:t>
            </w:r>
          </w:p>
        </w:tc>
        <w:tc>
          <w:tcPr>
            <w:tcW w:w="5245" w:type="dxa"/>
            <w:shd w:val="clear" w:color="auto" w:fill="auto"/>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9C1FD1">
              <w:rPr>
                <w:rFonts w:ascii="Times New Roman" w:hAnsi="Times New Roman" w:cs="Times New Roman"/>
                <w:sz w:val="24"/>
                <w:szCs w:val="24"/>
              </w:rPr>
              <w:t>Разучить нижнюю подачу в волейболе</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9C1FD1">
              <w:rPr>
                <w:rFonts w:ascii="Times New Roman" w:hAnsi="Times New Roman" w:cs="Times New Roman"/>
                <w:sz w:val="24"/>
                <w:szCs w:val="24"/>
              </w:rPr>
              <w:t>Ознакомить с техникой приема и передачи мяча</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3.Закрепить</w:t>
            </w:r>
            <w:r w:rsidRPr="009C1FD1">
              <w:rPr>
                <w:rFonts w:ascii="Times New Roman" w:hAnsi="Times New Roman" w:cs="Times New Roman"/>
                <w:sz w:val="24"/>
                <w:szCs w:val="24"/>
              </w:rPr>
              <w:t xml:space="preserve"> бросок волейбольного мяча об стенку и ловля его двумя руками</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9C1FD1">
              <w:rPr>
                <w:rFonts w:ascii="Times New Roman" w:hAnsi="Times New Roman" w:cs="Times New Roman"/>
                <w:sz w:val="24"/>
                <w:szCs w:val="24"/>
              </w:rPr>
              <w:t>Закрепить бросок волейбольного мяча через сетку</w:t>
            </w:r>
          </w:p>
        </w:tc>
      </w:tr>
      <w:tr w:rsidR="004A0D1B" w:rsidRPr="009C1FD1" w:rsidTr="008306DB">
        <w:tc>
          <w:tcPr>
            <w:tcW w:w="1242" w:type="dxa"/>
          </w:tcPr>
          <w:p w:rsidR="004A0D1B" w:rsidRPr="009C1FD1" w:rsidRDefault="004A0D1B" w:rsidP="008306DB">
            <w:pPr>
              <w:spacing w:after="0" w:line="360" w:lineRule="auto"/>
              <w:rPr>
                <w:rFonts w:ascii="Times New Roman" w:hAnsi="Times New Roman" w:cs="Times New Roman"/>
                <w:sz w:val="24"/>
                <w:szCs w:val="24"/>
              </w:rPr>
            </w:pPr>
            <w:r w:rsidRPr="009C1FD1">
              <w:rPr>
                <w:rFonts w:ascii="Times New Roman" w:hAnsi="Times New Roman" w:cs="Times New Roman"/>
                <w:sz w:val="24"/>
                <w:szCs w:val="24"/>
              </w:rPr>
              <w:t>Май</w:t>
            </w:r>
          </w:p>
        </w:tc>
        <w:tc>
          <w:tcPr>
            <w:tcW w:w="2835" w:type="dxa"/>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Ознакомление детей</w:t>
            </w:r>
            <w:r w:rsidRPr="009C1FD1">
              <w:rPr>
                <w:rFonts w:ascii="Times New Roman" w:hAnsi="Times New Roman" w:cs="Times New Roman"/>
                <w:sz w:val="24"/>
                <w:szCs w:val="24"/>
              </w:rPr>
              <w:t xml:space="preserve"> с расположением игроков на площадке в игре волейбол</w:t>
            </w:r>
          </w:p>
        </w:tc>
        <w:tc>
          <w:tcPr>
            <w:tcW w:w="5245" w:type="dxa"/>
          </w:tcPr>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9C1FD1">
              <w:rPr>
                <w:rFonts w:ascii="Times New Roman" w:hAnsi="Times New Roman" w:cs="Times New Roman"/>
                <w:sz w:val="24"/>
                <w:szCs w:val="24"/>
              </w:rPr>
              <w:t>Ознакомить с расстановкой игроков на площадке</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2.Закрепить</w:t>
            </w:r>
            <w:r w:rsidRPr="009C1FD1">
              <w:rPr>
                <w:rFonts w:ascii="Times New Roman" w:hAnsi="Times New Roman" w:cs="Times New Roman"/>
                <w:sz w:val="24"/>
                <w:szCs w:val="24"/>
              </w:rPr>
              <w:t xml:space="preserve"> бросок и ловлю  мяча </w:t>
            </w:r>
          </w:p>
          <w:p w:rsidR="004A0D1B" w:rsidRPr="009C1FD1" w:rsidRDefault="004A0D1B" w:rsidP="008306DB">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9C1FD1">
              <w:rPr>
                <w:rFonts w:ascii="Times New Roman" w:hAnsi="Times New Roman" w:cs="Times New Roman"/>
                <w:sz w:val="24"/>
                <w:szCs w:val="24"/>
              </w:rPr>
              <w:t>Проверить и</w:t>
            </w:r>
            <w:r>
              <w:rPr>
                <w:rFonts w:ascii="Times New Roman" w:hAnsi="Times New Roman" w:cs="Times New Roman"/>
                <w:sz w:val="24"/>
                <w:szCs w:val="24"/>
              </w:rPr>
              <w:t xml:space="preserve"> оценить умения выполнять</w:t>
            </w:r>
            <w:r w:rsidRPr="009C1FD1">
              <w:rPr>
                <w:rFonts w:ascii="Times New Roman" w:hAnsi="Times New Roman" w:cs="Times New Roman"/>
                <w:sz w:val="24"/>
                <w:szCs w:val="24"/>
              </w:rPr>
              <w:t>, прием и передачу в упрощенных условиях</w:t>
            </w:r>
          </w:p>
        </w:tc>
      </w:tr>
    </w:tbl>
    <w:p w:rsidR="004A0D1B" w:rsidRPr="004A0D1B" w:rsidRDefault="004A0D1B" w:rsidP="004A0D1B">
      <w:pPr>
        <w:pStyle w:val="a3"/>
        <w:spacing w:line="360" w:lineRule="auto"/>
        <w:jc w:val="both"/>
        <w:rPr>
          <w:rFonts w:ascii="Times New Roman" w:hAnsi="Times New Roman" w:cs="Times New Roman"/>
          <w:b/>
          <w:sz w:val="28"/>
          <w:szCs w:val="28"/>
        </w:rPr>
      </w:pP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b/>
          <w:sz w:val="28"/>
          <w:szCs w:val="28"/>
        </w:rPr>
        <w:t>Правила в игре пионербола</w:t>
      </w:r>
      <w:r w:rsidRPr="009C1FD1">
        <w:rPr>
          <w:rFonts w:ascii="Times New Roman" w:hAnsi="Times New Roman" w:cs="Times New Roman"/>
          <w:sz w:val="28"/>
          <w:szCs w:val="28"/>
        </w:rPr>
        <w:t>:</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Две команды. Состав команды от 3 до 8 человек в каждой</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Подача выполняется броском одной рукой через сетку</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С мячом можно делать не более трех шагов по площадке, после чего его необходимо либо передать игроку по команде, либо перебросить через сетку.</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Разрешается совершать не более одного паса в атаке.</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Игра проводится из двух или трех партий до 25 очков. Если счет в партии достигнет равный, то игра в ней продолжается до разницы в два очка.</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Команда теряет право на подачу если</w:t>
      </w:r>
    </w:p>
    <w:p w:rsidR="009C1FD1" w:rsidRPr="009C1FD1" w:rsidRDefault="009C1FD1" w:rsidP="009C1FD1">
      <w:pPr>
        <w:numPr>
          <w:ilvl w:val="0"/>
          <w:numId w:val="14"/>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Мяч не долетел до сетки, пролетел под сеткой, пролетел за пределами ограничительных лент или антенн;</w:t>
      </w:r>
    </w:p>
    <w:p w:rsidR="009C1FD1" w:rsidRPr="009C1FD1" w:rsidRDefault="009C1FD1" w:rsidP="009C1FD1">
      <w:pPr>
        <w:numPr>
          <w:ilvl w:val="0"/>
          <w:numId w:val="14"/>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lastRenderedPageBreak/>
        <w:t>Мяч коснулся пола на своей площадке;</w:t>
      </w:r>
    </w:p>
    <w:p w:rsidR="009C1FD1" w:rsidRPr="009C1FD1" w:rsidRDefault="009C1FD1" w:rsidP="009C1FD1">
      <w:pPr>
        <w:numPr>
          <w:ilvl w:val="0"/>
          <w:numId w:val="14"/>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Подача выполняется не с места;</w:t>
      </w:r>
    </w:p>
    <w:p w:rsidR="009C1FD1" w:rsidRPr="009C1FD1" w:rsidRDefault="009C1FD1" w:rsidP="009C1FD1">
      <w:pPr>
        <w:numPr>
          <w:ilvl w:val="0"/>
          <w:numId w:val="14"/>
        </w:num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Сделано более трех шагов с мячом в руках;</w:t>
      </w: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 xml:space="preserve">     5. Сделано более одного паса при атаке.</w:t>
      </w:r>
    </w:p>
    <w:p w:rsidR="009C1FD1" w:rsidRDefault="00064852" w:rsidP="009C1FD1">
      <w:pPr>
        <w:spacing w:line="360" w:lineRule="auto"/>
        <w:jc w:val="both"/>
        <w:rPr>
          <w:rFonts w:ascii="Times New Roman" w:hAnsi="Times New Roman" w:cs="Times New Roman"/>
          <w:b/>
          <w:bCs/>
          <w:sz w:val="28"/>
          <w:szCs w:val="28"/>
        </w:rPr>
      </w:pPr>
      <w:r w:rsidRPr="00064852">
        <w:rPr>
          <w:rFonts w:ascii="Times New Roman" w:hAnsi="Times New Roman" w:cs="Times New Roman"/>
          <w:b/>
          <w:bCs/>
          <w:sz w:val="28"/>
          <w:szCs w:val="28"/>
        </w:rPr>
        <w:t>СИСТЕМА ОЦЕНКИ РЕЗУЛЬТАТОВ ОСВОЕНИЯ ПРОГРАММЫ</w:t>
      </w:r>
    </w:p>
    <w:p w:rsidR="00064852" w:rsidRPr="00064852" w:rsidRDefault="00064852" w:rsidP="00064852">
      <w:pPr>
        <w:spacing w:line="360" w:lineRule="auto"/>
        <w:jc w:val="both"/>
        <w:rPr>
          <w:rFonts w:ascii="Times New Roman" w:hAnsi="Times New Roman" w:cs="Times New Roman"/>
          <w:sz w:val="28"/>
          <w:szCs w:val="28"/>
        </w:rPr>
      </w:pPr>
      <w:r w:rsidRPr="00064852">
        <w:rPr>
          <w:rFonts w:ascii="Times New Roman" w:hAnsi="Times New Roman" w:cs="Times New Roman"/>
          <w:sz w:val="28"/>
          <w:szCs w:val="28"/>
        </w:rPr>
        <w:t>Диагностика физического развития ребенка проводится в начале и в конце учебног</w:t>
      </w:r>
      <w:r>
        <w:rPr>
          <w:rFonts w:ascii="Times New Roman" w:hAnsi="Times New Roman" w:cs="Times New Roman"/>
          <w:sz w:val="28"/>
          <w:szCs w:val="28"/>
        </w:rPr>
        <w:t>о года. Тестирование проводится</w:t>
      </w:r>
      <w:r w:rsidRPr="00064852">
        <w:rPr>
          <w:rFonts w:ascii="Times New Roman" w:hAnsi="Times New Roman" w:cs="Times New Roman"/>
          <w:sz w:val="28"/>
          <w:szCs w:val="28"/>
        </w:rPr>
        <w:t xml:space="preserve"> с использованием данных из Программы «Детство» (редакторы В.И. Логинова, Т.И. Бабаева, Н.И. </w:t>
      </w:r>
      <w:proofErr w:type="spellStart"/>
      <w:r w:rsidRPr="00064852">
        <w:rPr>
          <w:rFonts w:ascii="Times New Roman" w:hAnsi="Times New Roman" w:cs="Times New Roman"/>
          <w:sz w:val="28"/>
          <w:szCs w:val="28"/>
        </w:rPr>
        <w:t>Ножкина</w:t>
      </w:r>
      <w:proofErr w:type="spellEnd"/>
      <w:r w:rsidRPr="00064852">
        <w:rPr>
          <w:rFonts w:ascii="Times New Roman" w:hAnsi="Times New Roman" w:cs="Times New Roman"/>
          <w:sz w:val="28"/>
          <w:szCs w:val="28"/>
        </w:rPr>
        <w:t>, 1996 г.). Оценивая и сопоставляя результаты ребенка и норматив по таблице, можно определить прирост физических качеств в %.</w:t>
      </w:r>
    </w:p>
    <w:p w:rsidR="00064852" w:rsidRPr="00064852" w:rsidRDefault="00064852" w:rsidP="00064852">
      <w:pPr>
        <w:spacing w:line="360" w:lineRule="auto"/>
        <w:jc w:val="both"/>
        <w:rPr>
          <w:rFonts w:ascii="Times New Roman" w:hAnsi="Times New Roman" w:cs="Times New Roman"/>
          <w:sz w:val="28"/>
          <w:szCs w:val="28"/>
        </w:rPr>
      </w:pPr>
      <w:r w:rsidRPr="00064852">
        <w:rPr>
          <w:rFonts w:ascii="Times New Roman" w:hAnsi="Times New Roman" w:cs="Times New Roman"/>
          <w:sz w:val="28"/>
          <w:szCs w:val="28"/>
        </w:rPr>
        <w:t>Модельные показатели физической подготовленности детей 5-6 лет</w:t>
      </w:r>
    </w:p>
    <w:tbl>
      <w:tblPr>
        <w:tblStyle w:val="a4"/>
        <w:tblW w:w="0" w:type="auto"/>
        <w:tblLook w:val="04A0" w:firstRow="1" w:lastRow="0" w:firstColumn="1" w:lastColumn="0" w:noHBand="0" w:noVBand="1"/>
      </w:tblPr>
      <w:tblGrid>
        <w:gridCol w:w="1439"/>
        <w:gridCol w:w="1762"/>
        <w:gridCol w:w="1800"/>
        <w:gridCol w:w="2095"/>
        <w:gridCol w:w="1829"/>
      </w:tblGrid>
      <w:tr w:rsidR="00064852" w:rsidRPr="00064852" w:rsidTr="00AA2192">
        <w:trPr>
          <w:trHeight w:val="1030"/>
        </w:trPr>
        <w:tc>
          <w:tcPr>
            <w:tcW w:w="1439"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Бег 30м, с</w:t>
            </w:r>
          </w:p>
        </w:tc>
        <w:tc>
          <w:tcPr>
            <w:tcW w:w="1762"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Прыжки вверх с места, см</w:t>
            </w:r>
          </w:p>
        </w:tc>
        <w:tc>
          <w:tcPr>
            <w:tcW w:w="1800"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Прыжки в длину с места, см</w:t>
            </w:r>
          </w:p>
        </w:tc>
        <w:tc>
          <w:tcPr>
            <w:tcW w:w="2095"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Метание набивного мяча, см</w:t>
            </w:r>
          </w:p>
        </w:tc>
        <w:tc>
          <w:tcPr>
            <w:tcW w:w="1829"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Метание мешочка, м</w:t>
            </w:r>
          </w:p>
        </w:tc>
      </w:tr>
      <w:tr w:rsidR="00064852" w:rsidRPr="00064852" w:rsidTr="00AA2192">
        <w:trPr>
          <w:trHeight w:val="686"/>
        </w:trPr>
        <w:tc>
          <w:tcPr>
            <w:tcW w:w="1439"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7,5-7,9</w:t>
            </w:r>
          </w:p>
        </w:tc>
        <w:tc>
          <w:tcPr>
            <w:tcW w:w="1762"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25</w:t>
            </w:r>
          </w:p>
        </w:tc>
        <w:tc>
          <w:tcPr>
            <w:tcW w:w="1800"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80-90</w:t>
            </w:r>
          </w:p>
        </w:tc>
        <w:tc>
          <w:tcPr>
            <w:tcW w:w="2095"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250</w:t>
            </w:r>
          </w:p>
        </w:tc>
        <w:tc>
          <w:tcPr>
            <w:tcW w:w="1829"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5-7,5</w:t>
            </w:r>
          </w:p>
        </w:tc>
      </w:tr>
    </w:tbl>
    <w:p w:rsidR="00064852" w:rsidRPr="00064852" w:rsidRDefault="00064852" w:rsidP="00064852">
      <w:pPr>
        <w:spacing w:line="360" w:lineRule="auto"/>
        <w:jc w:val="both"/>
        <w:rPr>
          <w:rFonts w:ascii="Times New Roman" w:hAnsi="Times New Roman" w:cs="Times New Roman"/>
          <w:sz w:val="28"/>
          <w:szCs w:val="28"/>
        </w:rPr>
      </w:pPr>
    </w:p>
    <w:p w:rsidR="00064852" w:rsidRPr="00064852" w:rsidRDefault="00064852" w:rsidP="00064852">
      <w:pPr>
        <w:spacing w:line="360" w:lineRule="auto"/>
        <w:jc w:val="both"/>
        <w:rPr>
          <w:rFonts w:ascii="Times New Roman" w:hAnsi="Times New Roman" w:cs="Times New Roman"/>
          <w:sz w:val="28"/>
          <w:szCs w:val="28"/>
        </w:rPr>
      </w:pPr>
      <w:r w:rsidRPr="00064852">
        <w:rPr>
          <w:rFonts w:ascii="Times New Roman" w:hAnsi="Times New Roman" w:cs="Times New Roman"/>
          <w:sz w:val="28"/>
          <w:szCs w:val="28"/>
        </w:rPr>
        <w:t>Шкала оценки темпов роста физических качеств детей старшего дошкольного возраста</w:t>
      </w:r>
    </w:p>
    <w:tbl>
      <w:tblPr>
        <w:tblStyle w:val="a4"/>
        <w:tblW w:w="0" w:type="auto"/>
        <w:tblLook w:val="04A0" w:firstRow="1" w:lastRow="0" w:firstColumn="1" w:lastColumn="0" w:noHBand="0" w:noVBand="1"/>
      </w:tblPr>
      <w:tblGrid>
        <w:gridCol w:w="3190"/>
        <w:gridCol w:w="3190"/>
        <w:gridCol w:w="3191"/>
      </w:tblGrid>
      <w:tr w:rsidR="00064852" w:rsidRPr="00064852" w:rsidTr="00AA2192">
        <w:tc>
          <w:tcPr>
            <w:tcW w:w="3190"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Темпы прироста, %</w:t>
            </w:r>
          </w:p>
        </w:tc>
        <w:tc>
          <w:tcPr>
            <w:tcW w:w="3190"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Оценка</w:t>
            </w:r>
          </w:p>
        </w:tc>
        <w:tc>
          <w:tcPr>
            <w:tcW w:w="3191"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За счет чего достигается прирост</w:t>
            </w:r>
          </w:p>
        </w:tc>
      </w:tr>
      <w:tr w:rsidR="00064852" w:rsidRPr="00064852" w:rsidTr="00AA2192">
        <w:tc>
          <w:tcPr>
            <w:tcW w:w="3190"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До 8</w:t>
            </w:r>
          </w:p>
        </w:tc>
        <w:tc>
          <w:tcPr>
            <w:tcW w:w="3190"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неудовлетворительно</w:t>
            </w:r>
          </w:p>
        </w:tc>
        <w:tc>
          <w:tcPr>
            <w:tcW w:w="3191"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За счет естественного роста</w:t>
            </w:r>
          </w:p>
        </w:tc>
      </w:tr>
      <w:tr w:rsidR="00064852" w:rsidRPr="00064852" w:rsidTr="00AA2192">
        <w:tc>
          <w:tcPr>
            <w:tcW w:w="3190"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8-10</w:t>
            </w:r>
          </w:p>
        </w:tc>
        <w:tc>
          <w:tcPr>
            <w:tcW w:w="3190"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Удовлетворительно</w:t>
            </w:r>
          </w:p>
        </w:tc>
        <w:tc>
          <w:tcPr>
            <w:tcW w:w="3191"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 xml:space="preserve">За счет естественного роста и роста </w:t>
            </w:r>
            <w:r w:rsidRPr="00064852">
              <w:rPr>
                <w:rFonts w:ascii="Times New Roman" w:hAnsi="Times New Roman" w:cs="Times New Roman"/>
                <w:sz w:val="28"/>
                <w:szCs w:val="28"/>
              </w:rPr>
              <w:lastRenderedPageBreak/>
              <w:t>естественной активности</w:t>
            </w:r>
          </w:p>
        </w:tc>
      </w:tr>
      <w:tr w:rsidR="00064852" w:rsidRPr="00064852" w:rsidTr="00AA2192">
        <w:tc>
          <w:tcPr>
            <w:tcW w:w="3190"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lastRenderedPageBreak/>
              <w:t>10-15</w:t>
            </w:r>
          </w:p>
        </w:tc>
        <w:tc>
          <w:tcPr>
            <w:tcW w:w="3190"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Хорошо</w:t>
            </w:r>
          </w:p>
        </w:tc>
        <w:tc>
          <w:tcPr>
            <w:tcW w:w="3191"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За счет естественного роста и целенаправленной системы физического воспитания</w:t>
            </w:r>
          </w:p>
        </w:tc>
      </w:tr>
      <w:tr w:rsidR="00064852" w:rsidRPr="00064852" w:rsidTr="00AA2192">
        <w:tc>
          <w:tcPr>
            <w:tcW w:w="3190"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Свыше 15</w:t>
            </w:r>
          </w:p>
        </w:tc>
        <w:tc>
          <w:tcPr>
            <w:tcW w:w="3190"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Отлично</w:t>
            </w:r>
          </w:p>
        </w:tc>
        <w:tc>
          <w:tcPr>
            <w:tcW w:w="3191" w:type="dxa"/>
          </w:tcPr>
          <w:p w:rsidR="00064852" w:rsidRPr="00064852" w:rsidRDefault="00064852" w:rsidP="00064852">
            <w:pPr>
              <w:spacing w:after="200" w:line="360" w:lineRule="auto"/>
              <w:jc w:val="both"/>
              <w:rPr>
                <w:rFonts w:ascii="Times New Roman" w:hAnsi="Times New Roman" w:cs="Times New Roman"/>
                <w:sz w:val="28"/>
                <w:szCs w:val="28"/>
              </w:rPr>
            </w:pPr>
            <w:r w:rsidRPr="00064852">
              <w:rPr>
                <w:rFonts w:ascii="Times New Roman" w:hAnsi="Times New Roman" w:cs="Times New Roman"/>
                <w:sz w:val="28"/>
                <w:szCs w:val="28"/>
              </w:rPr>
              <w:t>За счет эффективного использования сил природы и физических упражнений</w:t>
            </w:r>
          </w:p>
        </w:tc>
      </w:tr>
    </w:tbl>
    <w:p w:rsidR="00064852" w:rsidRPr="00064852" w:rsidRDefault="00064852" w:rsidP="00064852">
      <w:pPr>
        <w:spacing w:line="360" w:lineRule="auto"/>
        <w:jc w:val="both"/>
        <w:rPr>
          <w:rFonts w:ascii="Times New Roman" w:hAnsi="Times New Roman" w:cs="Times New Roman"/>
          <w:sz w:val="28"/>
          <w:szCs w:val="28"/>
        </w:rPr>
      </w:pPr>
    </w:p>
    <w:p w:rsidR="00064852" w:rsidRPr="00064852" w:rsidRDefault="00064852" w:rsidP="00064852">
      <w:pPr>
        <w:spacing w:line="360" w:lineRule="auto"/>
        <w:jc w:val="both"/>
        <w:rPr>
          <w:rFonts w:ascii="Times New Roman" w:hAnsi="Times New Roman" w:cs="Times New Roman"/>
          <w:sz w:val="28"/>
          <w:szCs w:val="28"/>
        </w:rPr>
      </w:pPr>
      <w:r w:rsidRPr="00064852">
        <w:rPr>
          <w:rFonts w:ascii="Times New Roman" w:hAnsi="Times New Roman" w:cs="Times New Roman"/>
          <w:sz w:val="28"/>
          <w:szCs w:val="28"/>
        </w:rPr>
        <w:t xml:space="preserve">Формула для оценки прироста показателей физических качеств </w:t>
      </w:r>
    </w:p>
    <w:p w:rsidR="00064852" w:rsidRPr="00064852" w:rsidRDefault="00064852" w:rsidP="00064852">
      <w:pPr>
        <w:spacing w:line="360" w:lineRule="auto"/>
        <w:jc w:val="both"/>
        <w:rPr>
          <w:rFonts w:ascii="Times New Roman" w:hAnsi="Times New Roman" w:cs="Times New Roman"/>
          <w:sz w:val="28"/>
          <w:szCs w:val="28"/>
        </w:rPr>
      </w:pPr>
      <w:r w:rsidRPr="00064852">
        <w:rPr>
          <w:rFonts w:ascii="Times New Roman" w:hAnsi="Times New Roman" w:cs="Times New Roman"/>
          <w:sz w:val="28"/>
          <w:szCs w:val="28"/>
        </w:rPr>
        <w:t xml:space="preserve">(В.И. </w:t>
      </w:r>
      <w:proofErr w:type="spellStart"/>
      <w:r w:rsidRPr="00064852">
        <w:rPr>
          <w:rFonts w:ascii="Times New Roman" w:hAnsi="Times New Roman" w:cs="Times New Roman"/>
          <w:sz w:val="28"/>
          <w:szCs w:val="28"/>
        </w:rPr>
        <w:t>Усаков</w:t>
      </w:r>
      <w:proofErr w:type="spellEnd"/>
      <w:r w:rsidRPr="00064852">
        <w:rPr>
          <w:rFonts w:ascii="Times New Roman" w:hAnsi="Times New Roman" w:cs="Times New Roman"/>
          <w:sz w:val="28"/>
          <w:szCs w:val="28"/>
        </w:rPr>
        <w:t xml:space="preserve"> 2011г) </w:t>
      </w:r>
    </w:p>
    <w:p w:rsidR="00064852" w:rsidRPr="00064852" w:rsidRDefault="00064852" w:rsidP="00064852">
      <w:pPr>
        <w:spacing w:line="360" w:lineRule="auto"/>
        <w:jc w:val="both"/>
        <w:rPr>
          <w:rFonts w:ascii="Times New Roman" w:hAnsi="Times New Roman" w:cs="Times New Roman"/>
          <w:sz w:val="28"/>
          <w:szCs w:val="28"/>
          <w:vertAlign w:val="subscript"/>
        </w:rPr>
      </w:pPr>
      <w:r w:rsidRPr="00064852">
        <w:rPr>
          <w:rFonts w:ascii="Times New Roman" w:hAnsi="Times New Roman" w:cs="Times New Roman"/>
          <w:sz w:val="28"/>
          <w:szCs w:val="28"/>
          <w:lang w:val="en-US"/>
        </w:rPr>
        <w:t>W</w:t>
      </w:r>
      <w:r w:rsidRPr="00064852">
        <w:rPr>
          <w:rFonts w:ascii="Times New Roman" w:hAnsi="Times New Roman" w:cs="Times New Roman"/>
          <w:sz w:val="28"/>
          <w:szCs w:val="28"/>
        </w:rPr>
        <w:t>=200(</w:t>
      </w:r>
      <w:r w:rsidRPr="00064852">
        <w:rPr>
          <w:rFonts w:ascii="Times New Roman" w:hAnsi="Times New Roman" w:cs="Times New Roman"/>
          <w:sz w:val="28"/>
          <w:szCs w:val="28"/>
          <w:lang w:val="en-US"/>
        </w:rPr>
        <w:t>V</w:t>
      </w:r>
      <w:r w:rsidRPr="00064852">
        <w:rPr>
          <w:rFonts w:ascii="Times New Roman" w:hAnsi="Times New Roman" w:cs="Times New Roman"/>
          <w:sz w:val="28"/>
          <w:szCs w:val="28"/>
          <w:vertAlign w:val="subscript"/>
        </w:rPr>
        <w:t>2</w:t>
      </w:r>
      <w:r w:rsidRPr="00064852">
        <w:rPr>
          <w:rFonts w:ascii="Times New Roman" w:hAnsi="Times New Roman" w:cs="Times New Roman"/>
          <w:sz w:val="28"/>
          <w:szCs w:val="28"/>
        </w:rPr>
        <w:t>-</w:t>
      </w:r>
      <w:r w:rsidRPr="00064852">
        <w:rPr>
          <w:rFonts w:ascii="Times New Roman" w:hAnsi="Times New Roman" w:cs="Times New Roman"/>
          <w:sz w:val="28"/>
          <w:szCs w:val="28"/>
          <w:lang w:val="en-US"/>
        </w:rPr>
        <w:t>V</w:t>
      </w:r>
      <w:r w:rsidRPr="00064852">
        <w:rPr>
          <w:rFonts w:ascii="Times New Roman" w:hAnsi="Times New Roman" w:cs="Times New Roman"/>
          <w:sz w:val="28"/>
          <w:szCs w:val="28"/>
          <w:vertAlign w:val="subscript"/>
        </w:rPr>
        <w:t>1</w:t>
      </w:r>
      <w:r w:rsidRPr="00064852">
        <w:rPr>
          <w:rFonts w:ascii="Times New Roman" w:hAnsi="Times New Roman" w:cs="Times New Roman"/>
          <w:sz w:val="28"/>
          <w:szCs w:val="28"/>
        </w:rPr>
        <w:t>)/</w:t>
      </w:r>
      <w:r w:rsidRPr="00064852">
        <w:rPr>
          <w:rFonts w:ascii="Times New Roman" w:hAnsi="Times New Roman" w:cs="Times New Roman"/>
          <w:sz w:val="28"/>
          <w:szCs w:val="28"/>
          <w:lang w:val="en-US"/>
        </w:rPr>
        <w:t>V</w:t>
      </w:r>
      <w:r w:rsidRPr="00064852">
        <w:rPr>
          <w:rFonts w:ascii="Times New Roman" w:hAnsi="Times New Roman" w:cs="Times New Roman"/>
          <w:sz w:val="28"/>
          <w:szCs w:val="28"/>
          <w:vertAlign w:val="subscript"/>
        </w:rPr>
        <w:t>1</w:t>
      </w:r>
      <w:r w:rsidRPr="00064852">
        <w:rPr>
          <w:rFonts w:ascii="Times New Roman" w:hAnsi="Times New Roman" w:cs="Times New Roman"/>
          <w:sz w:val="28"/>
          <w:szCs w:val="28"/>
        </w:rPr>
        <w:t>+</w:t>
      </w:r>
      <w:r w:rsidRPr="00064852">
        <w:rPr>
          <w:rFonts w:ascii="Times New Roman" w:hAnsi="Times New Roman" w:cs="Times New Roman"/>
          <w:sz w:val="28"/>
          <w:szCs w:val="28"/>
          <w:lang w:val="en-US"/>
        </w:rPr>
        <w:t>V</w:t>
      </w:r>
      <w:r w:rsidRPr="00064852">
        <w:rPr>
          <w:rFonts w:ascii="Times New Roman" w:hAnsi="Times New Roman" w:cs="Times New Roman"/>
          <w:sz w:val="28"/>
          <w:szCs w:val="28"/>
          <w:vertAlign w:val="subscript"/>
        </w:rPr>
        <w:t>2</w:t>
      </w:r>
    </w:p>
    <w:p w:rsidR="00064852" w:rsidRPr="00064852" w:rsidRDefault="00064852" w:rsidP="00064852">
      <w:pPr>
        <w:spacing w:line="360" w:lineRule="auto"/>
        <w:jc w:val="both"/>
        <w:rPr>
          <w:rFonts w:ascii="Times New Roman" w:hAnsi="Times New Roman" w:cs="Times New Roman"/>
          <w:sz w:val="28"/>
          <w:szCs w:val="28"/>
          <w:vertAlign w:val="subscript"/>
        </w:rPr>
      </w:pPr>
      <w:r w:rsidRPr="00064852">
        <w:rPr>
          <w:rFonts w:ascii="Times New Roman" w:hAnsi="Times New Roman" w:cs="Times New Roman"/>
          <w:sz w:val="28"/>
          <w:szCs w:val="28"/>
        </w:rPr>
        <w:t xml:space="preserve">Где </w:t>
      </w:r>
      <w:r w:rsidRPr="00064852">
        <w:rPr>
          <w:rFonts w:ascii="Times New Roman" w:hAnsi="Times New Roman" w:cs="Times New Roman"/>
          <w:sz w:val="28"/>
          <w:szCs w:val="28"/>
          <w:lang w:val="en-US"/>
        </w:rPr>
        <w:t>W</w:t>
      </w:r>
      <w:r w:rsidRPr="00064852">
        <w:rPr>
          <w:rFonts w:ascii="Times New Roman" w:hAnsi="Times New Roman" w:cs="Times New Roman"/>
          <w:sz w:val="28"/>
          <w:szCs w:val="28"/>
        </w:rPr>
        <w:t xml:space="preserve"> – прирост показателей темпов в %</w:t>
      </w:r>
    </w:p>
    <w:p w:rsidR="00064852" w:rsidRPr="00064852" w:rsidRDefault="00064852" w:rsidP="00064852">
      <w:pPr>
        <w:spacing w:line="360" w:lineRule="auto"/>
        <w:jc w:val="both"/>
        <w:rPr>
          <w:rFonts w:ascii="Times New Roman" w:hAnsi="Times New Roman" w:cs="Times New Roman"/>
          <w:sz w:val="28"/>
          <w:szCs w:val="28"/>
        </w:rPr>
      </w:pPr>
      <w:r w:rsidRPr="00064852">
        <w:rPr>
          <w:rFonts w:ascii="Times New Roman" w:hAnsi="Times New Roman" w:cs="Times New Roman"/>
          <w:sz w:val="28"/>
          <w:szCs w:val="28"/>
        </w:rPr>
        <w:t xml:space="preserve">Где </w:t>
      </w:r>
      <w:r w:rsidRPr="00064852">
        <w:rPr>
          <w:rFonts w:ascii="Times New Roman" w:hAnsi="Times New Roman" w:cs="Times New Roman"/>
          <w:sz w:val="28"/>
          <w:szCs w:val="28"/>
          <w:lang w:val="en-US"/>
        </w:rPr>
        <w:t>V</w:t>
      </w:r>
      <w:r w:rsidRPr="00064852">
        <w:rPr>
          <w:rFonts w:ascii="Times New Roman" w:hAnsi="Times New Roman" w:cs="Times New Roman"/>
          <w:sz w:val="28"/>
          <w:szCs w:val="28"/>
          <w:vertAlign w:val="subscript"/>
        </w:rPr>
        <w:t>1</w:t>
      </w:r>
      <w:r w:rsidRPr="00064852">
        <w:rPr>
          <w:rFonts w:ascii="Times New Roman" w:hAnsi="Times New Roman" w:cs="Times New Roman"/>
          <w:sz w:val="28"/>
          <w:szCs w:val="28"/>
        </w:rPr>
        <w:t xml:space="preserve"> – исходный уровень </w:t>
      </w:r>
    </w:p>
    <w:p w:rsidR="00064852" w:rsidRPr="00064852" w:rsidRDefault="00064852" w:rsidP="00064852">
      <w:pPr>
        <w:spacing w:line="360" w:lineRule="auto"/>
        <w:jc w:val="both"/>
        <w:rPr>
          <w:rFonts w:ascii="Times New Roman" w:hAnsi="Times New Roman" w:cs="Times New Roman"/>
          <w:sz w:val="28"/>
          <w:szCs w:val="28"/>
        </w:rPr>
      </w:pPr>
      <w:r w:rsidRPr="00064852">
        <w:rPr>
          <w:rFonts w:ascii="Times New Roman" w:hAnsi="Times New Roman" w:cs="Times New Roman"/>
          <w:sz w:val="28"/>
          <w:szCs w:val="28"/>
        </w:rPr>
        <w:t xml:space="preserve">Где </w:t>
      </w:r>
      <w:r w:rsidRPr="00064852">
        <w:rPr>
          <w:rFonts w:ascii="Times New Roman" w:hAnsi="Times New Roman" w:cs="Times New Roman"/>
          <w:sz w:val="28"/>
          <w:szCs w:val="28"/>
          <w:lang w:val="en-US"/>
        </w:rPr>
        <w:t>V</w:t>
      </w:r>
      <w:r w:rsidRPr="00064852">
        <w:rPr>
          <w:rFonts w:ascii="Times New Roman" w:hAnsi="Times New Roman" w:cs="Times New Roman"/>
          <w:sz w:val="28"/>
          <w:szCs w:val="28"/>
          <w:vertAlign w:val="subscript"/>
        </w:rPr>
        <w:t>2</w:t>
      </w:r>
      <w:r w:rsidRPr="00064852">
        <w:rPr>
          <w:rFonts w:ascii="Times New Roman" w:hAnsi="Times New Roman" w:cs="Times New Roman"/>
          <w:sz w:val="28"/>
          <w:szCs w:val="28"/>
        </w:rPr>
        <w:t xml:space="preserve"> – конечный уровень</w:t>
      </w:r>
    </w:p>
    <w:p w:rsidR="00064852" w:rsidRDefault="00064852" w:rsidP="00064852">
      <w:pPr>
        <w:spacing w:line="360" w:lineRule="auto"/>
        <w:jc w:val="center"/>
        <w:rPr>
          <w:rFonts w:ascii="Times New Roman" w:hAnsi="Times New Roman" w:cs="Times New Roman"/>
          <w:b/>
          <w:bCs/>
          <w:sz w:val="28"/>
          <w:szCs w:val="28"/>
        </w:rPr>
      </w:pPr>
      <w:r w:rsidRPr="00064852">
        <w:rPr>
          <w:rFonts w:ascii="Times New Roman" w:hAnsi="Times New Roman" w:cs="Times New Roman"/>
          <w:b/>
          <w:bCs/>
          <w:sz w:val="28"/>
          <w:szCs w:val="28"/>
        </w:rPr>
        <w:t>МАТЕРИАЛЬНО-ТЕХНИЧЕСКОЕ ОБЕСПЕЧЕНИЕ ПРОГРАММЫ</w:t>
      </w:r>
    </w:p>
    <w:p w:rsidR="00064852" w:rsidRPr="00064852" w:rsidRDefault="00064852" w:rsidP="00064852">
      <w:pPr>
        <w:spacing w:line="360" w:lineRule="auto"/>
        <w:jc w:val="both"/>
        <w:rPr>
          <w:rFonts w:ascii="Times New Roman" w:hAnsi="Times New Roman" w:cs="Times New Roman"/>
          <w:bCs/>
          <w:sz w:val="28"/>
          <w:szCs w:val="28"/>
        </w:rPr>
      </w:pPr>
      <w:r w:rsidRPr="00064852">
        <w:rPr>
          <w:rFonts w:ascii="Times New Roman" w:hAnsi="Times New Roman" w:cs="Times New Roman"/>
          <w:bCs/>
          <w:sz w:val="28"/>
          <w:szCs w:val="28"/>
        </w:rPr>
        <w:t>В программе «Летящий мяч»  используется три вида мячей:</w:t>
      </w:r>
    </w:p>
    <w:p w:rsidR="00064852" w:rsidRPr="00064852" w:rsidRDefault="00064852" w:rsidP="00064852">
      <w:pPr>
        <w:spacing w:line="360" w:lineRule="auto"/>
        <w:jc w:val="both"/>
        <w:rPr>
          <w:rFonts w:ascii="Times New Roman" w:hAnsi="Times New Roman" w:cs="Times New Roman"/>
          <w:bCs/>
          <w:sz w:val="28"/>
          <w:szCs w:val="28"/>
        </w:rPr>
      </w:pPr>
      <w:r w:rsidRPr="00064852">
        <w:rPr>
          <w:rFonts w:ascii="Times New Roman" w:hAnsi="Times New Roman" w:cs="Times New Roman"/>
          <w:bCs/>
          <w:sz w:val="28"/>
          <w:szCs w:val="28"/>
        </w:rPr>
        <w:t xml:space="preserve">1. </w:t>
      </w:r>
      <w:proofErr w:type="spellStart"/>
      <w:r w:rsidRPr="00064852">
        <w:rPr>
          <w:rFonts w:ascii="Times New Roman" w:hAnsi="Times New Roman" w:cs="Times New Roman"/>
          <w:bCs/>
          <w:sz w:val="28"/>
          <w:szCs w:val="28"/>
        </w:rPr>
        <w:t>Медицинобол</w:t>
      </w:r>
      <w:proofErr w:type="spellEnd"/>
      <w:r w:rsidRPr="00064852">
        <w:rPr>
          <w:rFonts w:ascii="Times New Roman" w:hAnsi="Times New Roman" w:cs="Times New Roman"/>
          <w:bCs/>
          <w:sz w:val="28"/>
          <w:szCs w:val="28"/>
        </w:rPr>
        <w:t xml:space="preserve">. Специальный набивной мяч, дающий умеренную нагрузку на опорно-двигательный аппарат ребенка. Используется для тренировки мышц рук, спины и пресса. Категория </w:t>
      </w:r>
      <w:proofErr w:type="spellStart"/>
      <w:r w:rsidRPr="00064852">
        <w:rPr>
          <w:rFonts w:ascii="Times New Roman" w:hAnsi="Times New Roman" w:cs="Times New Roman"/>
          <w:bCs/>
          <w:sz w:val="28"/>
          <w:szCs w:val="28"/>
        </w:rPr>
        <w:t>медициноболов</w:t>
      </w:r>
      <w:proofErr w:type="spellEnd"/>
      <w:r w:rsidRPr="00064852">
        <w:rPr>
          <w:rFonts w:ascii="Times New Roman" w:hAnsi="Times New Roman" w:cs="Times New Roman"/>
          <w:bCs/>
          <w:sz w:val="28"/>
          <w:szCs w:val="28"/>
        </w:rPr>
        <w:t xml:space="preserve"> до 0,3 кг относится к легким набивным мячам. Материал: песок, резина. Размер: 11х11х11 см.</w:t>
      </w:r>
    </w:p>
    <w:p w:rsidR="00064852" w:rsidRPr="00064852" w:rsidRDefault="00064852" w:rsidP="00064852">
      <w:pPr>
        <w:spacing w:line="360" w:lineRule="auto"/>
        <w:jc w:val="both"/>
        <w:rPr>
          <w:rFonts w:ascii="Times New Roman" w:hAnsi="Times New Roman" w:cs="Times New Roman"/>
          <w:bCs/>
          <w:sz w:val="28"/>
          <w:szCs w:val="28"/>
        </w:rPr>
      </w:pPr>
      <w:r w:rsidRPr="00064852">
        <w:rPr>
          <w:rFonts w:ascii="Times New Roman" w:hAnsi="Times New Roman" w:cs="Times New Roman"/>
          <w:bCs/>
          <w:sz w:val="28"/>
          <w:szCs w:val="28"/>
        </w:rPr>
        <w:lastRenderedPageBreak/>
        <w:t>2. Мяч волейбольный для детей (облегченный – 220 г, классический 260г ± 10) Размер 5.</w:t>
      </w:r>
    </w:p>
    <w:p w:rsidR="00064852" w:rsidRDefault="00064852" w:rsidP="00064852">
      <w:pPr>
        <w:spacing w:line="360" w:lineRule="auto"/>
        <w:jc w:val="both"/>
        <w:rPr>
          <w:rFonts w:ascii="Times New Roman" w:hAnsi="Times New Roman" w:cs="Times New Roman"/>
          <w:bCs/>
          <w:sz w:val="28"/>
          <w:szCs w:val="28"/>
        </w:rPr>
      </w:pPr>
      <w:r w:rsidRPr="00064852">
        <w:rPr>
          <w:rFonts w:ascii="Times New Roman" w:hAnsi="Times New Roman" w:cs="Times New Roman"/>
          <w:bCs/>
          <w:sz w:val="28"/>
          <w:szCs w:val="28"/>
        </w:rPr>
        <w:t xml:space="preserve"> 3. Массажные мячи. Массажный точечный эффект обеспечивается, благодаря игольчатой поверхности («пупырышки» из резины на поверхности мяча), что способствует улучшению кровообращения, общему развитию, укреплению мышц спины, развитию координации движения, развитие мелкой моторики мышц. Массажные мячи разных диаметров, размеров «пупырышек» и жесткости – от мячика 7-ми см для развития мелкой моторики до больших мячей 75 см в диаметре.</w:t>
      </w:r>
    </w:p>
    <w:p w:rsidR="00064852" w:rsidRDefault="00064852" w:rsidP="00064852">
      <w:pPr>
        <w:spacing w:line="360" w:lineRule="auto"/>
        <w:jc w:val="center"/>
        <w:rPr>
          <w:rFonts w:ascii="Times New Roman" w:hAnsi="Times New Roman" w:cs="Times New Roman"/>
          <w:bCs/>
          <w:sz w:val="28"/>
          <w:szCs w:val="28"/>
        </w:rPr>
      </w:pPr>
      <w:r w:rsidRPr="00064852">
        <w:rPr>
          <w:rFonts w:ascii="Times New Roman" w:hAnsi="Times New Roman" w:cs="Times New Roman"/>
          <w:b/>
          <w:bCs/>
          <w:sz w:val="28"/>
          <w:szCs w:val="28"/>
        </w:rPr>
        <w:t>РЕЖИМ РАБОТЫ</w:t>
      </w:r>
      <w:r>
        <w:rPr>
          <w:rFonts w:ascii="Times New Roman" w:hAnsi="Times New Roman" w:cs="Times New Roman"/>
          <w:b/>
          <w:bCs/>
          <w:sz w:val="28"/>
          <w:szCs w:val="28"/>
        </w:rPr>
        <w:t xml:space="preserve"> ПРОГРАММЫ «ЛЕТЯЩИЙ МЯЧ»</w:t>
      </w:r>
    </w:p>
    <w:tbl>
      <w:tblPr>
        <w:tblStyle w:val="a4"/>
        <w:tblW w:w="0" w:type="auto"/>
        <w:tblLook w:val="04A0" w:firstRow="1" w:lastRow="0" w:firstColumn="1" w:lastColumn="0" w:noHBand="0" w:noVBand="1"/>
      </w:tblPr>
      <w:tblGrid>
        <w:gridCol w:w="1790"/>
        <w:gridCol w:w="1803"/>
        <w:gridCol w:w="1320"/>
        <w:gridCol w:w="1808"/>
        <w:gridCol w:w="1333"/>
        <w:gridCol w:w="1517"/>
      </w:tblGrid>
      <w:tr w:rsidR="00064852" w:rsidTr="00064852">
        <w:tc>
          <w:tcPr>
            <w:tcW w:w="1505" w:type="dxa"/>
          </w:tcPr>
          <w:p w:rsidR="00064852" w:rsidRDefault="00064852" w:rsidP="00064852">
            <w:pPr>
              <w:spacing w:line="360" w:lineRule="auto"/>
              <w:jc w:val="both"/>
              <w:rPr>
                <w:rFonts w:ascii="Times New Roman" w:hAnsi="Times New Roman" w:cs="Times New Roman"/>
                <w:bCs/>
                <w:sz w:val="28"/>
                <w:szCs w:val="28"/>
              </w:rPr>
            </w:pPr>
          </w:p>
        </w:tc>
        <w:tc>
          <w:tcPr>
            <w:tcW w:w="1803" w:type="dxa"/>
          </w:tcPr>
          <w:p w:rsidR="00064852" w:rsidRDefault="00064852" w:rsidP="0006485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Понедельник </w:t>
            </w:r>
          </w:p>
        </w:tc>
        <w:tc>
          <w:tcPr>
            <w:tcW w:w="1336" w:type="dxa"/>
          </w:tcPr>
          <w:p w:rsidR="00064852" w:rsidRDefault="00064852" w:rsidP="0006485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Вторник</w:t>
            </w:r>
          </w:p>
        </w:tc>
        <w:tc>
          <w:tcPr>
            <w:tcW w:w="1985" w:type="dxa"/>
          </w:tcPr>
          <w:p w:rsidR="00064852" w:rsidRDefault="00064852" w:rsidP="0006485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Среда</w:t>
            </w:r>
          </w:p>
        </w:tc>
        <w:tc>
          <w:tcPr>
            <w:tcW w:w="1369" w:type="dxa"/>
          </w:tcPr>
          <w:p w:rsidR="00064852" w:rsidRDefault="00064852" w:rsidP="0006485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Четверг</w:t>
            </w:r>
          </w:p>
        </w:tc>
        <w:tc>
          <w:tcPr>
            <w:tcW w:w="1573" w:type="dxa"/>
          </w:tcPr>
          <w:p w:rsidR="00064852" w:rsidRDefault="00064852" w:rsidP="0006485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Пятница</w:t>
            </w:r>
          </w:p>
        </w:tc>
      </w:tr>
      <w:tr w:rsidR="00064852" w:rsidTr="00064852">
        <w:tc>
          <w:tcPr>
            <w:tcW w:w="1505" w:type="dxa"/>
          </w:tcPr>
          <w:p w:rsidR="00064852" w:rsidRDefault="006301A6" w:rsidP="0006485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Кружковая деятельность</w:t>
            </w:r>
          </w:p>
        </w:tc>
        <w:tc>
          <w:tcPr>
            <w:tcW w:w="1803" w:type="dxa"/>
          </w:tcPr>
          <w:p w:rsidR="00064852" w:rsidRDefault="00064852" w:rsidP="0006485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17.00-17.25</w:t>
            </w:r>
          </w:p>
        </w:tc>
        <w:tc>
          <w:tcPr>
            <w:tcW w:w="1336" w:type="dxa"/>
          </w:tcPr>
          <w:p w:rsidR="00064852" w:rsidRDefault="00064852" w:rsidP="00064852">
            <w:pPr>
              <w:spacing w:line="360" w:lineRule="auto"/>
              <w:jc w:val="both"/>
              <w:rPr>
                <w:rFonts w:ascii="Times New Roman" w:hAnsi="Times New Roman" w:cs="Times New Roman"/>
                <w:bCs/>
                <w:sz w:val="28"/>
                <w:szCs w:val="28"/>
              </w:rPr>
            </w:pPr>
          </w:p>
        </w:tc>
        <w:tc>
          <w:tcPr>
            <w:tcW w:w="1985" w:type="dxa"/>
          </w:tcPr>
          <w:p w:rsidR="00064852" w:rsidRDefault="00064852" w:rsidP="0006485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17.00-17.25</w:t>
            </w:r>
          </w:p>
        </w:tc>
        <w:tc>
          <w:tcPr>
            <w:tcW w:w="1369" w:type="dxa"/>
          </w:tcPr>
          <w:p w:rsidR="00064852" w:rsidRDefault="00064852" w:rsidP="00064852">
            <w:pPr>
              <w:spacing w:line="360" w:lineRule="auto"/>
              <w:jc w:val="both"/>
              <w:rPr>
                <w:rFonts w:ascii="Times New Roman" w:hAnsi="Times New Roman" w:cs="Times New Roman"/>
                <w:bCs/>
                <w:sz w:val="28"/>
                <w:szCs w:val="28"/>
              </w:rPr>
            </w:pPr>
          </w:p>
        </w:tc>
        <w:tc>
          <w:tcPr>
            <w:tcW w:w="1573" w:type="dxa"/>
          </w:tcPr>
          <w:p w:rsidR="00064852" w:rsidRDefault="00064852" w:rsidP="0006485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17.00-17.25</w:t>
            </w:r>
          </w:p>
        </w:tc>
      </w:tr>
    </w:tbl>
    <w:p w:rsidR="00064852" w:rsidRDefault="00064852" w:rsidP="00064852">
      <w:pPr>
        <w:spacing w:line="360" w:lineRule="auto"/>
        <w:jc w:val="both"/>
        <w:rPr>
          <w:rFonts w:ascii="Times New Roman" w:hAnsi="Times New Roman" w:cs="Times New Roman"/>
          <w:bCs/>
          <w:sz w:val="28"/>
          <w:szCs w:val="28"/>
        </w:rPr>
      </w:pPr>
    </w:p>
    <w:p w:rsidR="006301A6" w:rsidRDefault="006301A6" w:rsidP="006301A6">
      <w:pPr>
        <w:spacing w:line="360" w:lineRule="auto"/>
        <w:jc w:val="center"/>
        <w:rPr>
          <w:rFonts w:ascii="Times New Roman" w:hAnsi="Times New Roman" w:cs="Times New Roman"/>
          <w:b/>
          <w:bCs/>
          <w:sz w:val="28"/>
          <w:szCs w:val="28"/>
        </w:rPr>
      </w:pPr>
      <w:r w:rsidRPr="006301A6">
        <w:rPr>
          <w:rFonts w:ascii="Times New Roman" w:hAnsi="Times New Roman" w:cs="Times New Roman"/>
          <w:b/>
          <w:bCs/>
          <w:sz w:val="28"/>
          <w:szCs w:val="28"/>
        </w:rPr>
        <w:t>СТРУКТУРА КРУЖКОВОЙ ДЕЯТЕЛЬНОСТИ</w:t>
      </w:r>
    </w:p>
    <w:tbl>
      <w:tblPr>
        <w:tblStyle w:val="a4"/>
        <w:tblW w:w="0" w:type="auto"/>
        <w:tblLook w:val="04A0" w:firstRow="1" w:lastRow="0" w:firstColumn="1" w:lastColumn="0" w:noHBand="0" w:noVBand="1"/>
      </w:tblPr>
      <w:tblGrid>
        <w:gridCol w:w="4785"/>
        <w:gridCol w:w="4786"/>
      </w:tblGrid>
      <w:tr w:rsidR="006301A6" w:rsidTr="006301A6">
        <w:tc>
          <w:tcPr>
            <w:tcW w:w="4785" w:type="dxa"/>
          </w:tcPr>
          <w:p w:rsidR="006301A6" w:rsidRDefault="006301A6" w:rsidP="006301A6">
            <w:pPr>
              <w:spacing w:line="36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Продалжительность</w:t>
            </w:r>
            <w:proofErr w:type="spellEnd"/>
          </w:p>
        </w:tc>
        <w:tc>
          <w:tcPr>
            <w:tcW w:w="4786" w:type="dxa"/>
          </w:tcPr>
          <w:p w:rsidR="006301A6" w:rsidRDefault="006301A6" w:rsidP="006301A6">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25 мин</w:t>
            </w:r>
          </w:p>
        </w:tc>
      </w:tr>
      <w:tr w:rsidR="006301A6" w:rsidTr="006301A6">
        <w:tc>
          <w:tcPr>
            <w:tcW w:w="4785" w:type="dxa"/>
          </w:tcPr>
          <w:p w:rsidR="006301A6" w:rsidRDefault="006301A6" w:rsidP="006301A6">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Вводная часть</w:t>
            </w:r>
          </w:p>
        </w:tc>
        <w:tc>
          <w:tcPr>
            <w:tcW w:w="4786" w:type="dxa"/>
          </w:tcPr>
          <w:p w:rsidR="006301A6" w:rsidRDefault="006301A6" w:rsidP="006301A6">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 мин</w:t>
            </w:r>
          </w:p>
        </w:tc>
      </w:tr>
      <w:tr w:rsidR="006301A6" w:rsidTr="006301A6">
        <w:tc>
          <w:tcPr>
            <w:tcW w:w="4785" w:type="dxa"/>
          </w:tcPr>
          <w:p w:rsidR="006301A6" w:rsidRDefault="006301A6" w:rsidP="006301A6">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ОРУ</w:t>
            </w:r>
          </w:p>
        </w:tc>
        <w:tc>
          <w:tcPr>
            <w:tcW w:w="4786" w:type="dxa"/>
          </w:tcPr>
          <w:p w:rsidR="006301A6" w:rsidRDefault="006301A6" w:rsidP="006301A6">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3 мин</w:t>
            </w:r>
          </w:p>
        </w:tc>
      </w:tr>
      <w:tr w:rsidR="006301A6" w:rsidTr="006301A6">
        <w:tc>
          <w:tcPr>
            <w:tcW w:w="4785" w:type="dxa"/>
          </w:tcPr>
          <w:p w:rsidR="006301A6" w:rsidRDefault="006301A6" w:rsidP="006301A6">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Основная часть</w:t>
            </w:r>
          </w:p>
        </w:tc>
        <w:tc>
          <w:tcPr>
            <w:tcW w:w="4786" w:type="dxa"/>
          </w:tcPr>
          <w:p w:rsidR="006301A6" w:rsidRDefault="006301A6" w:rsidP="006301A6">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17 мин</w:t>
            </w:r>
          </w:p>
        </w:tc>
      </w:tr>
      <w:tr w:rsidR="006301A6" w:rsidTr="006301A6">
        <w:tc>
          <w:tcPr>
            <w:tcW w:w="4785" w:type="dxa"/>
          </w:tcPr>
          <w:p w:rsidR="006301A6" w:rsidRDefault="006301A6" w:rsidP="006301A6">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Заключительная</w:t>
            </w:r>
          </w:p>
        </w:tc>
        <w:tc>
          <w:tcPr>
            <w:tcW w:w="4786" w:type="dxa"/>
          </w:tcPr>
          <w:p w:rsidR="006301A6" w:rsidRDefault="006301A6" w:rsidP="006301A6">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 мин</w:t>
            </w:r>
          </w:p>
        </w:tc>
      </w:tr>
    </w:tbl>
    <w:p w:rsidR="004A0D1B" w:rsidRPr="009C1FD1" w:rsidRDefault="004A0D1B" w:rsidP="009C1FD1">
      <w:pPr>
        <w:spacing w:line="360" w:lineRule="auto"/>
        <w:jc w:val="both"/>
        <w:rPr>
          <w:rFonts w:ascii="Times New Roman" w:hAnsi="Times New Roman" w:cs="Times New Roman"/>
          <w:sz w:val="28"/>
          <w:szCs w:val="28"/>
        </w:rPr>
      </w:pPr>
    </w:p>
    <w:p w:rsidR="009C1FD1" w:rsidRPr="009C1FD1" w:rsidRDefault="009C1FD1" w:rsidP="009C1FD1">
      <w:pPr>
        <w:spacing w:line="360" w:lineRule="auto"/>
        <w:jc w:val="both"/>
        <w:rPr>
          <w:rFonts w:ascii="Times New Roman" w:hAnsi="Times New Roman" w:cs="Times New Roman"/>
          <w:sz w:val="28"/>
          <w:szCs w:val="28"/>
        </w:rPr>
      </w:pPr>
      <w:r w:rsidRPr="009C1FD1">
        <w:rPr>
          <w:rFonts w:ascii="Times New Roman" w:hAnsi="Times New Roman" w:cs="Times New Roman"/>
          <w:sz w:val="28"/>
          <w:szCs w:val="28"/>
        </w:rPr>
        <w:t>Таблица 14</w:t>
      </w:r>
    </w:p>
    <w:p w:rsidR="009C1FD1" w:rsidRPr="009C1FD1" w:rsidRDefault="009C1FD1" w:rsidP="009C1FD1">
      <w:pPr>
        <w:spacing w:line="360" w:lineRule="auto"/>
        <w:jc w:val="both"/>
        <w:rPr>
          <w:rFonts w:ascii="Times New Roman" w:hAnsi="Times New Roman" w:cs="Times New Roman"/>
          <w:bCs/>
          <w:iCs/>
          <w:sz w:val="28"/>
          <w:szCs w:val="28"/>
        </w:rPr>
      </w:pPr>
      <w:r w:rsidRPr="009C1FD1">
        <w:rPr>
          <w:rFonts w:ascii="Times New Roman" w:hAnsi="Times New Roman" w:cs="Times New Roman"/>
          <w:bCs/>
          <w:iCs/>
          <w:sz w:val="28"/>
          <w:szCs w:val="28"/>
        </w:rPr>
        <w:t>Режим двигательной активности</w:t>
      </w:r>
    </w:p>
    <w:tbl>
      <w:tblPr>
        <w:tblStyle w:val="a4"/>
        <w:tblW w:w="0" w:type="auto"/>
        <w:tblInd w:w="720" w:type="dxa"/>
        <w:tblLayout w:type="fixed"/>
        <w:tblLook w:val="04A0" w:firstRow="1" w:lastRow="0" w:firstColumn="1" w:lastColumn="0" w:noHBand="0" w:noVBand="1"/>
      </w:tblPr>
      <w:tblGrid>
        <w:gridCol w:w="2212"/>
        <w:gridCol w:w="2988"/>
        <w:gridCol w:w="1438"/>
        <w:gridCol w:w="2213"/>
      </w:tblGrid>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Формы работы</w:t>
            </w: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Количество, разы</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Длительность, мин</w:t>
            </w:r>
          </w:p>
        </w:tc>
      </w:tr>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lastRenderedPageBreak/>
              <w:t>НОД Физическая культура</w:t>
            </w: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В помещении</w:t>
            </w:r>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2</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25</w:t>
            </w:r>
          </w:p>
        </w:tc>
      </w:tr>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На улице</w:t>
            </w:r>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1</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25</w:t>
            </w:r>
          </w:p>
        </w:tc>
      </w:tr>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Физкультурно-оздоровительная работа</w:t>
            </w: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Утренняя гимнастика</w:t>
            </w:r>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5</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8-10</w:t>
            </w:r>
          </w:p>
        </w:tc>
      </w:tr>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Подвижные игры и упражнения на прогулке</w:t>
            </w:r>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5</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25-30</w:t>
            </w:r>
          </w:p>
        </w:tc>
      </w:tr>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Физкультминутки</w:t>
            </w:r>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5</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p>
        </w:tc>
      </w:tr>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Гимнастика после сна</w:t>
            </w:r>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5</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7-10</w:t>
            </w:r>
          </w:p>
        </w:tc>
      </w:tr>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Физические упражнения и игровые задания:</w:t>
            </w:r>
          </w:p>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артикуляционная гимнастика;</w:t>
            </w:r>
          </w:p>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пальчиковая гимнастика;</w:t>
            </w:r>
          </w:p>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зрительная гимнастика</w:t>
            </w:r>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5</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8-10</w:t>
            </w:r>
          </w:p>
        </w:tc>
      </w:tr>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Активный отдых</w:t>
            </w: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Физкультурный досуг</w:t>
            </w:r>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1 в месяц</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25-30</w:t>
            </w:r>
          </w:p>
        </w:tc>
      </w:tr>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Физкультурный праздник</w:t>
            </w:r>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2 в год</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До 35</w:t>
            </w:r>
          </w:p>
        </w:tc>
      </w:tr>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День здоровья</w:t>
            </w:r>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1 в квартал</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p>
        </w:tc>
      </w:tr>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Самостоятельная двигательная активность</w:t>
            </w: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 xml:space="preserve">Самостоятельной использование физкультурного и спортивного игрового </w:t>
            </w:r>
            <w:proofErr w:type="spellStart"/>
            <w:r w:rsidRPr="009C1FD1">
              <w:rPr>
                <w:rFonts w:ascii="Times New Roman" w:hAnsi="Times New Roman" w:cs="Times New Roman"/>
                <w:sz w:val="28"/>
                <w:szCs w:val="28"/>
              </w:rPr>
              <w:t>обрудования</w:t>
            </w:r>
            <w:proofErr w:type="spellEnd"/>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5</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p>
        </w:tc>
      </w:tr>
      <w:tr w:rsidR="009C1FD1" w:rsidRPr="009C1FD1" w:rsidTr="00AA2192">
        <w:tc>
          <w:tcPr>
            <w:tcW w:w="2212" w:type="dxa"/>
          </w:tcPr>
          <w:p w:rsidR="009C1FD1" w:rsidRPr="009C1FD1" w:rsidRDefault="009C1FD1" w:rsidP="009C1FD1">
            <w:pPr>
              <w:spacing w:after="200" w:line="360" w:lineRule="auto"/>
              <w:jc w:val="both"/>
              <w:rPr>
                <w:rFonts w:ascii="Times New Roman" w:hAnsi="Times New Roman" w:cs="Times New Roman"/>
                <w:sz w:val="28"/>
                <w:szCs w:val="28"/>
              </w:rPr>
            </w:pPr>
          </w:p>
        </w:tc>
        <w:tc>
          <w:tcPr>
            <w:tcW w:w="298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Самостоятельные подвижные игры и спортивные игры</w:t>
            </w:r>
          </w:p>
        </w:tc>
        <w:tc>
          <w:tcPr>
            <w:tcW w:w="1438" w:type="dxa"/>
          </w:tcPr>
          <w:p w:rsidR="009C1FD1" w:rsidRPr="009C1FD1" w:rsidRDefault="009C1FD1" w:rsidP="009C1FD1">
            <w:pPr>
              <w:spacing w:after="200" w:line="360" w:lineRule="auto"/>
              <w:jc w:val="both"/>
              <w:rPr>
                <w:rFonts w:ascii="Times New Roman" w:hAnsi="Times New Roman" w:cs="Times New Roman"/>
                <w:sz w:val="28"/>
                <w:szCs w:val="28"/>
              </w:rPr>
            </w:pPr>
            <w:r w:rsidRPr="009C1FD1">
              <w:rPr>
                <w:rFonts w:ascii="Times New Roman" w:hAnsi="Times New Roman" w:cs="Times New Roman"/>
                <w:sz w:val="28"/>
                <w:szCs w:val="28"/>
              </w:rPr>
              <w:t>5</w:t>
            </w:r>
          </w:p>
        </w:tc>
        <w:tc>
          <w:tcPr>
            <w:tcW w:w="2213" w:type="dxa"/>
          </w:tcPr>
          <w:p w:rsidR="009C1FD1" w:rsidRPr="009C1FD1" w:rsidRDefault="009C1FD1" w:rsidP="009C1FD1">
            <w:pPr>
              <w:spacing w:after="200" w:line="360" w:lineRule="auto"/>
              <w:jc w:val="both"/>
              <w:rPr>
                <w:rFonts w:ascii="Times New Roman" w:hAnsi="Times New Roman" w:cs="Times New Roman"/>
                <w:sz w:val="28"/>
                <w:szCs w:val="28"/>
              </w:rPr>
            </w:pPr>
          </w:p>
        </w:tc>
      </w:tr>
    </w:tbl>
    <w:p w:rsidR="009C1FD1" w:rsidRDefault="009C1FD1" w:rsidP="000450EC">
      <w:pPr>
        <w:spacing w:line="360" w:lineRule="auto"/>
        <w:jc w:val="both"/>
        <w:rPr>
          <w:rFonts w:ascii="Times New Roman" w:hAnsi="Times New Roman" w:cs="Times New Roman"/>
          <w:sz w:val="28"/>
          <w:szCs w:val="28"/>
        </w:rPr>
      </w:pPr>
    </w:p>
    <w:p w:rsidR="009C1FD1" w:rsidRDefault="009C1FD1" w:rsidP="000450EC">
      <w:pPr>
        <w:spacing w:line="360" w:lineRule="auto"/>
        <w:jc w:val="both"/>
        <w:rPr>
          <w:rFonts w:ascii="Times New Roman" w:hAnsi="Times New Roman" w:cs="Times New Roman"/>
          <w:sz w:val="28"/>
          <w:szCs w:val="28"/>
        </w:rPr>
      </w:pPr>
    </w:p>
    <w:p w:rsidR="000450EC" w:rsidRPr="000450EC" w:rsidRDefault="000450EC" w:rsidP="000450EC">
      <w:pPr>
        <w:spacing w:line="360" w:lineRule="auto"/>
        <w:jc w:val="center"/>
        <w:rPr>
          <w:rFonts w:ascii="Times New Roman" w:hAnsi="Times New Roman" w:cs="Times New Roman"/>
          <w:sz w:val="28"/>
          <w:szCs w:val="28"/>
        </w:rPr>
      </w:pPr>
    </w:p>
    <w:p w:rsidR="000450EC" w:rsidRPr="000450EC" w:rsidRDefault="000450EC" w:rsidP="000450EC">
      <w:pPr>
        <w:spacing w:line="360" w:lineRule="auto"/>
        <w:jc w:val="both"/>
        <w:rPr>
          <w:rFonts w:ascii="Times New Roman" w:hAnsi="Times New Roman" w:cs="Times New Roman"/>
          <w:sz w:val="28"/>
          <w:szCs w:val="28"/>
        </w:rPr>
      </w:pPr>
    </w:p>
    <w:p w:rsidR="000450EC" w:rsidRPr="000450EC" w:rsidRDefault="000450EC" w:rsidP="000450EC">
      <w:pPr>
        <w:jc w:val="center"/>
        <w:rPr>
          <w:rFonts w:ascii="Times New Roman" w:hAnsi="Times New Roman" w:cs="Times New Roman"/>
          <w:sz w:val="28"/>
          <w:szCs w:val="28"/>
        </w:rPr>
      </w:pPr>
    </w:p>
    <w:sectPr w:rsidR="000450EC" w:rsidRPr="00045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90B"/>
    <w:multiLevelType w:val="multilevel"/>
    <w:tmpl w:val="4B345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C32BFD"/>
    <w:multiLevelType w:val="hybridMultilevel"/>
    <w:tmpl w:val="9DA0A6A6"/>
    <w:lvl w:ilvl="0" w:tplc="0419000F">
      <w:start w:val="1"/>
      <w:numFmt w:val="decimal"/>
      <w:lvlText w:val="%1."/>
      <w:lvlJc w:val="left"/>
      <w:pPr>
        <w:ind w:left="794" w:hanging="360"/>
      </w:p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2" w15:restartNumberingAfterBreak="0">
    <w:nsid w:val="090D764F"/>
    <w:multiLevelType w:val="hybridMultilevel"/>
    <w:tmpl w:val="D6EA501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724D99"/>
    <w:multiLevelType w:val="hybridMultilevel"/>
    <w:tmpl w:val="7D5E1814"/>
    <w:lvl w:ilvl="0" w:tplc="0419000F">
      <w:start w:val="1"/>
      <w:numFmt w:val="decimal"/>
      <w:lvlText w:val="%1."/>
      <w:lvlJc w:val="left"/>
      <w:pPr>
        <w:ind w:left="794" w:hanging="360"/>
      </w:p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4" w15:restartNumberingAfterBreak="0">
    <w:nsid w:val="23F10F0B"/>
    <w:multiLevelType w:val="hybridMultilevel"/>
    <w:tmpl w:val="A9F6D60A"/>
    <w:lvl w:ilvl="0" w:tplc="0419000F">
      <w:start w:val="1"/>
      <w:numFmt w:val="decimal"/>
      <w:lvlText w:val="%1."/>
      <w:lvlJc w:val="left"/>
      <w:pPr>
        <w:ind w:left="794" w:hanging="360"/>
      </w:p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5" w15:restartNumberingAfterBreak="0">
    <w:nsid w:val="27760F95"/>
    <w:multiLevelType w:val="hybridMultilevel"/>
    <w:tmpl w:val="CF7085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140683"/>
    <w:multiLevelType w:val="multilevel"/>
    <w:tmpl w:val="E610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24B66"/>
    <w:multiLevelType w:val="hybridMultilevel"/>
    <w:tmpl w:val="8D16F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B73ACF"/>
    <w:multiLevelType w:val="hybridMultilevel"/>
    <w:tmpl w:val="09BE0282"/>
    <w:lvl w:ilvl="0" w:tplc="CF2ED4E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8674C"/>
    <w:multiLevelType w:val="hybridMultilevel"/>
    <w:tmpl w:val="35AA4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D45503"/>
    <w:multiLevelType w:val="hybridMultilevel"/>
    <w:tmpl w:val="2D9AB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BD56EE"/>
    <w:multiLevelType w:val="hybridMultilevel"/>
    <w:tmpl w:val="46AA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E94F09"/>
    <w:multiLevelType w:val="hybridMultilevel"/>
    <w:tmpl w:val="CA7A4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8F6AEE"/>
    <w:multiLevelType w:val="hybridMultilevel"/>
    <w:tmpl w:val="EBDC0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0A229D"/>
    <w:multiLevelType w:val="multilevel"/>
    <w:tmpl w:val="3370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5"/>
  </w:num>
  <w:num w:numId="4">
    <w:abstractNumId w:val="8"/>
  </w:num>
  <w:num w:numId="5">
    <w:abstractNumId w:val="0"/>
  </w:num>
  <w:num w:numId="6">
    <w:abstractNumId w:val="6"/>
  </w:num>
  <w:num w:numId="7">
    <w:abstractNumId w:val="7"/>
  </w:num>
  <w:num w:numId="8">
    <w:abstractNumId w:val="3"/>
  </w:num>
  <w:num w:numId="9">
    <w:abstractNumId w:val="1"/>
  </w:num>
  <w:num w:numId="10">
    <w:abstractNumId w:val="4"/>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EC"/>
    <w:rsid w:val="000450EC"/>
    <w:rsid w:val="00064852"/>
    <w:rsid w:val="000C4104"/>
    <w:rsid w:val="00107CE5"/>
    <w:rsid w:val="00132985"/>
    <w:rsid w:val="001A7DCE"/>
    <w:rsid w:val="001E3A87"/>
    <w:rsid w:val="00273FBE"/>
    <w:rsid w:val="002D104A"/>
    <w:rsid w:val="002F39A8"/>
    <w:rsid w:val="002F4189"/>
    <w:rsid w:val="0036215B"/>
    <w:rsid w:val="003D570C"/>
    <w:rsid w:val="00415988"/>
    <w:rsid w:val="004629DC"/>
    <w:rsid w:val="004A0D1B"/>
    <w:rsid w:val="004A507E"/>
    <w:rsid w:val="004C4695"/>
    <w:rsid w:val="004F737B"/>
    <w:rsid w:val="005B2D45"/>
    <w:rsid w:val="005D6330"/>
    <w:rsid w:val="006301A6"/>
    <w:rsid w:val="006321CA"/>
    <w:rsid w:val="006B702F"/>
    <w:rsid w:val="00732A89"/>
    <w:rsid w:val="007441A4"/>
    <w:rsid w:val="007B2405"/>
    <w:rsid w:val="008214F2"/>
    <w:rsid w:val="00930261"/>
    <w:rsid w:val="00983AA7"/>
    <w:rsid w:val="00996027"/>
    <w:rsid w:val="009C1FD1"/>
    <w:rsid w:val="00A621A6"/>
    <w:rsid w:val="00A9334C"/>
    <w:rsid w:val="00A94F7B"/>
    <w:rsid w:val="00AC5C92"/>
    <w:rsid w:val="00AD00AC"/>
    <w:rsid w:val="00AD19CD"/>
    <w:rsid w:val="00B009A5"/>
    <w:rsid w:val="00B21CF1"/>
    <w:rsid w:val="00B325FC"/>
    <w:rsid w:val="00B565B9"/>
    <w:rsid w:val="00BC6F35"/>
    <w:rsid w:val="00BD0430"/>
    <w:rsid w:val="00EA437D"/>
    <w:rsid w:val="00F12E7A"/>
    <w:rsid w:val="00FB2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0AA9"/>
  <w15:docId w15:val="{AEA6C479-6A6B-4043-AFC8-E6C4F78C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0EC"/>
    <w:pPr>
      <w:ind w:left="720"/>
      <w:contextualSpacing/>
    </w:pPr>
  </w:style>
  <w:style w:type="table" w:styleId="a4">
    <w:name w:val="Table Grid"/>
    <w:basedOn w:val="a1"/>
    <w:uiPriority w:val="59"/>
    <w:rsid w:val="009C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4961</Words>
  <Characters>28283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ДОУ</cp:lastModifiedBy>
  <cp:revision>4</cp:revision>
  <dcterms:created xsi:type="dcterms:W3CDTF">2017-02-03T07:49:00Z</dcterms:created>
  <dcterms:modified xsi:type="dcterms:W3CDTF">2019-11-21T09:37:00Z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