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4C8E" w14:textId="77777777" w:rsidR="00A0575C" w:rsidRDefault="00A0575C" w:rsidP="002C70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7AB1B8" w14:textId="05F76C9C" w:rsidR="002C7025" w:rsidRPr="00545D53" w:rsidRDefault="002C7025" w:rsidP="002C70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D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Всероссийский конкурс</w:t>
      </w:r>
    </w:p>
    <w:p w14:paraId="3A00C645" w14:textId="0C671F83" w:rsidR="002C7025" w:rsidRPr="00545D53" w:rsidRDefault="002C7025" w:rsidP="002C70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D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«Педагогические секреты»</w:t>
      </w:r>
    </w:p>
    <w:p w14:paraId="4AC32A98" w14:textId="77777777" w:rsidR="002C7025" w:rsidRPr="00545D53" w:rsidRDefault="002C7025" w:rsidP="002C70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C45E7C7" w14:textId="77777777" w:rsidR="002C7025" w:rsidRPr="00545D53" w:rsidRDefault="002C7025" w:rsidP="002C7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0D99FF9" w14:textId="77777777" w:rsidR="002C7025" w:rsidRPr="00545D53" w:rsidRDefault="002C7025" w:rsidP="002C7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6131FAB" w14:textId="330BD73C" w:rsidR="002C7025" w:rsidRPr="00545D53" w:rsidRDefault="002C7025" w:rsidP="002C7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84CE872" w14:textId="697E3A79" w:rsidR="004253C9" w:rsidRPr="00545D53" w:rsidRDefault="004253C9" w:rsidP="002C7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A9624BA" w14:textId="5D0BB535" w:rsidR="004253C9" w:rsidRPr="00545D53" w:rsidRDefault="004253C9" w:rsidP="002C7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5339097" w14:textId="463EBEA2" w:rsidR="004253C9" w:rsidRPr="00545D53" w:rsidRDefault="004253C9" w:rsidP="002C7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0241528" w14:textId="334C843C" w:rsidR="004253C9" w:rsidRPr="00545D53" w:rsidRDefault="004253C9" w:rsidP="002C7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79D06F" w14:textId="692AFAC5" w:rsidR="004253C9" w:rsidRDefault="004253C9" w:rsidP="002C7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0E33C6C" w14:textId="77777777" w:rsidR="00545D53" w:rsidRPr="00545D53" w:rsidRDefault="00545D53" w:rsidP="002C7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AB23696" w14:textId="77777777" w:rsidR="002C7025" w:rsidRPr="00545D53" w:rsidRDefault="002C7025" w:rsidP="002C70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5D53">
        <w:rPr>
          <w:rFonts w:ascii="Times New Roman" w:hAnsi="Times New Roman" w:cs="Times New Roman"/>
          <w:sz w:val="24"/>
          <w:szCs w:val="24"/>
          <w:lang w:eastAsia="ru-RU"/>
        </w:rPr>
        <w:t>Арсеньева Дарья Юрьевна</w:t>
      </w:r>
    </w:p>
    <w:p w14:paraId="11E4D663" w14:textId="0042234B" w:rsidR="002C7025" w:rsidRPr="00545D53" w:rsidRDefault="002C7025" w:rsidP="002C70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5D53">
        <w:rPr>
          <w:rFonts w:ascii="Times New Roman" w:hAnsi="Times New Roman" w:cs="Times New Roman"/>
          <w:sz w:val="24"/>
          <w:szCs w:val="24"/>
          <w:lang w:eastAsia="ru-RU"/>
        </w:rPr>
        <w:t>учитель музыки</w:t>
      </w:r>
    </w:p>
    <w:p w14:paraId="42C4C590" w14:textId="2C8BAD71" w:rsidR="002C7025" w:rsidRPr="00545D53" w:rsidRDefault="002C7025" w:rsidP="002C70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5D53">
        <w:rPr>
          <w:rFonts w:ascii="Times New Roman" w:hAnsi="Times New Roman" w:cs="Times New Roman"/>
          <w:sz w:val="24"/>
          <w:szCs w:val="24"/>
          <w:lang w:eastAsia="ru-RU"/>
        </w:rPr>
        <w:t>ГБОУ Гимназия № 293 Красносельского района</w:t>
      </w:r>
    </w:p>
    <w:p w14:paraId="130148CB" w14:textId="713DF59B" w:rsidR="002C7025" w:rsidRPr="00545D53" w:rsidRDefault="002C7025" w:rsidP="002C7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043FDB" w14:textId="77777777" w:rsidR="004253C9" w:rsidRPr="00545D53" w:rsidRDefault="004253C9" w:rsidP="002C7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524965" w14:textId="77777777" w:rsidR="002C7025" w:rsidRPr="00545D53" w:rsidRDefault="002C7025" w:rsidP="002C7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EB56B7" w14:textId="1891C172" w:rsidR="004253C9" w:rsidRDefault="004253C9" w:rsidP="002C7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B6ED76" w14:textId="46C08070" w:rsidR="00545D53" w:rsidRDefault="00545D53" w:rsidP="002C7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0C27D8" w14:textId="77777777" w:rsidR="00545D53" w:rsidRPr="00545D53" w:rsidRDefault="00545D53" w:rsidP="002C7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214974" w14:textId="77777777" w:rsidR="004253C9" w:rsidRPr="00545D53" w:rsidRDefault="004253C9" w:rsidP="002C7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D683A0" w14:textId="686A7542" w:rsidR="002C7025" w:rsidRPr="00545D53" w:rsidRDefault="002C7025" w:rsidP="004253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D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«Музыка – целитель здоровья»</w:t>
      </w:r>
    </w:p>
    <w:p w14:paraId="1E848C76" w14:textId="77777777" w:rsidR="002C7025" w:rsidRPr="00545D53" w:rsidRDefault="002C7025" w:rsidP="002C7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0D3DBE" w14:textId="77777777" w:rsidR="002C7025" w:rsidRPr="00545D53" w:rsidRDefault="002C7025" w:rsidP="002C7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0C7522" w14:textId="77777777" w:rsidR="002C7025" w:rsidRPr="00545D53" w:rsidRDefault="002C7025" w:rsidP="002C7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F65B96" w14:textId="77777777" w:rsidR="002C7025" w:rsidRPr="00545D53" w:rsidRDefault="002C7025" w:rsidP="002C7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247936" w14:textId="77777777" w:rsidR="002C7025" w:rsidRPr="00545D53" w:rsidRDefault="002C7025" w:rsidP="002C7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4AEB40" w14:textId="77777777" w:rsidR="002C7025" w:rsidRPr="00545D53" w:rsidRDefault="002C7025" w:rsidP="002C7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2FDFE6" w14:textId="77777777" w:rsidR="002C7025" w:rsidRPr="00545D53" w:rsidRDefault="002C7025" w:rsidP="002C7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A85F60" w14:textId="07617D89" w:rsidR="002C7025" w:rsidRDefault="002C7025" w:rsidP="002C7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19B21B" w14:textId="6ED29EA1" w:rsidR="00545D53" w:rsidRDefault="00545D53" w:rsidP="002C7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1C8B1D" w14:textId="77777777" w:rsidR="00545D53" w:rsidRPr="00545D53" w:rsidRDefault="00545D53" w:rsidP="002C7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5FCC14" w14:textId="77777777" w:rsidR="002C7025" w:rsidRPr="00545D53" w:rsidRDefault="002C7025" w:rsidP="002C7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24EBD0" w14:textId="77777777" w:rsidR="002C7025" w:rsidRPr="00545D53" w:rsidRDefault="002C7025" w:rsidP="004253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5D53">
        <w:rPr>
          <w:rFonts w:ascii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56776E84" w14:textId="3985D48D" w:rsidR="002C7025" w:rsidRPr="00545D53" w:rsidRDefault="002C7025" w:rsidP="004253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5D53">
        <w:rPr>
          <w:rFonts w:ascii="Times New Roman" w:hAnsi="Times New Roman" w:cs="Times New Roman"/>
          <w:sz w:val="24"/>
          <w:szCs w:val="24"/>
          <w:lang w:eastAsia="ru-RU"/>
        </w:rPr>
        <w:t>2022</w:t>
      </w:r>
    </w:p>
    <w:p w14:paraId="5E3804AE" w14:textId="77777777" w:rsidR="002C7025" w:rsidRPr="00545D53" w:rsidRDefault="002C702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45D53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3C5239F2" w14:textId="753DBA8C" w:rsidR="002C7025" w:rsidRPr="00545D53" w:rsidRDefault="002C7025" w:rsidP="002C7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1E593E" w14:textId="5FB01AAD" w:rsidR="00A5399B" w:rsidRPr="00545D53" w:rsidRDefault="00A5399B" w:rsidP="00872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5D53">
        <w:rPr>
          <w:rFonts w:ascii="Times New Roman" w:hAnsi="Times New Roman" w:cs="Times New Roman"/>
          <w:sz w:val="24"/>
          <w:szCs w:val="24"/>
          <w:lang w:eastAsia="ru-RU"/>
        </w:rPr>
        <w:t>Меня зовут Арсеньева Дарья Юрьевна. Третий год я работаю учителем музыки в гимназии №293 Красносельского района города Санкт-Петербург.</w:t>
      </w:r>
    </w:p>
    <w:p w14:paraId="5B946A7D" w14:textId="60676B9F" w:rsidR="00545D53" w:rsidRPr="00545D53" w:rsidRDefault="00084B50" w:rsidP="00815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5D5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A0D8A5" wp14:editId="20B609F9">
            <wp:simplePos x="0" y="0"/>
            <wp:positionH relativeFrom="margin">
              <wp:align>left</wp:align>
            </wp:positionH>
            <wp:positionV relativeFrom="margin">
              <wp:posOffset>813435</wp:posOffset>
            </wp:positionV>
            <wp:extent cx="4678680" cy="3539490"/>
            <wp:effectExtent l="19050" t="19050" r="26670" b="2286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3539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F84" w:rsidRPr="00545D5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5399B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еред </w:t>
      </w:r>
      <w:r w:rsidR="00872C7F" w:rsidRPr="00545D53">
        <w:rPr>
          <w:rFonts w:ascii="Times New Roman" w:hAnsi="Times New Roman" w:cs="Times New Roman"/>
          <w:sz w:val="24"/>
          <w:szCs w:val="24"/>
          <w:lang w:eastAsia="ru-RU"/>
        </w:rPr>
        <w:t>любы</w:t>
      </w:r>
      <w:r w:rsidR="00BD4088" w:rsidRPr="00545D5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72C7F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обще</w:t>
      </w:r>
      <w:r w:rsidR="00A5399B" w:rsidRPr="00545D53">
        <w:rPr>
          <w:rFonts w:ascii="Times New Roman" w:hAnsi="Times New Roman" w:cs="Times New Roman"/>
          <w:sz w:val="24"/>
          <w:szCs w:val="24"/>
          <w:lang w:eastAsia="ru-RU"/>
        </w:rPr>
        <w:t>образовательным</w:t>
      </w:r>
      <w:r w:rsidR="00BD4088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399B" w:rsidRPr="00545D53">
        <w:rPr>
          <w:rFonts w:ascii="Times New Roman" w:hAnsi="Times New Roman" w:cs="Times New Roman"/>
          <w:sz w:val="24"/>
          <w:szCs w:val="24"/>
          <w:lang w:eastAsia="ru-RU"/>
        </w:rPr>
        <w:t>учреждени</w:t>
      </w:r>
      <w:r w:rsidR="00BD4088" w:rsidRPr="00545D53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922FEB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A5399B" w:rsidRPr="00545D53">
        <w:rPr>
          <w:rFonts w:ascii="Times New Roman" w:hAnsi="Times New Roman" w:cs="Times New Roman"/>
          <w:sz w:val="24"/>
          <w:szCs w:val="24"/>
          <w:lang w:eastAsia="ru-RU"/>
        </w:rPr>
        <w:t>тоит важная задача – создание условий для максимального сохранения здоровья уч</w:t>
      </w:r>
      <w:r w:rsidR="00BD4088" w:rsidRPr="00545D53">
        <w:rPr>
          <w:rFonts w:ascii="Times New Roman" w:hAnsi="Times New Roman" w:cs="Times New Roman"/>
          <w:sz w:val="24"/>
          <w:szCs w:val="24"/>
          <w:lang w:eastAsia="ru-RU"/>
        </w:rPr>
        <w:t>ащихся</w:t>
      </w:r>
      <w:r w:rsidR="00A5399B" w:rsidRPr="00545D5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45D53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5D53">
        <w:rPr>
          <w:rFonts w:ascii="Times New Roman" w:hAnsi="Times New Roman" w:cs="Times New Roman"/>
          <w:sz w:val="24"/>
          <w:szCs w:val="24"/>
          <w:lang w:eastAsia="ru-RU"/>
        </w:rPr>
        <w:t>Сегодня</w:t>
      </w:r>
      <w:r w:rsidR="005B4D08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2C7F" w:rsidRPr="00545D5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5399B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</w:t>
      </w:r>
      <w:r w:rsidR="00872C7F" w:rsidRPr="00545D5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5399B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родители сталкиваются с возникновением проблем психологического</w:t>
      </w:r>
      <w:r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х</w:t>
      </w:r>
      <w:r w:rsidR="00A5399B" w:rsidRPr="00545D53">
        <w:rPr>
          <w:rFonts w:ascii="Times New Roman" w:hAnsi="Times New Roman" w:cs="Times New Roman"/>
          <w:sz w:val="24"/>
          <w:szCs w:val="24"/>
          <w:lang w:eastAsia="ru-RU"/>
        </w:rPr>
        <w:t>арактера</w:t>
      </w:r>
      <w:r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399B" w:rsidRPr="00545D53">
        <w:rPr>
          <w:rFonts w:ascii="Times New Roman" w:hAnsi="Times New Roman" w:cs="Times New Roman"/>
          <w:sz w:val="24"/>
          <w:szCs w:val="24"/>
          <w:lang w:eastAsia="ru-RU"/>
        </w:rPr>
        <w:t>у детей. Эти проблемы</w:t>
      </w:r>
      <w:r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399B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влекут за собой негативные последствия как в процессе получения детьми знаний, так и в их жизни в целом. </w:t>
      </w:r>
      <w:r w:rsidR="00872C7F" w:rsidRPr="00545D53">
        <w:rPr>
          <w:rFonts w:ascii="Times New Roman" w:hAnsi="Times New Roman" w:cs="Times New Roman"/>
          <w:sz w:val="24"/>
          <w:szCs w:val="24"/>
          <w:lang w:eastAsia="ru-RU"/>
        </w:rPr>
        <w:t>Также актуальной стала тема обесп</w:t>
      </w:r>
      <w:r w:rsidRPr="00545D5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72C7F" w:rsidRPr="00545D53">
        <w:rPr>
          <w:rFonts w:ascii="Times New Roman" w:hAnsi="Times New Roman" w:cs="Times New Roman"/>
          <w:sz w:val="24"/>
          <w:szCs w:val="24"/>
          <w:lang w:eastAsia="ru-RU"/>
        </w:rPr>
        <w:t>чения эмоционального комфорта учащихся, помощи</w:t>
      </w:r>
      <w:r w:rsidR="005B4D08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школьникам</w:t>
      </w:r>
      <w:r w:rsidR="00872C7F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в социальной адаптации.</w:t>
      </w:r>
      <w:r w:rsidR="00545D53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FF97668" w14:textId="7A98949D" w:rsidR="003A69D3" w:rsidRPr="00545D53" w:rsidRDefault="00545D53" w:rsidP="00815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5D5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B2D29D" wp14:editId="6D356C15">
            <wp:simplePos x="0" y="0"/>
            <wp:positionH relativeFrom="margin">
              <wp:align>right</wp:align>
            </wp:positionH>
            <wp:positionV relativeFrom="margin">
              <wp:posOffset>5370195</wp:posOffset>
            </wp:positionV>
            <wp:extent cx="4507230" cy="3188970"/>
            <wp:effectExtent l="19050" t="19050" r="26670" b="1143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230" cy="31889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A95" w:rsidRPr="00545D53">
        <w:rPr>
          <w:rFonts w:ascii="Times New Roman" w:hAnsi="Times New Roman" w:cs="Times New Roman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отмечает</w:t>
      </w:r>
      <w:r w:rsidR="002A32BA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(от 13 сентября)</w:t>
      </w:r>
      <w:r w:rsidRPr="00545D53">
        <w:rPr>
          <w:rFonts w:ascii="Times New Roman" w:hAnsi="Times New Roman" w:cs="Times New Roman"/>
          <w:sz w:val="24"/>
          <w:szCs w:val="24"/>
          <w:lang w:eastAsia="ru-RU"/>
        </w:rPr>
        <w:t>: «</w:t>
      </w:r>
      <w:r w:rsidR="00815A95" w:rsidRPr="00545D53">
        <w:rPr>
          <w:rFonts w:ascii="Times New Roman" w:hAnsi="Times New Roman" w:cs="Times New Roman"/>
          <w:sz w:val="24"/>
          <w:szCs w:val="24"/>
          <w:lang w:eastAsia="ru-RU"/>
        </w:rPr>
        <w:t>За последние десять лет частота нарушений здоровья детей увеличилась в полтора раза, а хронических болезней — в два раза.</w:t>
      </w:r>
      <w:r w:rsidR="003A69D3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Также о</w:t>
      </w:r>
      <w:r w:rsidR="00815A95" w:rsidRPr="00545D53">
        <w:rPr>
          <w:rFonts w:ascii="Times New Roman" w:hAnsi="Times New Roman" w:cs="Times New Roman"/>
          <w:sz w:val="24"/>
          <w:szCs w:val="24"/>
          <w:lang w:eastAsia="ru-RU"/>
        </w:rPr>
        <w:t>тмечается значительное снижение числа абсолютно здоровых детей</w:t>
      </w:r>
      <w:r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14:paraId="4885C583" w14:textId="77777777" w:rsidR="00A0575C" w:rsidRDefault="004251AF" w:rsidP="00A47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В свою очередь </w:t>
      </w:r>
      <w:r w:rsidRPr="00545D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</w:t>
      </w:r>
      <w:r w:rsidR="0027468F" w:rsidRPr="00545D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альную </w:t>
      </w:r>
      <w:r w:rsidRPr="00545D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терапию</w:t>
      </w:r>
      <w:r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можно считать эффективным методом коррекции детских расстройств </w:t>
      </w:r>
      <w:r w:rsidR="00B9677D" w:rsidRPr="00545D53">
        <w:rPr>
          <w:rFonts w:ascii="Times New Roman" w:hAnsi="Times New Roman" w:cs="Times New Roman"/>
          <w:sz w:val="24"/>
          <w:szCs w:val="24"/>
          <w:lang w:eastAsia="ru-RU"/>
        </w:rPr>
        <w:t>психологического</w:t>
      </w:r>
      <w:r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характера</w:t>
      </w:r>
      <w:r w:rsidR="00974239" w:rsidRPr="00545D5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057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3E7E" w:rsidRPr="00545D53">
        <w:rPr>
          <w:rFonts w:ascii="Times New Roman" w:hAnsi="Times New Roman" w:cs="Times New Roman"/>
          <w:sz w:val="24"/>
          <w:szCs w:val="24"/>
          <w:lang w:eastAsia="ru-RU"/>
        </w:rPr>
        <w:t>Возможности музык</w:t>
      </w:r>
      <w:r w:rsidR="00A0575C">
        <w:rPr>
          <w:rFonts w:ascii="Times New Roman" w:hAnsi="Times New Roman" w:cs="Times New Roman"/>
          <w:sz w:val="24"/>
          <w:szCs w:val="24"/>
          <w:lang w:eastAsia="ru-RU"/>
        </w:rPr>
        <w:t xml:space="preserve">альной </w:t>
      </w:r>
      <w:r w:rsidR="00FD3E7E" w:rsidRPr="00545D53">
        <w:rPr>
          <w:rFonts w:ascii="Times New Roman" w:hAnsi="Times New Roman" w:cs="Times New Roman"/>
          <w:sz w:val="24"/>
          <w:szCs w:val="24"/>
          <w:lang w:eastAsia="ru-RU"/>
        </w:rPr>
        <w:t>терапии довольно широки. Многочисленные факты в истории человечества с древнейших времен и по сей день свидетельствуют об успешном использовании музыкального искусства в формате терапии.</w:t>
      </w:r>
      <w:r w:rsidR="00545D53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3E7E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Существует большое количество музыкотерапевтических методик, в основе которых лежит целостное непосредственное использование музыки в качестве ведущего средства воздействия на организм человека. Музыкальное искусство способно погрузить ребенка в его внутренний мир, раскрепощая в проявлении чувств и эмоций. </w:t>
      </w:r>
    </w:p>
    <w:p w14:paraId="542F14B4" w14:textId="761165C6" w:rsidR="00A0575C" w:rsidRDefault="00A475FA" w:rsidP="00A057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5D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621F84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редлагаю внедрить музыкальную терапию в качестве метода помощи учащимся общеобразовательных учреждений в борьбе </w:t>
      </w:r>
      <w:r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A0575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A0575C">
        <w:rPr>
          <w:rFonts w:ascii="Times New Roman" w:hAnsi="Times New Roman" w:cs="Times New Roman"/>
          <w:sz w:val="24"/>
          <w:szCs w:val="24"/>
          <w:lang w:eastAsia="ru-RU"/>
        </w:rPr>
        <w:t>роблемами, связанными с интеллектуальным развитием</w:t>
      </w:r>
      <w:r w:rsidR="00A0575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45D53">
        <w:rPr>
          <w:rFonts w:ascii="Times New Roman" w:hAnsi="Times New Roman" w:cs="Times New Roman"/>
          <w:sz w:val="24"/>
          <w:szCs w:val="24"/>
          <w:lang w:eastAsia="ru-RU"/>
        </w:rPr>
        <w:t>поведением</w:t>
      </w:r>
      <w:r w:rsidR="00A0575C">
        <w:rPr>
          <w:rFonts w:ascii="Times New Roman" w:hAnsi="Times New Roman" w:cs="Times New Roman"/>
          <w:sz w:val="24"/>
          <w:szCs w:val="24"/>
          <w:lang w:eastAsia="ru-RU"/>
        </w:rPr>
        <w:t>, э</w:t>
      </w:r>
      <w:r w:rsidRPr="00545D53">
        <w:rPr>
          <w:rFonts w:ascii="Times New Roman" w:hAnsi="Times New Roman" w:cs="Times New Roman"/>
          <w:sz w:val="24"/>
          <w:szCs w:val="24"/>
          <w:lang w:eastAsia="ru-RU"/>
        </w:rPr>
        <w:t>моциональными проблемами</w:t>
      </w:r>
      <w:r w:rsidR="00A0575C"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Pr="00545D53">
        <w:rPr>
          <w:rFonts w:ascii="Times New Roman" w:hAnsi="Times New Roman" w:cs="Times New Roman"/>
          <w:sz w:val="24"/>
          <w:szCs w:val="24"/>
          <w:lang w:eastAsia="ru-RU"/>
        </w:rPr>
        <w:t>роблемами</w:t>
      </w:r>
      <w:r w:rsidR="00355E88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с коммуникацией</w:t>
      </w:r>
      <w:r w:rsidR="00A0575C"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Pr="00545D53">
        <w:rPr>
          <w:rFonts w:ascii="Times New Roman" w:hAnsi="Times New Roman" w:cs="Times New Roman"/>
          <w:sz w:val="24"/>
          <w:szCs w:val="24"/>
          <w:lang w:eastAsia="ru-RU"/>
        </w:rPr>
        <w:t>роблемами неврологического характера</w:t>
      </w:r>
      <w:r w:rsidR="00A0575C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14:paraId="0AA12992" w14:textId="147A63F4" w:rsidR="00A0575C" w:rsidRPr="00A0575C" w:rsidRDefault="00D252FE" w:rsidP="00A057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4092AD" wp14:editId="54C46E32">
            <wp:simplePos x="0" y="0"/>
            <wp:positionH relativeFrom="margin">
              <wp:align>left</wp:align>
            </wp:positionH>
            <wp:positionV relativeFrom="margin">
              <wp:posOffset>815340</wp:posOffset>
            </wp:positionV>
            <wp:extent cx="4579620" cy="3051810"/>
            <wp:effectExtent l="19050" t="19050" r="11430" b="152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3051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208" w:rsidRPr="00A0575C">
        <w:rPr>
          <w:rFonts w:ascii="Times New Roman" w:hAnsi="Times New Roman" w:cs="Times New Roman"/>
          <w:sz w:val="24"/>
          <w:szCs w:val="24"/>
          <w:lang w:eastAsia="ru-RU"/>
        </w:rPr>
        <w:t>В рамках своей работы я использую</w:t>
      </w:r>
      <w:r w:rsidR="00A0575C" w:rsidRPr="00A0575C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методы музыкотерапии:</w:t>
      </w:r>
      <w:r w:rsidR="007E0208" w:rsidRPr="00A057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5DB1D33" w14:textId="47272115" w:rsidR="00A0575C" w:rsidRPr="00A0575C" w:rsidRDefault="007E0208" w:rsidP="00A0575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75C">
        <w:rPr>
          <w:rFonts w:ascii="Times New Roman" w:hAnsi="Times New Roman" w:cs="Times New Roman"/>
          <w:sz w:val="24"/>
          <w:szCs w:val="24"/>
          <w:lang w:eastAsia="ru-RU"/>
        </w:rPr>
        <w:t>рецептивные</w:t>
      </w:r>
    </w:p>
    <w:p w14:paraId="2B186551" w14:textId="23BE1B9F" w:rsidR="00A0575C" w:rsidRPr="00A0575C" w:rsidRDefault="007E0208" w:rsidP="00A0575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75C">
        <w:rPr>
          <w:rFonts w:ascii="Times New Roman" w:hAnsi="Times New Roman" w:cs="Times New Roman"/>
          <w:sz w:val="24"/>
          <w:szCs w:val="24"/>
          <w:lang w:eastAsia="ru-RU"/>
        </w:rPr>
        <w:t>активные</w:t>
      </w:r>
    </w:p>
    <w:p w14:paraId="413C827F" w14:textId="77777777" w:rsidR="00A0575C" w:rsidRDefault="007E0208" w:rsidP="00A0575C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75C">
        <w:rPr>
          <w:rFonts w:ascii="Times New Roman" w:hAnsi="Times New Roman" w:cs="Times New Roman"/>
          <w:sz w:val="24"/>
          <w:szCs w:val="24"/>
          <w:lang w:eastAsia="ru-RU"/>
        </w:rPr>
        <w:t xml:space="preserve">интегративные </w:t>
      </w:r>
    </w:p>
    <w:p w14:paraId="4AD04FC2" w14:textId="343E91E8" w:rsidR="00DA65F0" w:rsidRDefault="00E8679B" w:rsidP="00DA65F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75C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Особенностью </w:t>
      </w:r>
      <w:r w:rsidRPr="00A057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рецептивной</w:t>
      </w:r>
      <w:r w:rsidRPr="00A0575C">
        <w:rPr>
          <w:rFonts w:ascii="Times New Roman" w:hAnsi="Times New Roman" w:cs="Times New Roman"/>
          <w:sz w:val="24"/>
          <w:szCs w:val="24"/>
          <w:lang w:eastAsia="ru-RU"/>
        </w:rPr>
        <w:t xml:space="preserve">, то есть пассивной музыкотерапии, является расслабленное состояние </w:t>
      </w:r>
      <w:r w:rsidR="00CD285B" w:rsidRPr="00A0575C">
        <w:rPr>
          <w:rFonts w:ascii="Times New Roman" w:hAnsi="Times New Roman" w:cs="Times New Roman"/>
          <w:sz w:val="24"/>
          <w:szCs w:val="24"/>
          <w:lang w:eastAsia="ru-RU"/>
        </w:rPr>
        <w:t>человека</w:t>
      </w:r>
      <w:r w:rsidRPr="00A0575C">
        <w:rPr>
          <w:rFonts w:ascii="Times New Roman" w:hAnsi="Times New Roman" w:cs="Times New Roman"/>
          <w:sz w:val="24"/>
          <w:szCs w:val="24"/>
          <w:lang w:eastAsia="ru-RU"/>
        </w:rPr>
        <w:t>, который занимает позицию слушателя. В процессе сеанса музыкальной терапии он не принимает активного участия. Суть</w:t>
      </w:r>
    </w:p>
    <w:p w14:paraId="5E41887B" w14:textId="77777777" w:rsidR="00D252FE" w:rsidRDefault="00E8679B" w:rsidP="00DA65F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75C">
        <w:rPr>
          <w:rFonts w:ascii="Times New Roman" w:hAnsi="Times New Roman" w:cs="Times New Roman"/>
          <w:sz w:val="24"/>
          <w:szCs w:val="24"/>
          <w:lang w:eastAsia="ru-RU"/>
        </w:rPr>
        <w:t>заключается в прослушивании произведений классической музыки,</w:t>
      </w:r>
      <w:r w:rsidR="00CD285B" w:rsidRPr="00A057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575C">
        <w:rPr>
          <w:rFonts w:ascii="Times New Roman" w:hAnsi="Times New Roman" w:cs="Times New Roman"/>
          <w:sz w:val="24"/>
          <w:szCs w:val="24"/>
          <w:lang w:eastAsia="ru-RU"/>
        </w:rPr>
        <w:t xml:space="preserve">отвечающих психоэмоциональному состоянию </w:t>
      </w:r>
      <w:r w:rsidR="00CD285B" w:rsidRPr="00A0575C">
        <w:rPr>
          <w:rFonts w:ascii="Times New Roman" w:hAnsi="Times New Roman" w:cs="Times New Roman"/>
          <w:sz w:val="24"/>
          <w:szCs w:val="24"/>
          <w:lang w:eastAsia="ru-RU"/>
        </w:rPr>
        <w:t>участника процесса</w:t>
      </w:r>
      <w:r w:rsidRPr="00A057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1BCAF05" w14:textId="77777777" w:rsidR="00D252FE" w:rsidRDefault="00D252FE" w:rsidP="00D252F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D3DE6F" wp14:editId="2CA5C9EF">
            <wp:simplePos x="0" y="0"/>
            <wp:positionH relativeFrom="margin">
              <wp:align>right</wp:align>
            </wp:positionH>
            <wp:positionV relativeFrom="margin">
              <wp:posOffset>6864350</wp:posOffset>
            </wp:positionV>
            <wp:extent cx="3211830" cy="2339340"/>
            <wp:effectExtent l="19050" t="19050" r="26670" b="2286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2339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79B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E8679B" w:rsidRPr="00545D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активным</w:t>
      </w:r>
      <w:r w:rsidR="00E8679B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методам музыкотерапии можно отнести непосредственную работу с музыкальными инструментами (свирель, фортепиано, барабан, ложки, бубен),</w:t>
      </w:r>
      <w:r w:rsidR="00827BE5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вокалотерапию</w:t>
      </w:r>
      <w:r w:rsidR="00996B81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(пение)</w:t>
      </w:r>
      <w:r w:rsidR="00827BE5" w:rsidRPr="00545D53">
        <w:rPr>
          <w:rFonts w:ascii="Times New Roman" w:hAnsi="Times New Roman" w:cs="Times New Roman"/>
          <w:sz w:val="24"/>
          <w:szCs w:val="24"/>
          <w:lang w:eastAsia="ru-RU"/>
        </w:rPr>
        <w:t>. Одним из значительных преимуществ метода вокалотерипии является сочетание внимания каждого участника к своему организму (гортань, шейная мускулатура, диафрагма) с групповой работой. В начале терапии большее количество упражнений и практик направлено на основные музыкальные моменты, например, на работу дыхания, воспроизведение звука с закрытым ртом и т.д. Каждый участник вокалотерапии включен в процесс. Учащиеся должны испытывать чувства спокойствия, полного растворения в общей массе, тем самым создаются предпосылки к преодолению расстройств коммуникации, утверждению собственных эмоций и чувств, здоровому переживанию физических ощущений. Тем не менее пение по методике вокалотерапии ни в коей мере не исключает и творческих, эстетических факторов.</w:t>
      </w:r>
    </w:p>
    <w:p w14:paraId="55737D4C" w14:textId="5A184FDD" w:rsidR="00D252FE" w:rsidRDefault="00E8679B" w:rsidP="00D252F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5D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Интегративные</w:t>
      </w:r>
      <w:r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методы музыкотерапии довольно разнообразны в связи с тем, что музыка взаимодействует с различными видами искусств. В качестве примера можно привести рисование под музыку, музыкально-подвижные игры, пластическую драматизацию, написание стихов, пантомиму и многие другие творческие формы работы.</w:t>
      </w:r>
      <w:r w:rsidR="00CD285B" w:rsidRPr="00545D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D447EC7" w14:textId="53252C85" w:rsidR="00D252FE" w:rsidRPr="00545D53" w:rsidRDefault="00D252FE" w:rsidP="00D252FE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Данная и</w:t>
      </w:r>
      <w:r w:rsidRPr="00545D53">
        <w:rPr>
          <w:rFonts w:ascii="Times New Roman" w:hAnsi="Times New Roman" w:cs="Times New Roman"/>
          <w:sz w:val="24"/>
          <w:szCs w:val="24"/>
          <w:lang w:eastAsia="ru-RU"/>
        </w:rPr>
        <w:t>нициатива может быть реализована на уровне внеурочной деятельности или в отделении дополнительного образования</w:t>
      </w:r>
    </w:p>
    <w:sectPr w:rsidR="00D252FE" w:rsidRPr="00545D53" w:rsidSect="00545D5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312E" w14:textId="77777777" w:rsidR="00447943" w:rsidRDefault="00447943" w:rsidP="00A5399B">
      <w:pPr>
        <w:spacing w:after="0" w:line="240" w:lineRule="auto"/>
      </w:pPr>
      <w:r>
        <w:separator/>
      </w:r>
    </w:p>
  </w:endnote>
  <w:endnote w:type="continuationSeparator" w:id="0">
    <w:p w14:paraId="6084B244" w14:textId="77777777" w:rsidR="00447943" w:rsidRDefault="00447943" w:rsidP="00A5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2766" w14:textId="77777777" w:rsidR="00447943" w:rsidRDefault="00447943" w:rsidP="00A5399B">
      <w:pPr>
        <w:spacing w:after="0" w:line="240" w:lineRule="auto"/>
      </w:pPr>
      <w:r>
        <w:separator/>
      </w:r>
    </w:p>
  </w:footnote>
  <w:footnote w:type="continuationSeparator" w:id="0">
    <w:p w14:paraId="687816B0" w14:textId="77777777" w:rsidR="00447943" w:rsidRDefault="00447943" w:rsidP="00A5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7117"/>
    <w:multiLevelType w:val="hybridMultilevel"/>
    <w:tmpl w:val="B3600E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646F4"/>
    <w:multiLevelType w:val="hybridMultilevel"/>
    <w:tmpl w:val="8A0A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0A20"/>
    <w:multiLevelType w:val="hybridMultilevel"/>
    <w:tmpl w:val="1A020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F20C9"/>
    <w:multiLevelType w:val="multilevel"/>
    <w:tmpl w:val="DF8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D3909"/>
    <w:multiLevelType w:val="hybridMultilevel"/>
    <w:tmpl w:val="ABDA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73B3"/>
    <w:multiLevelType w:val="multilevel"/>
    <w:tmpl w:val="E67C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62C6E"/>
    <w:multiLevelType w:val="multilevel"/>
    <w:tmpl w:val="4178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54753"/>
    <w:multiLevelType w:val="hybridMultilevel"/>
    <w:tmpl w:val="19AA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B3C2D"/>
    <w:multiLevelType w:val="multilevel"/>
    <w:tmpl w:val="744E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40144"/>
    <w:multiLevelType w:val="hybridMultilevel"/>
    <w:tmpl w:val="6E58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B4BD5"/>
    <w:multiLevelType w:val="hybridMultilevel"/>
    <w:tmpl w:val="E0FA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B0FEB"/>
    <w:multiLevelType w:val="hybridMultilevel"/>
    <w:tmpl w:val="EF2AAF72"/>
    <w:lvl w:ilvl="0" w:tplc="302099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957EB8"/>
    <w:multiLevelType w:val="multilevel"/>
    <w:tmpl w:val="69D4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5C5378"/>
    <w:multiLevelType w:val="hybridMultilevel"/>
    <w:tmpl w:val="5E76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01951">
    <w:abstractNumId w:val="4"/>
  </w:num>
  <w:num w:numId="2" w16cid:durableId="2102098732">
    <w:abstractNumId w:val="0"/>
  </w:num>
  <w:num w:numId="3" w16cid:durableId="1923176294">
    <w:abstractNumId w:val="11"/>
  </w:num>
  <w:num w:numId="4" w16cid:durableId="537817286">
    <w:abstractNumId w:val="2"/>
  </w:num>
  <w:num w:numId="5" w16cid:durableId="2039430370">
    <w:abstractNumId w:val="13"/>
  </w:num>
  <w:num w:numId="6" w16cid:durableId="932785468">
    <w:abstractNumId w:val="1"/>
  </w:num>
  <w:num w:numId="7" w16cid:durableId="1596086663">
    <w:abstractNumId w:val="12"/>
  </w:num>
  <w:num w:numId="8" w16cid:durableId="1765757238">
    <w:abstractNumId w:val="8"/>
  </w:num>
  <w:num w:numId="9" w16cid:durableId="936182948">
    <w:abstractNumId w:val="3"/>
  </w:num>
  <w:num w:numId="10" w16cid:durableId="1430541646">
    <w:abstractNumId w:val="5"/>
  </w:num>
  <w:num w:numId="11" w16cid:durableId="1806193109">
    <w:abstractNumId w:val="6"/>
  </w:num>
  <w:num w:numId="12" w16cid:durableId="1950045361">
    <w:abstractNumId w:val="9"/>
  </w:num>
  <w:num w:numId="13" w16cid:durableId="257257928">
    <w:abstractNumId w:val="10"/>
  </w:num>
  <w:num w:numId="14" w16cid:durableId="7163924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C6"/>
    <w:rsid w:val="000643F7"/>
    <w:rsid w:val="00071758"/>
    <w:rsid w:val="00084B50"/>
    <w:rsid w:val="000D0C3B"/>
    <w:rsid w:val="000E4A96"/>
    <w:rsid w:val="00127764"/>
    <w:rsid w:val="00152ADD"/>
    <w:rsid w:val="0016295B"/>
    <w:rsid w:val="00164B54"/>
    <w:rsid w:val="0017377F"/>
    <w:rsid w:val="001B3506"/>
    <w:rsid w:val="001D5B33"/>
    <w:rsid w:val="001F18A0"/>
    <w:rsid w:val="001F7451"/>
    <w:rsid w:val="002449BE"/>
    <w:rsid w:val="0027468F"/>
    <w:rsid w:val="002A32BA"/>
    <w:rsid w:val="002C7025"/>
    <w:rsid w:val="002D40FD"/>
    <w:rsid w:val="00322AC6"/>
    <w:rsid w:val="00355E88"/>
    <w:rsid w:val="00365CC7"/>
    <w:rsid w:val="003A69D3"/>
    <w:rsid w:val="003F06A6"/>
    <w:rsid w:val="004251AF"/>
    <w:rsid w:val="004253C9"/>
    <w:rsid w:val="00425F95"/>
    <w:rsid w:val="004309D1"/>
    <w:rsid w:val="00447943"/>
    <w:rsid w:val="00492BB1"/>
    <w:rsid w:val="004A6F02"/>
    <w:rsid w:val="00532A84"/>
    <w:rsid w:val="00533BDC"/>
    <w:rsid w:val="00545D53"/>
    <w:rsid w:val="00562E20"/>
    <w:rsid w:val="005B4D08"/>
    <w:rsid w:val="005C3E4B"/>
    <w:rsid w:val="00621F84"/>
    <w:rsid w:val="0063486D"/>
    <w:rsid w:val="00672914"/>
    <w:rsid w:val="006B439B"/>
    <w:rsid w:val="006C522E"/>
    <w:rsid w:val="006D0ED7"/>
    <w:rsid w:val="006E304E"/>
    <w:rsid w:val="007A078B"/>
    <w:rsid w:val="007B4851"/>
    <w:rsid w:val="007E0208"/>
    <w:rsid w:val="007E6DF3"/>
    <w:rsid w:val="00815A95"/>
    <w:rsid w:val="00827BE5"/>
    <w:rsid w:val="00852086"/>
    <w:rsid w:val="00872C7F"/>
    <w:rsid w:val="008C4669"/>
    <w:rsid w:val="008D3F54"/>
    <w:rsid w:val="00915B88"/>
    <w:rsid w:val="00922FEB"/>
    <w:rsid w:val="009367B0"/>
    <w:rsid w:val="00941216"/>
    <w:rsid w:val="00955A52"/>
    <w:rsid w:val="009630F8"/>
    <w:rsid w:val="00972157"/>
    <w:rsid w:val="009721F0"/>
    <w:rsid w:val="00974239"/>
    <w:rsid w:val="00996B81"/>
    <w:rsid w:val="009E3128"/>
    <w:rsid w:val="009E4848"/>
    <w:rsid w:val="00A0575C"/>
    <w:rsid w:val="00A475FA"/>
    <w:rsid w:val="00A5399B"/>
    <w:rsid w:val="00AE502E"/>
    <w:rsid w:val="00B021A5"/>
    <w:rsid w:val="00B122F7"/>
    <w:rsid w:val="00B12FC4"/>
    <w:rsid w:val="00B2208D"/>
    <w:rsid w:val="00B42942"/>
    <w:rsid w:val="00B63B5D"/>
    <w:rsid w:val="00B9677D"/>
    <w:rsid w:val="00BC4D7F"/>
    <w:rsid w:val="00BD0648"/>
    <w:rsid w:val="00BD4088"/>
    <w:rsid w:val="00BE094C"/>
    <w:rsid w:val="00BE6AD1"/>
    <w:rsid w:val="00C2218F"/>
    <w:rsid w:val="00CB5C08"/>
    <w:rsid w:val="00CD285B"/>
    <w:rsid w:val="00D252FE"/>
    <w:rsid w:val="00DA65F0"/>
    <w:rsid w:val="00DA68E4"/>
    <w:rsid w:val="00DC0F6D"/>
    <w:rsid w:val="00DE01AD"/>
    <w:rsid w:val="00DF5331"/>
    <w:rsid w:val="00E379F2"/>
    <w:rsid w:val="00E62E66"/>
    <w:rsid w:val="00E8072A"/>
    <w:rsid w:val="00E8679B"/>
    <w:rsid w:val="00EB0ECD"/>
    <w:rsid w:val="00EF30CA"/>
    <w:rsid w:val="00F260EA"/>
    <w:rsid w:val="00F526C7"/>
    <w:rsid w:val="00F7734D"/>
    <w:rsid w:val="00FD3E7E"/>
    <w:rsid w:val="00FD6BE4"/>
    <w:rsid w:val="00FE0466"/>
    <w:rsid w:val="00FE5C36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BB4EE"/>
  <w15:chartTrackingRefBased/>
  <w15:docId w15:val="{38081B57-E113-4A5D-A979-909B2C0F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7B0"/>
    <w:rPr>
      <w:rFonts w:ascii="Calibri" w:eastAsia="Calibri" w:hAnsi="Calibri" w:cs="Calibri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99B"/>
  </w:style>
  <w:style w:type="paragraph" w:styleId="a5">
    <w:name w:val="footer"/>
    <w:basedOn w:val="a"/>
    <w:link w:val="a6"/>
    <w:uiPriority w:val="99"/>
    <w:unhideWhenUsed/>
    <w:rsid w:val="00A5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99B"/>
  </w:style>
  <w:style w:type="paragraph" w:styleId="a7">
    <w:name w:val="List Paragraph"/>
    <w:basedOn w:val="a"/>
    <w:uiPriority w:val="34"/>
    <w:qFormat/>
    <w:rsid w:val="00A5399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D0ED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D0ED7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rsid w:val="00B9677D"/>
    <w:pPr>
      <w:spacing w:after="0" w:line="240" w:lineRule="auto"/>
    </w:pPr>
    <w:rPr>
      <w:rFonts w:eastAsia="DengXi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B9677D"/>
    <w:rPr>
      <w:rFonts w:ascii="Calibri" w:eastAsia="DengXian" w:hAnsi="Calibri" w:cs="Calibri"/>
      <w:sz w:val="20"/>
      <w:szCs w:val="20"/>
      <w:lang w:eastAsia="ru-RU" w:bidi="ar-SA"/>
    </w:rPr>
  </w:style>
  <w:style w:type="character" w:styleId="ac">
    <w:name w:val="footnote reference"/>
    <w:uiPriority w:val="99"/>
    <w:semiHidden/>
    <w:rsid w:val="00B96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7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3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3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9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9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1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9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shevarss@outlook.com</dc:creator>
  <cp:keywords/>
  <dc:description/>
  <cp:lastModifiedBy>shevarss@outlook.com</cp:lastModifiedBy>
  <cp:revision>47</cp:revision>
  <dcterms:created xsi:type="dcterms:W3CDTF">2021-10-28T15:34:00Z</dcterms:created>
  <dcterms:modified xsi:type="dcterms:W3CDTF">2022-05-24T18:42:00Z</dcterms:modified>
</cp:coreProperties>
</file>