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72" w:rsidRPr="009A12A9" w:rsidRDefault="00131238" w:rsidP="009A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технике игры в в</w:t>
      </w:r>
      <w:r w:rsidR="009A12A9" w:rsidRPr="009A12A9">
        <w:rPr>
          <w:rFonts w:ascii="Times New Roman" w:hAnsi="Times New Roman" w:cs="Times New Roman"/>
          <w:b/>
          <w:sz w:val="24"/>
          <w:szCs w:val="24"/>
        </w:rPr>
        <w:t>олейбол в школе</w:t>
      </w:r>
    </w:p>
    <w:p w:rsidR="009A12A9" w:rsidRPr="009A12A9" w:rsidRDefault="009A12A9" w:rsidP="009A1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2A9">
        <w:rPr>
          <w:rFonts w:ascii="Times New Roman" w:hAnsi="Times New Roman" w:cs="Times New Roman"/>
          <w:b/>
          <w:sz w:val="24"/>
          <w:szCs w:val="24"/>
        </w:rPr>
        <w:t>Никульшинов</w:t>
      </w:r>
      <w:proofErr w:type="spellEnd"/>
      <w:r w:rsidRPr="009A12A9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9A12A9" w:rsidRDefault="00653F72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72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A9" w:rsidRPr="009A12A9">
        <w:rPr>
          <w:rFonts w:ascii="Times New Roman" w:hAnsi="Times New Roman" w:cs="Times New Roman"/>
          <w:sz w:val="24"/>
          <w:szCs w:val="24"/>
        </w:rPr>
        <w:t>Спортивная игра волейбол присутствует в программе по физической культуре</w:t>
      </w:r>
      <w:r w:rsidR="009A12A9">
        <w:rPr>
          <w:rFonts w:ascii="Times New Roman" w:hAnsi="Times New Roman" w:cs="Times New Roman"/>
          <w:sz w:val="24"/>
          <w:szCs w:val="24"/>
        </w:rPr>
        <w:t xml:space="preserve"> и считается средством заключения ведущих задач физического воспитания учеников: </w:t>
      </w:r>
      <w:r w:rsidR="001F49CC">
        <w:rPr>
          <w:rFonts w:ascii="Times New Roman" w:hAnsi="Times New Roman" w:cs="Times New Roman"/>
          <w:sz w:val="24"/>
          <w:szCs w:val="24"/>
        </w:rPr>
        <w:t>самочувствия здоровья, развитие навыков и умений, приобретение силы, быстроты ловкости, эластичности. Обучение техники и тактики игры проводится на уроках в 5-11 классах.</w:t>
      </w:r>
    </w:p>
    <w:p w:rsidR="001F49CC" w:rsidRDefault="001F49CC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CC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волейбол, техника игры,</w:t>
      </w:r>
      <w:r w:rsidR="008B1AA1">
        <w:rPr>
          <w:rFonts w:ascii="Times New Roman" w:hAnsi="Times New Roman" w:cs="Times New Roman"/>
          <w:sz w:val="24"/>
          <w:szCs w:val="24"/>
        </w:rPr>
        <w:t xml:space="preserve"> тактика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238" w:rsidRPr="00131238" w:rsidRDefault="00131238" w:rsidP="000C228F">
      <w:pPr>
        <w:spacing w:line="360" w:lineRule="auto"/>
        <w:jc w:val="center"/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</w:pPr>
      <w:r w:rsidRPr="00131238"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>Teaching the technique of playing volleyball at school</w:t>
      </w:r>
    </w:p>
    <w:p w:rsidR="000C228F" w:rsidRPr="00653F72" w:rsidRDefault="001F49CC" w:rsidP="000C228F">
      <w:pPr>
        <w:spacing w:line="360" w:lineRule="auto"/>
        <w:jc w:val="center"/>
        <w:rPr>
          <w:rStyle w:val="q4iawc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C228F"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>Nikulshinov</w:t>
      </w:r>
      <w:proofErr w:type="spellEnd"/>
      <w:r w:rsidRPr="000C228F">
        <w:rPr>
          <w:rStyle w:val="q4iawc"/>
          <w:rFonts w:ascii="Times New Roman" w:hAnsi="Times New Roman" w:cs="Times New Roman"/>
          <w:b/>
          <w:sz w:val="24"/>
          <w:szCs w:val="24"/>
          <w:lang w:val="en"/>
        </w:rPr>
        <w:t xml:space="preserve"> N.S.</w:t>
      </w:r>
    </w:p>
    <w:p w:rsidR="000C228F" w:rsidRPr="00653F72" w:rsidRDefault="00653F72" w:rsidP="009A12A9">
      <w:pPr>
        <w:spacing w:line="360" w:lineRule="auto"/>
        <w:jc w:val="both"/>
        <w:rPr>
          <w:rStyle w:val="q4iawc"/>
          <w:rFonts w:ascii="Times New Roman" w:hAnsi="Times New Roman" w:cs="Times New Roman"/>
          <w:sz w:val="24"/>
          <w:szCs w:val="24"/>
          <w:lang w:val="en-US"/>
        </w:rPr>
      </w:pPr>
      <w:r w:rsidRPr="00501AFE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Annotation</w:t>
      </w:r>
      <w:r w:rsidRPr="00653F72">
        <w:rPr>
          <w:rStyle w:val="q4iawc"/>
          <w:rFonts w:ascii="Times New Roman" w:hAnsi="Times New Roman" w:cs="Times New Roman"/>
          <w:sz w:val="24"/>
          <w:szCs w:val="24"/>
          <w:lang w:val="en-US"/>
        </w:rPr>
        <w:t>.</w:t>
      </w:r>
      <w:r w:rsidR="001F49CC"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The sports game volleyball is present in the program of physical culture and is considered a means of concluding the leading tasks of physical education of students: well-being, health, development of skills and abilities, acquisition of strength, speed, dexterity, </w:t>
      </w:r>
      <w:proofErr w:type="gramStart"/>
      <w:r w:rsidR="001F49CC"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>elasticity</w:t>
      </w:r>
      <w:proofErr w:type="gramEnd"/>
      <w:r w:rsidR="001F49CC"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>.</w:t>
      </w:r>
      <w:r w:rsidR="001F49CC" w:rsidRPr="000C228F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F49CC"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Teaching techniques and tactics of the game is carried out in the lessons in grades 5-11. </w:t>
      </w:r>
    </w:p>
    <w:p w:rsidR="001F49CC" w:rsidRPr="00653F72" w:rsidRDefault="001F49CC" w:rsidP="009A12A9">
      <w:pPr>
        <w:spacing w:line="360" w:lineRule="auto"/>
        <w:jc w:val="both"/>
        <w:rPr>
          <w:rStyle w:val="q4iawc"/>
          <w:rFonts w:ascii="Times New Roman" w:hAnsi="Times New Roman" w:cs="Times New Roman"/>
          <w:sz w:val="24"/>
          <w:szCs w:val="24"/>
          <w:lang w:val="en-US"/>
        </w:rPr>
      </w:pPr>
      <w:r w:rsidRPr="000C228F">
        <w:rPr>
          <w:rStyle w:val="q4iawc"/>
          <w:rFonts w:ascii="Times New Roman" w:hAnsi="Times New Roman" w:cs="Times New Roman"/>
          <w:i/>
          <w:sz w:val="24"/>
          <w:szCs w:val="24"/>
          <w:lang w:val="en"/>
        </w:rPr>
        <w:t>Key words</w:t>
      </w:r>
      <w:r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 xml:space="preserve">: volleyball, game technique, </w:t>
      </w:r>
      <w:r w:rsidR="008B1AA1" w:rsidRPr="008B1AA1">
        <w:rPr>
          <w:rStyle w:val="q4iawc"/>
          <w:rFonts w:ascii="Times New Roman" w:hAnsi="Times New Roman" w:cs="Times New Roman"/>
          <w:sz w:val="24"/>
          <w:szCs w:val="24"/>
          <w:lang w:val="en"/>
        </w:rPr>
        <w:t>game tactics</w:t>
      </w:r>
      <w:r w:rsidRPr="000C228F">
        <w:rPr>
          <w:rStyle w:val="q4iawc"/>
          <w:rFonts w:ascii="Times New Roman" w:hAnsi="Times New Roman" w:cs="Times New Roman"/>
          <w:sz w:val="24"/>
          <w:szCs w:val="24"/>
          <w:lang w:val="en"/>
        </w:rPr>
        <w:t>.</w:t>
      </w:r>
    </w:p>
    <w:p w:rsidR="000C228F" w:rsidRDefault="000C228F" w:rsidP="009A12A9">
      <w:pPr>
        <w:spacing w:line="360" w:lineRule="auto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24627C">
        <w:rPr>
          <w:rStyle w:val="q4iawc"/>
          <w:rFonts w:ascii="Times New Roman" w:hAnsi="Times New Roman" w:cs="Times New Roman"/>
          <w:sz w:val="24"/>
          <w:szCs w:val="24"/>
        </w:rPr>
        <w:t xml:space="preserve">На проведении урока по волейболу обязаны сберегаться </w:t>
      </w:r>
      <w:r w:rsidR="0024627C" w:rsidRPr="0024627C">
        <w:rPr>
          <w:rStyle w:val="q4iawc"/>
          <w:rFonts w:ascii="Times New Roman" w:hAnsi="Times New Roman" w:cs="Times New Roman"/>
          <w:sz w:val="24"/>
          <w:szCs w:val="24"/>
        </w:rPr>
        <w:t xml:space="preserve">черты, свойственные игровому способу: сюжетная организация действий, заинтересованность, базирующаяся на коллективной деятельности, создание критерий для самостоятельных решений </w:t>
      </w:r>
      <w:r w:rsidR="0024627C">
        <w:rPr>
          <w:rStyle w:val="q4iawc"/>
          <w:rFonts w:ascii="Times New Roman" w:hAnsi="Times New Roman" w:cs="Times New Roman"/>
          <w:sz w:val="24"/>
          <w:szCs w:val="24"/>
        </w:rPr>
        <w:t xml:space="preserve">и проявления инициативы. </w:t>
      </w:r>
    </w:p>
    <w:p w:rsidR="002470ED" w:rsidRDefault="0024627C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7C">
        <w:rPr>
          <w:rFonts w:ascii="Times New Roman" w:hAnsi="Times New Roman" w:cs="Times New Roman"/>
          <w:sz w:val="24"/>
          <w:szCs w:val="24"/>
        </w:rPr>
        <w:t>В предварительную</w:t>
      </w:r>
      <w:r w:rsidR="002470ED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24627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2470ED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Pr="0024627C">
        <w:rPr>
          <w:rFonts w:ascii="Times New Roman" w:hAnsi="Times New Roman" w:cs="Times New Roman"/>
          <w:sz w:val="24"/>
          <w:szCs w:val="24"/>
        </w:rPr>
        <w:t xml:space="preserve">вступают </w:t>
      </w:r>
      <w:r w:rsidR="002470E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4627C">
        <w:rPr>
          <w:rFonts w:ascii="Times New Roman" w:hAnsi="Times New Roman" w:cs="Times New Roman"/>
          <w:sz w:val="24"/>
          <w:szCs w:val="24"/>
        </w:rPr>
        <w:t>класса (постро</w:t>
      </w:r>
      <w:r w:rsidR="002470ED">
        <w:rPr>
          <w:rFonts w:ascii="Times New Roman" w:hAnsi="Times New Roman" w:cs="Times New Roman"/>
          <w:sz w:val="24"/>
          <w:szCs w:val="24"/>
        </w:rPr>
        <w:t xml:space="preserve">ение, </w:t>
      </w:r>
      <w:r w:rsidRPr="0024627C">
        <w:rPr>
          <w:rFonts w:ascii="Times New Roman" w:hAnsi="Times New Roman" w:cs="Times New Roman"/>
          <w:sz w:val="24"/>
          <w:szCs w:val="24"/>
        </w:rPr>
        <w:t>усвоение, информация вопросов задания</w:t>
      </w:r>
      <w:r w:rsidR="002470ED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24627C">
        <w:rPr>
          <w:rFonts w:ascii="Times New Roman" w:hAnsi="Times New Roman" w:cs="Times New Roman"/>
          <w:sz w:val="24"/>
          <w:szCs w:val="24"/>
        </w:rPr>
        <w:t xml:space="preserve">) а также разминание (5-8 минут), в </w:t>
      </w:r>
      <w:r w:rsidR="002470ED">
        <w:rPr>
          <w:rFonts w:ascii="Times New Roman" w:hAnsi="Times New Roman" w:cs="Times New Roman"/>
          <w:sz w:val="24"/>
          <w:szCs w:val="24"/>
        </w:rPr>
        <w:t>которую вклю</w:t>
      </w:r>
      <w:r w:rsidRPr="0024627C">
        <w:rPr>
          <w:rFonts w:ascii="Times New Roman" w:hAnsi="Times New Roman" w:cs="Times New Roman"/>
          <w:sz w:val="24"/>
          <w:szCs w:val="24"/>
        </w:rPr>
        <w:t xml:space="preserve">чают процедуры с целью разогревания </w:t>
      </w:r>
      <w:proofErr w:type="gramStart"/>
      <w:r w:rsidR="002470ED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24627C">
        <w:rPr>
          <w:rFonts w:ascii="Times New Roman" w:hAnsi="Times New Roman" w:cs="Times New Roman"/>
          <w:sz w:val="24"/>
          <w:szCs w:val="24"/>
        </w:rPr>
        <w:t xml:space="preserve"> а также пястей ручек, коленчатых а также голеностопных суставов, различные скачки, перемещения </w:t>
      </w:r>
      <w:r w:rsidR="002470ED">
        <w:rPr>
          <w:rFonts w:ascii="Times New Roman" w:hAnsi="Times New Roman" w:cs="Times New Roman"/>
          <w:sz w:val="24"/>
          <w:szCs w:val="24"/>
        </w:rPr>
        <w:t>вместе с имита</w:t>
      </w:r>
      <w:r w:rsidRPr="0024627C">
        <w:rPr>
          <w:rFonts w:ascii="Times New Roman" w:hAnsi="Times New Roman" w:cs="Times New Roman"/>
          <w:sz w:val="24"/>
          <w:szCs w:val="24"/>
        </w:rPr>
        <w:t xml:space="preserve">цией </w:t>
      </w:r>
      <w:r w:rsidR="002470ED">
        <w:rPr>
          <w:rFonts w:ascii="Times New Roman" w:hAnsi="Times New Roman" w:cs="Times New Roman"/>
          <w:sz w:val="24"/>
          <w:szCs w:val="24"/>
        </w:rPr>
        <w:t>технических</w:t>
      </w:r>
      <w:r w:rsidRPr="0024627C">
        <w:rPr>
          <w:rFonts w:ascii="Times New Roman" w:hAnsi="Times New Roman" w:cs="Times New Roman"/>
          <w:sz w:val="24"/>
          <w:szCs w:val="24"/>
        </w:rPr>
        <w:t xml:space="preserve"> способов. Задачи разминки обязаны отвечать главным задания</w:t>
      </w:r>
      <w:r w:rsidR="002470ED">
        <w:rPr>
          <w:rFonts w:ascii="Times New Roman" w:hAnsi="Times New Roman" w:cs="Times New Roman"/>
          <w:sz w:val="24"/>
          <w:szCs w:val="24"/>
        </w:rPr>
        <w:t>м на уроке</w:t>
      </w:r>
      <w:r w:rsidRPr="0024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27C" w:rsidRDefault="0024627C" w:rsidP="001373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7C">
        <w:rPr>
          <w:rFonts w:ascii="Times New Roman" w:hAnsi="Times New Roman" w:cs="Times New Roman"/>
          <w:sz w:val="24"/>
          <w:szCs w:val="24"/>
        </w:rPr>
        <w:t xml:space="preserve">В главной </w:t>
      </w:r>
      <w:r w:rsidR="002470ED">
        <w:rPr>
          <w:rFonts w:ascii="Times New Roman" w:hAnsi="Times New Roman" w:cs="Times New Roman"/>
          <w:sz w:val="24"/>
          <w:szCs w:val="24"/>
        </w:rPr>
        <w:t>части</w:t>
      </w:r>
      <w:r w:rsidRPr="0024627C">
        <w:rPr>
          <w:rFonts w:ascii="Times New Roman" w:hAnsi="Times New Roman" w:cs="Times New Roman"/>
          <w:sz w:val="24"/>
          <w:szCs w:val="24"/>
        </w:rPr>
        <w:t xml:space="preserve"> (30-35 минут) находят решение </w:t>
      </w:r>
      <w:r w:rsidR="002470ED">
        <w:rPr>
          <w:rFonts w:ascii="Times New Roman" w:hAnsi="Times New Roman" w:cs="Times New Roman"/>
          <w:sz w:val="24"/>
          <w:szCs w:val="24"/>
        </w:rPr>
        <w:t>задачи</w:t>
      </w:r>
      <w:r w:rsidRPr="00246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27C">
        <w:rPr>
          <w:rFonts w:ascii="Times New Roman" w:hAnsi="Times New Roman" w:cs="Times New Roman"/>
          <w:sz w:val="24"/>
          <w:szCs w:val="24"/>
        </w:rPr>
        <w:t>преподавания</w:t>
      </w:r>
      <w:proofErr w:type="gramEnd"/>
      <w:r w:rsidRPr="0024627C">
        <w:rPr>
          <w:rFonts w:ascii="Times New Roman" w:hAnsi="Times New Roman" w:cs="Times New Roman"/>
          <w:sz w:val="24"/>
          <w:szCs w:val="24"/>
        </w:rPr>
        <w:t xml:space="preserve"> </w:t>
      </w:r>
      <w:r w:rsidR="002470ED">
        <w:rPr>
          <w:rFonts w:ascii="Times New Roman" w:hAnsi="Times New Roman" w:cs="Times New Roman"/>
          <w:sz w:val="24"/>
          <w:szCs w:val="24"/>
        </w:rPr>
        <w:t>а также зак</w:t>
      </w:r>
      <w:r w:rsidRPr="0024627C">
        <w:rPr>
          <w:rFonts w:ascii="Times New Roman" w:hAnsi="Times New Roman" w:cs="Times New Roman"/>
          <w:sz w:val="24"/>
          <w:szCs w:val="24"/>
        </w:rPr>
        <w:t xml:space="preserve">репления игровых </w:t>
      </w:r>
      <w:r w:rsidR="002470ED">
        <w:rPr>
          <w:rFonts w:ascii="Times New Roman" w:hAnsi="Times New Roman" w:cs="Times New Roman"/>
          <w:sz w:val="24"/>
          <w:szCs w:val="24"/>
        </w:rPr>
        <w:t>приёмов</w:t>
      </w:r>
      <w:r w:rsidRPr="0024627C">
        <w:rPr>
          <w:rFonts w:ascii="Times New Roman" w:hAnsi="Times New Roman" w:cs="Times New Roman"/>
          <w:sz w:val="24"/>
          <w:szCs w:val="24"/>
        </w:rPr>
        <w:t xml:space="preserve"> волейбола, формирование физиологических свойств вместе с поддержкой моделирующих, доказывающих, главных </w:t>
      </w:r>
      <w:r w:rsidR="002470ED">
        <w:rPr>
          <w:rFonts w:ascii="Times New Roman" w:hAnsi="Times New Roman" w:cs="Times New Roman"/>
          <w:sz w:val="24"/>
          <w:szCs w:val="24"/>
        </w:rPr>
        <w:t>упражнений</w:t>
      </w:r>
      <w:r w:rsidRPr="0024627C">
        <w:rPr>
          <w:rFonts w:ascii="Times New Roman" w:hAnsi="Times New Roman" w:cs="Times New Roman"/>
          <w:sz w:val="24"/>
          <w:szCs w:val="24"/>
        </w:rPr>
        <w:t xml:space="preserve"> вместе с мячом вместе с учетом возрастных отличительных черт формирования</w:t>
      </w:r>
      <w:r w:rsidR="002470ED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24627C">
        <w:rPr>
          <w:rFonts w:ascii="Times New Roman" w:hAnsi="Times New Roman" w:cs="Times New Roman"/>
          <w:sz w:val="24"/>
          <w:szCs w:val="24"/>
        </w:rPr>
        <w:t>низма.</w:t>
      </w:r>
    </w:p>
    <w:p w:rsidR="001373D9" w:rsidRDefault="001373D9" w:rsidP="001373D9">
      <w:pPr>
        <w:widowControl w:val="0"/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1373D9">
        <w:rPr>
          <w:rFonts w:ascii="Times New Roman" w:hAnsi="Times New Roman" w:cs="Times New Roman"/>
          <w:sz w:val="24"/>
          <w:szCs w:val="24"/>
        </w:rPr>
        <w:lastRenderedPageBreak/>
        <w:t>Формирование тактических умений начинается с развития у учащихся быстроты реакции и ориентировки,</w:t>
      </w:r>
      <w:r w:rsidRPr="001373D9">
        <w:rPr>
          <w:rFonts w:ascii="Times New Roman" w:hAnsi="Times New Roman" w:cs="Times New Roman"/>
          <w:sz w:val="24"/>
          <w:szCs w:val="24"/>
        </w:rPr>
        <w:t xml:space="preserve"> </w:t>
      </w:r>
      <w:r w:rsidRPr="001373D9">
        <w:rPr>
          <w:rFonts w:ascii="Times New Roman" w:hAnsi="Times New Roman" w:cs="Times New Roman"/>
          <w:sz w:val="24"/>
          <w:szCs w:val="24"/>
        </w:rPr>
        <w:t>сообразительности, а также умений, специфических для игровой деятельности</w:t>
      </w:r>
      <w:r w:rsidRPr="001373D9">
        <w:rPr>
          <w:rFonts w:ascii="Times New Roman" w:hAnsi="Times New Roman" w:cs="Times New Roman"/>
          <w:sz w:val="24"/>
          <w:szCs w:val="24"/>
        </w:rPr>
        <w:t xml:space="preserve"> [5]</w:t>
      </w:r>
      <w:r w:rsidRPr="00137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425FB" w:rsidRPr="001373D9" w:rsidRDefault="003425FB" w:rsidP="001373D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Учебным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планом согласно волейболу обязано являться </w:t>
      </w:r>
      <w:r w:rsidR="002470ED">
        <w:rPr>
          <w:rFonts w:ascii="Times New Roman" w:hAnsi="Times New Roman" w:cs="Times New Roman"/>
          <w:sz w:val="24"/>
          <w:szCs w:val="24"/>
        </w:rPr>
        <w:t>изу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чение </w:t>
      </w:r>
      <w:r>
        <w:rPr>
          <w:rFonts w:ascii="Times New Roman" w:hAnsi="Times New Roman" w:cs="Times New Roman"/>
          <w:sz w:val="24"/>
          <w:szCs w:val="24"/>
        </w:rPr>
        <w:t>стоек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а также движений, </w:t>
      </w:r>
      <w:r>
        <w:rPr>
          <w:rFonts w:ascii="Times New Roman" w:hAnsi="Times New Roman" w:cs="Times New Roman"/>
          <w:sz w:val="24"/>
          <w:szCs w:val="24"/>
        </w:rPr>
        <w:t>нижних и верхних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передач а также подач мяча,</w:t>
      </w:r>
      <w:r w:rsidR="002470ED">
        <w:rPr>
          <w:rFonts w:ascii="Times New Roman" w:hAnsi="Times New Roman" w:cs="Times New Roman"/>
          <w:sz w:val="24"/>
          <w:szCs w:val="24"/>
        </w:rPr>
        <w:t xml:space="preserve">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непосредственного атакующего </w:t>
      </w:r>
      <w:r>
        <w:rPr>
          <w:rFonts w:ascii="Times New Roman" w:hAnsi="Times New Roman" w:cs="Times New Roman"/>
          <w:sz w:val="24"/>
          <w:szCs w:val="24"/>
        </w:rPr>
        <w:t>удара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, единичного блокирования, а </w:t>
      </w:r>
      <w:r>
        <w:rPr>
          <w:rFonts w:ascii="Times New Roman" w:hAnsi="Times New Roman" w:cs="Times New Roman"/>
          <w:sz w:val="24"/>
          <w:szCs w:val="24"/>
        </w:rPr>
        <w:t>кроме того изу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чение простых </w:t>
      </w:r>
      <w:r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защите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а также нападении.</w:t>
      </w:r>
      <w:r w:rsidR="00414C0E">
        <w:rPr>
          <w:rFonts w:ascii="Times New Roman" w:hAnsi="Times New Roman" w:cs="Times New Roman"/>
          <w:sz w:val="24"/>
          <w:szCs w:val="24"/>
        </w:rPr>
        <w:t xml:space="preserve"> На рисунках  1,2,3,4,5,6,7,8</w:t>
      </w:r>
      <w:r w:rsidR="00846D98">
        <w:rPr>
          <w:rFonts w:ascii="Times New Roman" w:hAnsi="Times New Roman" w:cs="Times New Roman"/>
          <w:sz w:val="24"/>
          <w:szCs w:val="24"/>
        </w:rPr>
        <w:t xml:space="preserve"> представлены приёмы техники игры в волейбол.</w:t>
      </w:r>
    </w:p>
    <w:p w:rsidR="00BC50C9" w:rsidRPr="00BC50C9" w:rsidRDefault="001373D9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53BE102" wp14:editId="7533F339">
            <wp:simplePos x="0" y="0"/>
            <wp:positionH relativeFrom="page">
              <wp:posOffset>1504950</wp:posOffset>
            </wp:positionH>
            <wp:positionV relativeFrom="paragraph">
              <wp:posOffset>1057910</wp:posOffset>
            </wp:positionV>
            <wp:extent cx="4636770" cy="1514475"/>
            <wp:effectExtent l="0" t="0" r="0" b="9525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0C9" w:rsidRPr="00BC50C9">
        <w:rPr>
          <w:rFonts w:ascii="Times New Roman" w:hAnsi="Times New Roman" w:cs="Times New Roman"/>
          <w:sz w:val="24"/>
          <w:szCs w:val="24"/>
        </w:rPr>
        <w:t>Средствами тактики являются все технические приемы</w:t>
      </w:r>
      <w:r w:rsidR="00BC50C9" w:rsidRPr="00BC50C9">
        <w:rPr>
          <w:rFonts w:ascii="Times New Roman" w:hAnsi="Times New Roman" w:cs="Times New Roman"/>
          <w:sz w:val="24"/>
          <w:szCs w:val="24"/>
        </w:rPr>
        <w:br/>
        <w:t>игры: передача мяча, подача, нападающий удар, блокирование и</w:t>
      </w:r>
      <w:r w:rsidR="00BC50C9" w:rsidRPr="00BC50C9">
        <w:rPr>
          <w:rFonts w:ascii="Times New Roman" w:hAnsi="Times New Roman" w:cs="Times New Roman"/>
          <w:sz w:val="24"/>
          <w:szCs w:val="24"/>
        </w:rPr>
        <w:br/>
        <w:t>отвлекающие действия</w:t>
      </w:r>
      <w:r w:rsidR="00BC50C9">
        <w:rPr>
          <w:rFonts w:ascii="Times New Roman" w:hAnsi="Times New Roman" w:cs="Times New Roman"/>
          <w:sz w:val="24"/>
          <w:szCs w:val="24"/>
        </w:rPr>
        <w:t xml:space="preserve"> </w:t>
      </w:r>
      <w:r w:rsidR="00BC50C9" w:rsidRPr="00BC50C9">
        <w:rPr>
          <w:rFonts w:ascii="Times New Roman" w:hAnsi="Times New Roman" w:cs="Times New Roman"/>
          <w:sz w:val="24"/>
          <w:szCs w:val="24"/>
        </w:rPr>
        <w:t>[1]</w:t>
      </w:r>
      <w:r w:rsidR="008B1AA1">
        <w:rPr>
          <w:rFonts w:ascii="Times New Roman" w:hAnsi="Times New Roman" w:cs="Times New Roman"/>
          <w:sz w:val="24"/>
          <w:szCs w:val="24"/>
        </w:rPr>
        <w:t>.</w:t>
      </w:r>
    </w:p>
    <w:p w:rsidR="00BC50C9" w:rsidRDefault="00BC50C9" w:rsidP="008B1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98" w:rsidRDefault="002470ED" w:rsidP="004830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 </w:t>
      </w:r>
      <w:r w:rsidR="00483098">
        <w:rPr>
          <w:rFonts w:ascii="Times New Roman" w:hAnsi="Times New Roman" w:cs="Times New Roman"/>
          <w:sz w:val="24"/>
          <w:szCs w:val="24"/>
        </w:rPr>
        <w:t>Рисунок 1-Нижняя прямая передача</w:t>
      </w:r>
    </w:p>
    <w:p w:rsidR="00483098" w:rsidRDefault="00483098" w:rsidP="00137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7A16E" wp14:editId="7988BA72">
            <wp:extent cx="5105400" cy="1209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98" w:rsidRDefault="00414C0E" w:rsidP="00137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07138E66" wp14:editId="144A989B">
            <wp:simplePos x="0" y="0"/>
            <wp:positionH relativeFrom="page">
              <wp:posOffset>1562100</wp:posOffset>
            </wp:positionH>
            <wp:positionV relativeFrom="paragraph">
              <wp:posOffset>415290</wp:posOffset>
            </wp:positionV>
            <wp:extent cx="4419600" cy="1123950"/>
            <wp:effectExtent l="0" t="0" r="0" b="0"/>
            <wp:wrapTopAndBottom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98">
        <w:rPr>
          <w:rFonts w:ascii="Times New Roman" w:hAnsi="Times New Roman" w:cs="Times New Roman"/>
          <w:sz w:val="24"/>
          <w:szCs w:val="24"/>
        </w:rPr>
        <w:t>Рисунок 2-Нижняя боковая передача</w:t>
      </w:r>
    </w:p>
    <w:p w:rsidR="004541BC" w:rsidRDefault="004541BC" w:rsidP="00137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3098" w:rsidRDefault="00483098" w:rsidP="001373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3-Верхняя прямая и боковая передача</w:t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6E5CEB02" wp14:editId="7DB09333">
            <wp:extent cx="3867150" cy="2505075"/>
            <wp:effectExtent l="0" t="0" r="0" b="9525"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67" cy="25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4-Прямой нападающий удар</w:t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09451B7F" wp14:editId="3B3C867E">
            <wp:extent cx="4000500" cy="1981200"/>
            <wp:effectExtent l="0" t="0" r="0" b="0"/>
            <wp:docPr id="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263" cy="197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5-Приём мяча снизу двумя руками</w:t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1" wp14:anchorId="7F84AD1A" wp14:editId="1FF1AD31">
            <wp:simplePos x="0" y="0"/>
            <wp:positionH relativeFrom="page">
              <wp:posOffset>1857375</wp:posOffset>
            </wp:positionH>
            <wp:positionV relativeFrom="paragraph">
              <wp:posOffset>433070</wp:posOffset>
            </wp:positionV>
            <wp:extent cx="3848100" cy="1809750"/>
            <wp:effectExtent l="0" t="0" r="0" b="0"/>
            <wp:wrapTopAndBottom/>
            <wp:docPr id="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4C0E" w:rsidRP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0E" w:rsidRPr="004541BC" w:rsidRDefault="00414C0E" w:rsidP="004541BC">
      <w:pPr>
        <w:spacing w:before="63" w:line="237" w:lineRule="auto"/>
        <w:ind w:left="113" w:right="1333" w:firstLine="571"/>
        <w:jc w:val="center"/>
        <w:rPr>
          <w:rFonts w:ascii="Times New Roman" w:eastAsia="Times New Roman" w:hAnsi="Times New Roman" w:cs="Times New Roman"/>
          <w:sz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Рисунок 6-</w:t>
      </w:r>
      <w:r w:rsidRPr="00414C0E">
        <w:rPr>
          <w:rFonts w:ascii="Times New Roman" w:eastAsia="Times New Roman" w:hAnsi="Times New Roman" w:cs="Times New Roman"/>
          <w:sz w:val="24"/>
        </w:rPr>
        <w:t xml:space="preserve"> Прием</w:t>
      </w:r>
      <w:r w:rsidRPr="00414C0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мяча</w:t>
      </w:r>
      <w:r w:rsidRPr="00414C0E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снизу</w:t>
      </w:r>
      <w:r w:rsidRPr="00414C0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одной</w:t>
      </w:r>
      <w:r w:rsidRPr="00414C0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рук, прием</w:t>
      </w:r>
      <w:r w:rsidRPr="00414C0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мячи</w:t>
      </w:r>
      <w:r w:rsidRPr="00414C0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снизу</w:t>
      </w:r>
      <w:r w:rsidRPr="00414C0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одной</w:t>
      </w:r>
      <w:r w:rsidRPr="00414C0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рукой</w:t>
      </w:r>
      <w:r w:rsidRPr="00414C0E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с</w:t>
      </w:r>
      <w:r w:rsidRPr="00414C0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14C0E">
        <w:rPr>
          <w:rFonts w:ascii="Times New Roman" w:eastAsia="Times New Roman" w:hAnsi="Times New Roman" w:cs="Times New Roman"/>
          <w:sz w:val="24"/>
        </w:rPr>
        <w:t>падением на грудь</w:t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1695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7- Блокирование</w:t>
      </w:r>
    </w:p>
    <w:p w:rsidR="00414C0E" w:rsidRDefault="00414C0E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0E" w:rsidRDefault="00414C0E" w:rsidP="00414C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8-постановка рук</w:t>
      </w:r>
    </w:p>
    <w:p w:rsidR="003425FB" w:rsidRDefault="002470ED" w:rsidP="004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В заданиях согласно волейболу обучающимся информируют </w:t>
      </w:r>
      <w:r w:rsidR="003425FB">
        <w:rPr>
          <w:rFonts w:ascii="Times New Roman" w:hAnsi="Times New Roman" w:cs="Times New Roman"/>
          <w:sz w:val="24"/>
          <w:szCs w:val="24"/>
        </w:rPr>
        <w:t>теоретические сведе</w:t>
      </w:r>
      <w:r w:rsidRPr="002470E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</w:t>
      </w:r>
      <w:r w:rsidR="003425FB">
        <w:rPr>
          <w:rFonts w:ascii="Times New Roman" w:hAnsi="Times New Roman" w:cs="Times New Roman"/>
          <w:sz w:val="24"/>
          <w:szCs w:val="24"/>
        </w:rPr>
        <w:t>игре</w:t>
      </w:r>
      <w:r w:rsidRPr="002470ED">
        <w:rPr>
          <w:rFonts w:ascii="Times New Roman" w:hAnsi="Times New Roman" w:cs="Times New Roman"/>
          <w:sz w:val="24"/>
          <w:szCs w:val="24"/>
        </w:rPr>
        <w:t xml:space="preserve">, </w:t>
      </w:r>
      <w:r w:rsidR="003425FB"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Pr="002470ED">
        <w:rPr>
          <w:rFonts w:ascii="Times New Roman" w:hAnsi="Times New Roman" w:cs="Times New Roman"/>
          <w:sz w:val="24"/>
          <w:szCs w:val="24"/>
        </w:rPr>
        <w:t xml:space="preserve">состязаний, касательно индивидуальной гигиене, </w:t>
      </w:r>
      <w:r w:rsidR="00177223">
        <w:rPr>
          <w:rFonts w:ascii="Times New Roman" w:hAnsi="Times New Roman" w:cs="Times New Roman"/>
          <w:sz w:val="24"/>
          <w:szCs w:val="24"/>
        </w:rPr>
        <w:t xml:space="preserve">о технике и </w:t>
      </w:r>
      <w:r w:rsidR="003425FB">
        <w:rPr>
          <w:rFonts w:ascii="Times New Roman" w:hAnsi="Times New Roman" w:cs="Times New Roman"/>
          <w:sz w:val="24"/>
          <w:szCs w:val="24"/>
        </w:rPr>
        <w:t>тактики</w:t>
      </w:r>
      <w:r w:rsidR="00177223">
        <w:rPr>
          <w:rFonts w:ascii="Times New Roman" w:hAnsi="Times New Roman" w:cs="Times New Roman"/>
          <w:sz w:val="24"/>
          <w:szCs w:val="24"/>
        </w:rPr>
        <w:t xml:space="preserve"> в игре</w:t>
      </w:r>
      <w:r w:rsidRPr="002470ED">
        <w:rPr>
          <w:rFonts w:ascii="Times New Roman" w:hAnsi="Times New Roman" w:cs="Times New Roman"/>
          <w:sz w:val="24"/>
          <w:szCs w:val="24"/>
        </w:rPr>
        <w:t>.</w:t>
      </w:r>
    </w:p>
    <w:p w:rsidR="00843836" w:rsidRPr="00843836" w:rsidRDefault="00843836" w:rsidP="004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36">
        <w:rPr>
          <w:rFonts w:ascii="Times New Roman" w:hAnsi="Times New Roman" w:cs="Times New Roman"/>
          <w:sz w:val="24"/>
          <w:szCs w:val="24"/>
        </w:rPr>
        <w:t>Основное требование при обучении волейболистов</w:t>
      </w:r>
      <w:r w:rsidRPr="00843836">
        <w:rPr>
          <w:rFonts w:ascii="Times New Roman" w:hAnsi="Times New Roman" w:cs="Times New Roman"/>
          <w:sz w:val="24"/>
          <w:szCs w:val="24"/>
        </w:rPr>
        <w:t xml:space="preserve"> - </w:t>
      </w:r>
      <w:r w:rsidRPr="00843836">
        <w:rPr>
          <w:rFonts w:ascii="Times New Roman" w:hAnsi="Times New Roman" w:cs="Times New Roman"/>
          <w:sz w:val="24"/>
          <w:szCs w:val="24"/>
        </w:rPr>
        <w:t>овладение правильной рациональной 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36">
        <w:rPr>
          <w:rFonts w:ascii="Times New Roman" w:hAnsi="Times New Roman" w:cs="Times New Roman"/>
          <w:sz w:val="24"/>
          <w:szCs w:val="24"/>
        </w:rPr>
        <w:t>[4].</w:t>
      </w:r>
    </w:p>
    <w:p w:rsidR="002470ED" w:rsidRDefault="002470ED" w:rsidP="004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Присутствие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игровым </w:t>
      </w:r>
      <w:r w:rsidR="00177223">
        <w:rPr>
          <w:rFonts w:ascii="Times New Roman" w:hAnsi="Times New Roman" w:cs="Times New Roman"/>
          <w:sz w:val="24"/>
          <w:szCs w:val="24"/>
        </w:rPr>
        <w:t>приёмам необходимо</w:t>
      </w:r>
      <w:r w:rsidRPr="002470ED">
        <w:rPr>
          <w:rFonts w:ascii="Times New Roman" w:hAnsi="Times New Roman" w:cs="Times New Roman"/>
          <w:sz w:val="24"/>
          <w:szCs w:val="24"/>
        </w:rPr>
        <w:t xml:space="preserve"> до 70 процентов </w:t>
      </w:r>
      <w:r w:rsidR="003425FB">
        <w:rPr>
          <w:rFonts w:ascii="Times New Roman" w:hAnsi="Times New Roman" w:cs="Times New Roman"/>
          <w:sz w:val="24"/>
          <w:szCs w:val="24"/>
        </w:rPr>
        <w:t>единого вре</w:t>
      </w:r>
      <w:r w:rsidRPr="002470ED">
        <w:rPr>
          <w:rFonts w:ascii="Times New Roman" w:hAnsi="Times New Roman" w:cs="Times New Roman"/>
          <w:sz w:val="24"/>
          <w:szCs w:val="24"/>
        </w:rPr>
        <w:t xml:space="preserve">мени задания </w:t>
      </w:r>
      <w:r w:rsidR="00177223">
        <w:rPr>
          <w:rFonts w:ascii="Times New Roman" w:hAnsi="Times New Roman" w:cs="Times New Roman"/>
          <w:sz w:val="24"/>
          <w:szCs w:val="24"/>
        </w:rPr>
        <w:t>уде</w:t>
      </w:r>
      <w:r w:rsidRPr="002470ED">
        <w:rPr>
          <w:rFonts w:ascii="Times New Roman" w:hAnsi="Times New Roman" w:cs="Times New Roman"/>
          <w:sz w:val="24"/>
          <w:szCs w:val="24"/>
        </w:rPr>
        <w:t xml:space="preserve">лять </w:t>
      </w:r>
      <w:r w:rsidR="00177223">
        <w:rPr>
          <w:rFonts w:ascii="Times New Roman" w:hAnsi="Times New Roman" w:cs="Times New Roman"/>
          <w:sz w:val="24"/>
          <w:szCs w:val="24"/>
        </w:rPr>
        <w:t>упражнениям</w:t>
      </w:r>
      <w:r w:rsidRPr="002470ED">
        <w:rPr>
          <w:rFonts w:ascii="Times New Roman" w:hAnsi="Times New Roman" w:cs="Times New Roman"/>
          <w:sz w:val="24"/>
          <w:szCs w:val="24"/>
        </w:rPr>
        <w:t xml:space="preserve"> вместе с мячом. Равно как фиксирование </w:t>
      </w:r>
      <w:r w:rsidR="003425FB">
        <w:rPr>
          <w:rFonts w:ascii="Times New Roman" w:hAnsi="Times New Roman" w:cs="Times New Roman"/>
          <w:sz w:val="24"/>
          <w:szCs w:val="24"/>
        </w:rPr>
        <w:t>освоен</w:t>
      </w:r>
      <w:r w:rsidRPr="002470ED">
        <w:rPr>
          <w:rFonts w:ascii="Times New Roman" w:hAnsi="Times New Roman" w:cs="Times New Roman"/>
          <w:sz w:val="24"/>
          <w:szCs w:val="24"/>
        </w:rPr>
        <w:t xml:space="preserve">ного использованного материала следует осуществлять состязания </w:t>
      </w:r>
      <w:r w:rsidR="00177223">
        <w:rPr>
          <w:rFonts w:ascii="Times New Roman" w:hAnsi="Times New Roman" w:cs="Times New Roman"/>
          <w:sz w:val="24"/>
          <w:szCs w:val="24"/>
        </w:rPr>
        <w:t>внутри</w:t>
      </w:r>
      <w:r w:rsidRPr="002470ED">
        <w:rPr>
          <w:rFonts w:ascii="Times New Roman" w:hAnsi="Times New Roman" w:cs="Times New Roman"/>
          <w:sz w:val="24"/>
          <w:szCs w:val="24"/>
        </w:rPr>
        <w:t xml:space="preserve"> класса, среди классами согласно мини—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лейболу, вид развлечения согласно простым правилам, состязаниям согласно выполнению технико-тактических </w:t>
      </w:r>
      <w:r w:rsidR="00177223">
        <w:rPr>
          <w:rFonts w:ascii="Times New Roman" w:hAnsi="Times New Roman" w:cs="Times New Roman"/>
          <w:sz w:val="24"/>
          <w:szCs w:val="24"/>
        </w:rPr>
        <w:t>приёмов</w:t>
      </w:r>
      <w:r w:rsidRPr="002470ED">
        <w:rPr>
          <w:rFonts w:ascii="Times New Roman" w:hAnsi="Times New Roman" w:cs="Times New Roman"/>
          <w:sz w:val="24"/>
          <w:szCs w:val="24"/>
        </w:rPr>
        <w:t xml:space="preserve"> волейбола. </w:t>
      </w:r>
      <w:r w:rsidRPr="002470ED">
        <w:rPr>
          <w:rFonts w:ascii="Times New Roman" w:hAnsi="Times New Roman" w:cs="Times New Roman"/>
          <w:sz w:val="24"/>
          <w:szCs w:val="24"/>
        </w:rPr>
        <w:br/>
        <w:t xml:space="preserve">Мини-волейбол, равно как способ поддержания самочувствия </w:t>
      </w:r>
      <w:proofErr w:type="gramStart"/>
      <w:r w:rsidR="00177223">
        <w:rPr>
          <w:rFonts w:ascii="Times New Roman" w:hAnsi="Times New Roman" w:cs="Times New Roman"/>
          <w:sz w:val="24"/>
          <w:szCs w:val="24"/>
        </w:rPr>
        <w:t>учеников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а также равно как способ привития заинтересованности к </w:t>
      </w:r>
      <w:r w:rsidR="00177223">
        <w:rPr>
          <w:rFonts w:ascii="Times New Roman" w:hAnsi="Times New Roman" w:cs="Times New Roman"/>
          <w:sz w:val="24"/>
          <w:szCs w:val="24"/>
        </w:rPr>
        <w:t>занятиям физическими упражнениями</w:t>
      </w:r>
      <w:r w:rsidRPr="002470ED">
        <w:rPr>
          <w:rFonts w:ascii="Times New Roman" w:hAnsi="Times New Roman" w:cs="Times New Roman"/>
          <w:sz w:val="24"/>
          <w:szCs w:val="24"/>
        </w:rPr>
        <w:t xml:space="preserve">, рекомендовано ребятам с 7 </w:t>
      </w:r>
      <w:r w:rsidR="00177223">
        <w:rPr>
          <w:rFonts w:ascii="Times New Roman" w:hAnsi="Times New Roman" w:cs="Times New Roman"/>
          <w:sz w:val="24"/>
          <w:szCs w:val="24"/>
        </w:rPr>
        <w:t>лет а та</w:t>
      </w:r>
      <w:r w:rsidRPr="002470ED">
        <w:rPr>
          <w:rFonts w:ascii="Times New Roman" w:hAnsi="Times New Roman" w:cs="Times New Roman"/>
          <w:sz w:val="24"/>
          <w:szCs w:val="24"/>
        </w:rPr>
        <w:t xml:space="preserve">кже больше. </w:t>
      </w:r>
    </w:p>
    <w:p w:rsidR="002470ED" w:rsidRDefault="00177223" w:rsidP="004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секции согласно волейболу образуют с целью </w:t>
      </w:r>
      <w:r w:rsidR="003425FB">
        <w:rPr>
          <w:rFonts w:ascii="Times New Roman" w:hAnsi="Times New Roman" w:cs="Times New Roman"/>
          <w:sz w:val="24"/>
          <w:szCs w:val="24"/>
        </w:rPr>
        <w:t>учеников, жела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ющих </w:t>
      </w:r>
      <w:r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2470ED" w:rsidRPr="002470ED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видом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спорта. </w:t>
      </w:r>
      <w:r>
        <w:rPr>
          <w:rFonts w:ascii="Times New Roman" w:hAnsi="Times New Roman" w:cs="Times New Roman"/>
          <w:sz w:val="24"/>
          <w:szCs w:val="24"/>
        </w:rPr>
        <w:t xml:space="preserve">При отборе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отца с матерью,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2470ED" w:rsidRPr="002470ED">
        <w:rPr>
          <w:rFonts w:ascii="Times New Roman" w:hAnsi="Times New Roman" w:cs="Times New Roman"/>
          <w:sz w:val="24"/>
          <w:szCs w:val="24"/>
        </w:rPr>
        <w:t>доктора</w:t>
      </w:r>
      <w:r w:rsidR="002470ED">
        <w:rPr>
          <w:rFonts w:ascii="Times New Roman" w:hAnsi="Times New Roman" w:cs="Times New Roman"/>
          <w:sz w:val="24"/>
          <w:szCs w:val="24"/>
        </w:rPr>
        <w:t>.</w:t>
      </w:r>
    </w:p>
    <w:p w:rsidR="002470ED" w:rsidRDefault="002470ED" w:rsidP="004541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lastRenderedPageBreak/>
        <w:t xml:space="preserve">Секции согласно волейболу составляют </w:t>
      </w:r>
      <w:r w:rsidR="001A68AB">
        <w:rPr>
          <w:rFonts w:ascii="Times New Roman" w:hAnsi="Times New Roman" w:cs="Times New Roman"/>
          <w:sz w:val="24"/>
          <w:szCs w:val="24"/>
        </w:rPr>
        <w:t>раздельно для</w:t>
      </w:r>
      <w:r w:rsidRPr="00247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мальчишек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425FB">
        <w:rPr>
          <w:rFonts w:ascii="Times New Roman" w:hAnsi="Times New Roman" w:cs="Times New Roman"/>
          <w:sz w:val="24"/>
          <w:szCs w:val="24"/>
        </w:rPr>
        <w:t>-</w:t>
      </w:r>
      <w:r w:rsidR="001A68AB">
        <w:rPr>
          <w:rFonts w:ascii="Times New Roman" w:hAnsi="Times New Roman" w:cs="Times New Roman"/>
          <w:sz w:val="24"/>
          <w:szCs w:val="24"/>
        </w:rPr>
        <w:t xml:space="preserve"> </w:t>
      </w:r>
      <w:r w:rsidR="003425FB">
        <w:rPr>
          <w:rFonts w:ascii="Times New Roman" w:hAnsi="Times New Roman" w:cs="Times New Roman"/>
          <w:sz w:val="24"/>
          <w:szCs w:val="24"/>
        </w:rPr>
        <w:t>де</w:t>
      </w:r>
      <w:r w:rsidRPr="002470ED">
        <w:rPr>
          <w:rFonts w:ascii="Times New Roman" w:hAnsi="Times New Roman" w:cs="Times New Roman"/>
          <w:sz w:val="24"/>
          <w:szCs w:val="24"/>
        </w:rPr>
        <w:t xml:space="preserve">вочек (8-9, 10-11, 12-13 </w:t>
      </w:r>
      <w:r w:rsidR="001A68AB">
        <w:rPr>
          <w:rFonts w:ascii="Times New Roman" w:hAnsi="Times New Roman" w:cs="Times New Roman"/>
          <w:sz w:val="24"/>
          <w:szCs w:val="24"/>
        </w:rPr>
        <w:t>лет</w:t>
      </w:r>
      <w:r w:rsidRPr="002470ED">
        <w:rPr>
          <w:rFonts w:ascii="Times New Roman" w:hAnsi="Times New Roman" w:cs="Times New Roman"/>
          <w:sz w:val="24"/>
          <w:szCs w:val="24"/>
        </w:rPr>
        <w:t>),</w:t>
      </w:r>
      <w:r w:rsidR="001A68AB">
        <w:rPr>
          <w:rFonts w:ascii="Times New Roman" w:hAnsi="Times New Roman" w:cs="Times New Roman"/>
          <w:sz w:val="24"/>
          <w:szCs w:val="24"/>
        </w:rPr>
        <w:t xml:space="preserve"> юношей и девушек </w:t>
      </w:r>
      <w:r w:rsidRPr="002470ED">
        <w:rPr>
          <w:rFonts w:ascii="Times New Roman" w:hAnsi="Times New Roman" w:cs="Times New Roman"/>
          <w:sz w:val="24"/>
          <w:szCs w:val="24"/>
        </w:rPr>
        <w:t xml:space="preserve">(14-15, 16-17 </w:t>
      </w:r>
      <w:r w:rsidR="001A68AB">
        <w:rPr>
          <w:rFonts w:ascii="Times New Roman" w:hAnsi="Times New Roman" w:cs="Times New Roman"/>
          <w:sz w:val="24"/>
          <w:szCs w:val="24"/>
        </w:rPr>
        <w:t>лет</w:t>
      </w:r>
      <w:r w:rsidRPr="002470ED">
        <w:rPr>
          <w:rFonts w:ascii="Times New Roman" w:hAnsi="Times New Roman" w:cs="Times New Roman"/>
          <w:sz w:val="24"/>
          <w:szCs w:val="24"/>
        </w:rPr>
        <w:t xml:space="preserve">). </w:t>
      </w:r>
      <w:r w:rsidRPr="002470ED">
        <w:rPr>
          <w:rFonts w:ascii="Times New Roman" w:hAnsi="Times New Roman" w:cs="Times New Roman"/>
          <w:sz w:val="24"/>
          <w:szCs w:val="24"/>
        </w:rPr>
        <w:br/>
        <w:t xml:space="preserve">Длительность уроков </w:t>
      </w:r>
      <w:r w:rsidR="001A68AB">
        <w:rPr>
          <w:rFonts w:ascii="Times New Roman" w:hAnsi="Times New Roman" w:cs="Times New Roman"/>
          <w:sz w:val="24"/>
          <w:szCs w:val="24"/>
        </w:rPr>
        <w:t>для детского возраста</w:t>
      </w:r>
      <w:r w:rsidRPr="002470ED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Ше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стьдесят минут никак не меньше 2-ух один раз в недельку, </w:t>
      </w:r>
      <w:r w:rsidR="001A68AB">
        <w:rPr>
          <w:rFonts w:ascii="Times New Roman" w:hAnsi="Times New Roman" w:cs="Times New Roman"/>
          <w:sz w:val="24"/>
          <w:szCs w:val="24"/>
        </w:rPr>
        <w:t xml:space="preserve">для юношеского </w:t>
      </w:r>
      <w:r w:rsidRPr="002470ED">
        <w:rPr>
          <w:rFonts w:ascii="Times New Roman" w:hAnsi="Times New Roman" w:cs="Times New Roman"/>
          <w:sz w:val="24"/>
          <w:szCs w:val="24"/>
        </w:rPr>
        <w:t xml:space="preserve">— 90 минут никак не меньше 3-х один раз в </w:t>
      </w:r>
      <w:r w:rsidR="001A68AB">
        <w:rPr>
          <w:rFonts w:ascii="Times New Roman" w:hAnsi="Times New Roman" w:cs="Times New Roman"/>
          <w:sz w:val="24"/>
          <w:szCs w:val="24"/>
        </w:rPr>
        <w:t>неделю</w:t>
      </w:r>
      <w:r w:rsidRPr="0024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836" w:rsidRDefault="009E717B" w:rsidP="008B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7B">
        <w:rPr>
          <w:rFonts w:ascii="Times New Roman" w:hAnsi="Times New Roman" w:cs="Times New Roman"/>
          <w:sz w:val="24"/>
          <w:szCs w:val="24"/>
        </w:rPr>
        <w:t>Техника игры — это комплекс специальных приемов, необходимых волейболисту</w:t>
      </w:r>
      <w:r w:rsidRPr="009E717B">
        <w:rPr>
          <w:rFonts w:ascii="Times New Roman" w:hAnsi="Times New Roman" w:cs="Times New Roman"/>
          <w:sz w:val="24"/>
          <w:szCs w:val="24"/>
        </w:rPr>
        <w:br/>
        <w:t>для успешного участия в игре [2]</w:t>
      </w:r>
      <w:r>
        <w:rPr>
          <w:rFonts w:ascii="Arial" w:hAnsi="Arial" w:cs="Arial"/>
          <w:sz w:val="30"/>
          <w:szCs w:val="30"/>
        </w:rPr>
        <w:t xml:space="preserve">.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В подростковых а также </w:t>
      </w:r>
      <w:r w:rsidR="001A68AB">
        <w:rPr>
          <w:rFonts w:ascii="Times New Roman" w:hAnsi="Times New Roman" w:cs="Times New Roman"/>
          <w:sz w:val="24"/>
          <w:szCs w:val="24"/>
        </w:rPr>
        <w:t>юношеских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группах ученики овладевают</w:t>
      </w:r>
      <w:r w:rsidR="001A68AB">
        <w:rPr>
          <w:rFonts w:ascii="Times New Roman" w:hAnsi="Times New Roman" w:cs="Times New Roman"/>
          <w:sz w:val="24"/>
          <w:szCs w:val="24"/>
        </w:rPr>
        <w:t xml:space="preserve"> основу 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технической а также </w:t>
      </w:r>
      <w:r w:rsidR="001A68AB">
        <w:rPr>
          <w:rFonts w:ascii="Times New Roman" w:hAnsi="Times New Roman" w:cs="Times New Roman"/>
          <w:sz w:val="24"/>
          <w:szCs w:val="24"/>
        </w:rPr>
        <w:t>стратегической игры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. Учебные обучения в секциях отличаются с уроков согласно волейболу равно как высокими перегрузками </w:t>
      </w:r>
      <w:r w:rsidR="003425FB">
        <w:rPr>
          <w:rFonts w:ascii="Times New Roman" w:hAnsi="Times New Roman" w:cs="Times New Roman"/>
          <w:sz w:val="24"/>
          <w:szCs w:val="24"/>
        </w:rPr>
        <w:t>в орга</w:t>
      </w:r>
      <w:r w:rsidR="002470ED" w:rsidRPr="002470ED">
        <w:rPr>
          <w:rFonts w:ascii="Times New Roman" w:hAnsi="Times New Roman" w:cs="Times New Roman"/>
          <w:sz w:val="24"/>
          <w:szCs w:val="24"/>
        </w:rPr>
        <w:t xml:space="preserve">низм учеников, таким </w:t>
      </w:r>
      <w:proofErr w:type="gramStart"/>
      <w:r w:rsidR="002470ED" w:rsidRPr="002470E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2470ED" w:rsidRPr="002470ED">
        <w:rPr>
          <w:rFonts w:ascii="Times New Roman" w:hAnsi="Times New Roman" w:cs="Times New Roman"/>
          <w:sz w:val="24"/>
          <w:szCs w:val="24"/>
        </w:rPr>
        <w:t xml:space="preserve"> а также повышенным размером исследуемого использованного материала. </w:t>
      </w:r>
    </w:p>
    <w:p w:rsidR="002470ED" w:rsidRDefault="002470ED" w:rsidP="008B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В промежуток состязаний ученики </w:t>
      </w:r>
      <w:r w:rsidR="001A68AB">
        <w:rPr>
          <w:rFonts w:ascii="Times New Roman" w:hAnsi="Times New Roman" w:cs="Times New Roman"/>
          <w:sz w:val="24"/>
          <w:szCs w:val="24"/>
        </w:rPr>
        <w:t xml:space="preserve">играют за свои классы, за школу </w:t>
      </w:r>
      <w:proofErr w:type="gramStart"/>
      <w:r w:rsidR="001A68A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1A68AB">
        <w:rPr>
          <w:rFonts w:ascii="Times New Roman" w:hAnsi="Times New Roman" w:cs="Times New Roman"/>
          <w:sz w:val="24"/>
          <w:szCs w:val="24"/>
        </w:rPr>
        <w:t>а районных и областных соревнованиях</w:t>
      </w:r>
      <w:r w:rsidRPr="0024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0ED" w:rsidRPr="00653F72" w:rsidRDefault="002470ED" w:rsidP="008B1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Кроме состязаний согласно волейболу следует осуществлять состязания согласно </w:t>
      </w:r>
      <w:r w:rsidR="001A68AB">
        <w:rPr>
          <w:rFonts w:ascii="Times New Roman" w:hAnsi="Times New Roman" w:cs="Times New Roman"/>
          <w:sz w:val="24"/>
          <w:szCs w:val="24"/>
        </w:rPr>
        <w:t xml:space="preserve">общефизической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53350">
        <w:rPr>
          <w:rFonts w:ascii="Times New Roman" w:hAnsi="Times New Roman" w:cs="Times New Roman"/>
          <w:sz w:val="24"/>
          <w:szCs w:val="24"/>
        </w:rPr>
        <w:t>технике игры между группами</w:t>
      </w:r>
      <w:r w:rsidRPr="0024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A7C" w:rsidRPr="00487A7C" w:rsidRDefault="00487A7C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7C">
        <w:rPr>
          <w:rFonts w:ascii="Times New Roman" w:hAnsi="Times New Roman" w:cs="Times New Roman"/>
          <w:sz w:val="24"/>
          <w:szCs w:val="24"/>
        </w:rPr>
        <w:t>Специальная физическая подготовка направлена на развитие физических качеств и способностей, специфичных для игры в волейбол. Задачи</w:t>
      </w:r>
      <w:r w:rsidRPr="00487A7C">
        <w:rPr>
          <w:rFonts w:ascii="Times New Roman" w:hAnsi="Times New Roman" w:cs="Times New Roman"/>
          <w:sz w:val="24"/>
          <w:szCs w:val="24"/>
        </w:rPr>
        <w:br/>
        <w:t>ее непосредственно связаны с обучением детей технике и тактике игры [3].</w:t>
      </w:r>
    </w:p>
    <w:p w:rsidR="002470ED" w:rsidRDefault="002470ED" w:rsidP="009A12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Независимая деятельность учеников — </w:t>
      </w:r>
      <w:r w:rsidR="00853350">
        <w:rPr>
          <w:rFonts w:ascii="Times New Roman" w:hAnsi="Times New Roman" w:cs="Times New Roman"/>
          <w:sz w:val="24"/>
          <w:szCs w:val="24"/>
        </w:rPr>
        <w:t>это</w:t>
      </w:r>
      <w:r w:rsidRPr="002470ED">
        <w:rPr>
          <w:rFonts w:ascii="Times New Roman" w:hAnsi="Times New Roman" w:cs="Times New Roman"/>
          <w:sz w:val="24"/>
          <w:szCs w:val="24"/>
        </w:rPr>
        <w:t xml:space="preserve"> осуществление задач согласно </w:t>
      </w:r>
      <w:r w:rsidR="00853350">
        <w:rPr>
          <w:rFonts w:ascii="Times New Roman" w:hAnsi="Times New Roman" w:cs="Times New Roman"/>
          <w:sz w:val="24"/>
          <w:szCs w:val="24"/>
        </w:rPr>
        <w:t>физической</w:t>
      </w:r>
      <w:r w:rsidRPr="002470ED">
        <w:rPr>
          <w:rFonts w:ascii="Times New Roman" w:hAnsi="Times New Roman" w:cs="Times New Roman"/>
          <w:sz w:val="24"/>
          <w:szCs w:val="24"/>
        </w:rPr>
        <w:t xml:space="preserve"> подготовке, согласно совершенствованию </w:t>
      </w:r>
      <w:r w:rsidR="00853350">
        <w:rPr>
          <w:rFonts w:ascii="Times New Roman" w:hAnsi="Times New Roman" w:cs="Times New Roman"/>
          <w:sz w:val="24"/>
          <w:szCs w:val="24"/>
        </w:rPr>
        <w:t>техники и стратегии игры</w:t>
      </w:r>
      <w:r w:rsidR="003425FB">
        <w:rPr>
          <w:rFonts w:ascii="Times New Roman" w:hAnsi="Times New Roman" w:cs="Times New Roman"/>
          <w:sz w:val="24"/>
          <w:szCs w:val="24"/>
        </w:rPr>
        <w:t>, изуче</w:t>
      </w:r>
      <w:r w:rsidRPr="002470ED">
        <w:rPr>
          <w:rFonts w:ascii="Times New Roman" w:hAnsi="Times New Roman" w:cs="Times New Roman"/>
          <w:sz w:val="24"/>
          <w:szCs w:val="24"/>
        </w:rPr>
        <w:t xml:space="preserve">ние подходящей литературы. </w:t>
      </w:r>
    </w:p>
    <w:p w:rsidR="002470ED" w:rsidRPr="002470ED" w:rsidRDefault="002470ED" w:rsidP="009A12A9">
      <w:pPr>
        <w:spacing w:line="360" w:lineRule="auto"/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 w:rsidRPr="002470E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53350">
        <w:rPr>
          <w:rFonts w:ascii="Times New Roman" w:hAnsi="Times New Roman" w:cs="Times New Roman"/>
          <w:sz w:val="24"/>
          <w:szCs w:val="24"/>
        </w:rPr>
        <w:t>внеклассной</w:t>
      </w:r>
      <w:r w:rsidRPr="002470ED">
        <w:rPr>
          <w:rFonts w:ascii="Times New Roman" w:hAnsi="Times New Roman" w:cs="Times New Roman"/>
          <w:sz w:val="24"/>
          <w:szCs w:val="24"/>
        </w:rPr>
        <w:t xml:space="preserve"> физкультурной д</w:t>
      </w:r>
      <w:r w:rsidR="00853350">
        <w:rPr>
          <w:rFonts w:ascii="Times New Roman" w:hAnsi="Times New Roman" w:cs="Times New Roman"/>
          <w:sz w:val="24"/>
          <w:szCs w:val="24"/>
        </w:rPr>
        <w:t>еятельности</w:t>
      </w:r>
      <w:r w:rsidR="003425FB">
        <w:rPr>
          <w:rFonts w:ascii="Times New Roman" w:hAnsi="Times New Roman" w:cs="Times New Roman"/>
          <w:sz w:val="24"/>
          <w:szCs w:val="24"/>
        </w:rPr>
        <w:t xml:space="preserve"> (туристические похо</w:t>
      </w:r>
      <w:r w:rsidR="00853350">
        <w:rPr>
          <w:rFonts w:ascii="Times New Roman" w:hAnsi="Times New Roman" w:cs="Times New Roman"/>
          <w:sz w:val="24"/>
          <w:szCs w:val="24"/>
        </w:rPr>
        <w:t xml:space="preserve">ды, робинзонады, дни здоровья </w:t>
      </w:r>
      <w:r w:rsidRPr="002470ED">
        <w:rPr>
          <w:rFonts w:ascii="Times New Roman" w:hAnsi="Times New Roman" w:cs="Times New Roman"/>
          <w:sz w:val="24"/>
          <w:szCs w:val="24"/>
        </w:rPr>
        <w:t xml:space="preserve">также др.) кроме главных </w:t>
      </w:r>
      <w:r w:rsidR="00853350">
        <w:rPr>
          <w:rFonts w:ascii="Times New Roman" w:hAnsi="Times New Roman" w:cs="Times New Roman"/>
          <w:sz w:val="24"/>
          <w:szCs w:val="24"/>
        </w:rPr>
        <w:t>физкультурных мероприятий</w:t>
      </w:r>
      <w:r w:rsidRPr="002470ED">
        <w:rPr>
          <w:rFonts w:ascii="Times New Roman" w:hAnsi="Times New Roman" w:cs="Times New Roman"/>
          <w:sz w:val="24"/>
          <w:szCs w:val="24"/>
        </w:rPr>
        <w:t xml:space="preserve">  </w:t>
      </w:r>
      <w:r w:rsidR="00853350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2470ED">
        <w:rPr>
          <w:rFonts w:ascii="Times New Roman" w:hAnsi="Times New Roman" w:cs="Times New Roman"/>
          <w:sz w:val="24"/>
          <w:szCs w:val="24"/>
        </w:rPr>
        <w:t xml:space="preserve">состязания согласно </w:t>
      </w:r>
      <w:r w:rsidR="00853350">
        <w:rPr>
          <w:rFonts w:ascii="Times New Roman" w:hAnsi="Times New Roman" w:cs="Times New Roman"/>
          <w:sz w:val="24"/>
          <w:szCs w:val="24"/>
        </w:rPr>
        <w:t>по выполнению технических действий</w:t>
      </w:r>
      <w:r w:rsidRPr="002470ED">
        <w:rPr>
          <w:rFonts w:ascii="Times New Roman" w:hAnsi="Times New Roman" w:cs="Times New Roman"/>
          <w:sz w:val="24"/>
          <w:szCs w:val="24"/>
        </w:rPr>
        <w:t xml:space="preserve">, </w:t>
      </w:r>
      <w:r w:rsidR="00853350">
        <w:rPr>
          <w:rFonts w:ascii="Times New Roman" w:hAnsi="Times New Roman" w:cs="Times New Roman"/>
          <w:sz w:val="24"/>
          <w:szCs w:val="24"/>
        </w:rPr>
        <w:t>игра волейбол</w:t>
      </w:r>
      <w:r w:rsidRPr="002470ED">
        <w:rPr>
          <w:rFonts w:ascii="Times New Roman" w:hAnsi="Times New Roman" w:cs="Times New Roman"/>
          <w:sz w:val="24"/>
          <w:szCs w:val="24"/>
        </w:rPr>
        <w:t xml:space="preserve"> уменьшенными составами, </w:t>
      </w:r>
      <w:proofErr w:type="gramStart"/>
      <w:r w:rsidRPr="002470ED">
        <w:rPr>
          <w:rFonts w:ascii="Times New Roman" w:hAnsi="Times New Roman" w:cs="Times New Roman"/>
          <w:sz w:val="24"/>
          <w:szCs w:val="24"/>
        </w:rPr>
        <w:t>мини-волейбол</w:t>
      </w:r>
      <w:proofErr w:type="gramEnd"/>
      <w:r w:rsidRPr="002470ED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853350">
        <w:rPr>
          <w:rFonts w:ascii="Times New Roman" w:hAnsi="Times New Roman" w:cs="Times New Roman"/>
          <w:sz w:val="24"/>
          <w:szCs w:val="24"/>
        </w:rPr>
        <w:t>игра</w:t>
      </w:r>
      <w:r w:rsidRPr="002470ED">
        <w:rPr>
          <w:rFonts w:ascii="Times New Roman" w:hAnsi="Times New Roman" w:cs="Times New Roman"/>
          <w:sz w:val="24"/>
          <w:szCs w:val="24"/>
        </w:rPr>
        <w:t xml:space="preserve"> шесть на шесть.</w:t>
      </w:r>
    </w:p>
    <w:p w:rsidR="008B1AA1" w:rsidRDefault="008B1AA1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A1" w:rsidRDefault="008B1AA1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A1" w:rsidRDefault="008B1AA1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BC" w:rsidRDefault="004541BC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BC" w:rsidRDefault="004541BC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A1" w:rsidRPr="00843836" w:rsidRDefault="008B1AA1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28F" w:rsidRDefault="00843836" w:rsidP="00846D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46D98" w:rsidRPr="00487A7C" w:rsidRDefault="00BC50C9" w:rsidP="00487A7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A7C">
        <w:rPr>
          <w:rFonts w:ascii="Times New Roman" w:hAnsi="Times New Roman" w:cs="Times New Roman"/>
          <w:sz w:val="24"/>
          <w:szCs w:val="24"/>
        </w:rPr>
        <w:t>Ивойлов</w:t>
      </w:r>
      <w:proofErr w:type="spellEnd"/>
      <w:r w:rsidRPr="00487A7C">
        <w:rPr>
          <w:rFonts w:ascii="Times New Roman" w:hAnsi="Times New Roman" w:cs="Times New Roman"/>
          <w:sz w:val="24"/>
          <w:szCs w:val="24"/>
        </w:rPr>
        <w:t xml:space="preserve"> А.В. Тактическая подготовка волейболистов. 2000. – 111 с.</w:t>
      </w:r>
    </w:p>
    <w:p w:rsidR="00BC50C9" w:rsidRPr="00487A7C" w:rsidRDefault="009E717B" w:rsidP="00487A7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7C">
        <w:rPr>
          <w:rFonts w:ascii="Times New Roman" w:hAnsi="Times New Roman" w:cs="Times New Roman"/>
          <w:sz w:val="24"/>
          <w:szCs w:val="24"/>
        </w:rPr>
        <w:t>Беляев А.В., Савин М.В. Волейбол. Учебник: М.: Физкультура, образование и наука, 2000. — 368 с.</w:t>
      </w:r>
    </w:p>
    <w:p w:rsidR="00CB3E1A" w:rsidRPr="00487A7C" w:rsidRDefault="00487A7C" w:rsidP="00487A7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7C">
        <w:rPr>
          <w:rFonts w:ascii="Times New Roman" w:hAnsi="Times New Roman" w:cs="Times New Roman"/>
          <w:sz w:val="24"/>
          <w:szCs w:val="24"/>
        </w:rPr>
        <w:t xml:space="preserve">Кривошеин А.А. Волейбол. Психологическая, физическая и техническая подготовка игрока либеро в условиях ДЮСШ, СДЮШОР и </w:t>
      </w:r>
      <w:proofErr w:type="spellStart"/>
      <w:r w:rsidRPr="00487A7C">
        <w:rPr>
          <w:rFonts w:ascii="Times New Roman" w:hAnsi="Times New Roman" w:cs="Times New Roman"/>
          <w:sz w:val="24"/>
          <w:szCs w:val="24"/>
        </w:rPr>
        <w:t>Волейбольно</w:t>
      </w:r>
      <w:proofErr w:type="spellEnd"/>
      <w:r w:rsidRPr="00487A7C">
        <w:rPr>
          <w:rFonts w:ascii="Times New Roman" w:hAnsi="Times New Roman" w:cs="Times New Roman"/>
          <w:sz w:val="24"/>
          <w:szCs w:val="24"/>
        </w:rPr>
        <w:t xml:space="preserve">-спортивных клубов ВСК: — Ярославль: 2004. -74 </w:t>
      </w:r>
      <w:proofErr w:type="gramStart"/>
      <w:r w:rsidRPr="00487A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B1AA1" w:rsidRPr="001373D9" w:rsidRDefault="00843836" w:rsidP="00487A7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36">
        <w:rPr>
          <w:rFonts w:ascii="Times New Roman" w:hAnsi="Times New Roman" w:cs="Times New Roman"/>
          <w:sz w:val="24"/>
          <w:szCs w:val="24"/>
        </w:rPr>
        <w:t>Чехов О. Основы волейбола: — М.: ФИС, 1979. – 168 с. с ил.</w:t>
      </w:r>
    </w:p>
    <w:p w:rsidR="001373D9" w:rsidRPr="001373D9" w:rsidRDefault="001373D9" w:rsidP="00487A7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3D9">
        <w:rPr>
          <w:rFonts w:ascii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1373D9">
        <w:rPr>
          <w:rFonts w:ascii="Times New Roman" w:hAnsi="Times New Roman" w:cs="Times New Roman"/>
          <w:sz w:val="24"/>
          <w:szCs w:val="24"/>
        </w:rPr>
        <w:t>Чачин</w:t>
      </w:r>
      <w:proofErr w:type="spellEnd"/>
      <w:r w:rsidRPr="001373D9">
        <w:rPr>
          <w:rFonts w:ascii="Times New Roman" w:hAnsi="Times New Roman" w:cs="Times New Roman"/>
          <w:sz w:val="24"/>
          <w:szCs w:val="24"/>
        </w:rPr>
        <w:t xml:space="preserve"> А.В., Сыромятников Ю.П. 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- 112 с.</w:t>
      </w:r>
    </w:p>
    <w:p w:rsidR="00843836" w:rsidRPr="00487A7C" w:rsidRDefault="00843836" w:rsidP="003831C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3836" w:rsidRPr="0048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74AE"/>
    <w:multiLevelType w:val="hybridMultilevel"/>
    <w:tmpl w:val="9BBCEE76"/>
    <w:lvl w:ilvl="0" w:tplc="318E8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6"/>
    <w:rsid w:val="000C228F"/>
    <w:rsid w:val="00131238"/>
    <w:rsid w:val="001373D9"/>
    <w:rsid w:val="00177223"/>
    <w:rsid w:val="001A68AB"/>
    <w:rsid w:val="001F49CC"/>
    <w:rsid w:val="0024627C"/>
    <w:rsid w:val="002470ED"/>
    <w:rsid w:val="003425FB"/>
    <w:rsid w:val="003831CD"/>
    <w:rsid w:val="00402E95"/>
    <w:rsid w:val="00414C0E"/>
    <w:rsid w:val="004541BC"/>
    <w:rsid w:val="00483098"/>
    <w:rsid w:val="00487A7C"/>
    <w:rsid w:val="00653F72"/>
    <w:rsid w:val="00843836"/>
    <w:rsid w:val="00846D98"/>
    <w:rsid w:val="00853350"/>
    <w:rsid w:val="008B1AA1"/>
    <w:rsid w:val="009A12A9"/>
    <w:rsid w:val="009E717B"/>
    <w:rsid w:val="00BC50C9"/>
    <w:rsid w:val="00CB3E1A"/>
    <w:rsid w:val="00CC5656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1F49CC"/>
  </w:style>
  <w:style w:type="character" w:customStyle="1" w:styleId="q4iawc">
    <w:name w:val="q4iawc"/>
    <w:basedOn w:val="a0"/>
    <w:rsid w:val="001F49CC"/>
  </w:style>
  <w:style w:type="paragraph" w:styleId="a3">
    <w:name w:val="Balloon Text"/>
    <w:basedOn w:val="a"/>
    <w:link w:val="a4"/>
    <w:uiPriority w:val="99"/>
    <w:semiHidden/>
    <w:unhideWhenUsed/>
    <w:rsid w:val="0048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C9"/>
    <w:pPr>
      <w:ind w:left="720"/>
      <w:contextualSpacing/>
    </w:pPr>
  </w:style>
  <w:style w:type="character" w:customStyle="1" w:styleId="jlqj4b">
    <w:name w:val="jlqj4b"/>
    <w:basedOn w:val="a0"/>
    <w:rsid w:val="00653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1F49CC"/>
  </w:style>
  <w:style w:type="character" w:customStyle="1" w:styleId="q4iawc">
    <w:name w:val="q4iawc"/>
    <w:basedOn w:val="a0"/>
    <w:rsid w:val="001F49CC"/>
  </w:style>
  <w:style w:type="paragraph" w:styleId="a3">
    <w:name w:val="Balloon Text"/>
    <w:basedOn w:val="a"/>
    <w:link w:val="a4"/>
    <w:uiPriority w:val="99"/>
    <w:semiHidden/>
    <w:unhideWhenUsed/>
    <w:rsid w:val="0048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0C9"/>
    <w:pPr>
      <w:ind w:left="720"/>
      <w:contextualSpacing/>
    </w:pPr>
  </w:style>
  <w:style w:type="character" w:customStyle="1" w:styleId="jlqj4b">
    <w:name w:val="jlqj4b"/>
    <w:basedOn w:val="a0"/>
    <w:rsid w:val="0065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НИКУЛЬШИНОВ</dc:creator>
  <cp:lastModifiedBy>НИКУЛЬШИНОВ</cp:lastModifiedBy>
  <cp:revision>9</cp:revision>
  <dcterms:created xsi:type="dcterms:W3CDTF">2022-06-16T18:51:00Z</dcterms:created>
  <dcterms:modified xsi:type="dcterms:W3CDTF">2022-06-17T07:47:00Z</dcterms:modified>
</cp:coreProperties>
</file>