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F21" w:rsidRPr="002D5083" w:rsidRDefault="00537F21" w:rsidP="00537F21">
      <w:pPr>
        <w:spacing w:after="0"/>
        <w:jc w:val="right"/>
        <w:rPr>
          <w:rFonts w:ascii="Times New Roman" w:hAnsi="Times New Roman" w:cs="Times New Roman"/>
          <w:b/>
        </w:rPr>
      </w:pPr>
      <w:r w:rsidRPr="002D5083">
        <w:rPr>
          <w:rFonts w:ascii="Times New Roman" w:hAnsi="Times New Roman" w:cs="Times New Roman"/>
          <w:b/>
        </w:rPr>
        <w:t xml:space="preserve">                                             </w:t>
      </w:r>
      <w:proofErr w:type="spellStart"/>
      <w:r w:rsidRPr="002D5083">
        <w:rPr>
          <w:rFonts w:ascii="Times New Roman" w:hAnsi="Times New Roman" w:cs="Times New Roman"/>
          <w:b/>
        </w:rPr>
        <w:t>Мирзакандова</w:t>
      </w:r>
      <w:proofErr w:type="spellEnd"/>
      <w:r w:rsidRPr="002D5083">
        <w:rPr>
          <w:rFonts w:ascii="Times New Roman" w:hAnsi="Times New Roman" w:cs="Times New Roman"/>
          <w:b/>
        </w:rPr>
        <w:t xml:space="preserve"> Людмила Витальевна,</w:t>
      </w:r>
    </w:p>
    <w:p w:rsidR="00537F21" w:rsidRPr="002D5083" w:rsidRDefault="00537F21" w:rsidP="00537F21">
      <w:pPr>
        <w:spacing w:after="0"/>
        <w:jc w:val="right"/>
        <w:rPr>
          <w:rFonts w:ascii="Times New Roman" w:hAnsi="Times New Roman" w:cs="Times New Roman"/>
          <w:b/>
        </w:rPr>
      </w:pPr>
      <w:r w:rsidRPr="002D5083">
        <w:rPr>
          <w:rFonts w:ascii="Times New Roman" w:hAnsi="Times New Roman" w:cs="Times New Roman"/>
          <w:b/>
        </w:rPr>
        <w:t xml:space="preserve">                            </w:t>
      </w:r>
      <w:r>
        <w:rPr>
          <w:rFonts w:ascii="Times New Roman" w:hAnsi="Times New Roman" w:cs="Times New Roman"/>
          <w:b/>
        </w:rPr>
        <w:t>Пономарева Виктория Михайловна</w:t>
      </w:r>
      <w:r w:rsidRPr="002D5083">
        <w:rPr>
          <w:rFonts w:ascii="Times New Roman" w:hAnsi="Times New Roman" w:cs="Times New Roman"/>
          <w:b/>
        </w:rPr>
        <w:t>,</w:t>
      </w:r>
    </w:p>
    <w:p w:rsidR="00537F21" w:rsidRPr="002D5083" w:rsidRDefault="00537F21" w:rsidP="00537F21">
      <w:pPr>
        <w:spacing w:after="0"/>
        <w:jc w:val="right"/>
        <w:rPr>
          <w:rFonts w:ascii="Times New Roman" w:hAnsi="Times New Roman" w:cs="Times New Roman"/>
          <w:b/>
        </w:rPr>
      </w:pPr>
      <w:r w:rsidRPr="002D5083">
        <w:rPr>
          <w:rFonts w:ascii="Times New Roman" w:hAnsi="Times New Roman" w:cs="Times New Roman"/>
          <w:b/>
        </w:rPr>
        <w:t xml:space="preserve">                             учителя английского языка</w:t>
      </w:r>
    </w:p>
    <w:p w:rsidR="00537F21" w:rsidRPr="002D5083" w:rsidRDefault="00537F21" w:rsidP="00537F21">
      <w:pPr>
        <w:spacing w:after="0"/>
        <w:jc w:val="right"/>
        <w:rPr>
          <w:rFonts w:ascii="Times New Roman" w:hAnsi="Times New Roman" w:cs="Times New Roman"/>
          <w:b/>
        </w:rPr>
      </w:pPr>
      <w:r w:rsidRPr="002D5083">
        <w:rPr>
          <w:rFonts w:ascii="Times New Roman" w:hAnsi="Times New Roman" w:cs="Times New Roman"/>
          <w:b/>
        </w:rPr>
        <w:t xml:space="preserve">                                                             МБОУ города Иркутска СОШ с углублённым</w:t>
      </w:r>
    </w:p>
    <w:p w:rsidR="00537F21" w:rsidRPr="002D5083" w:rsidRDefault="00537F21" w:rsidP="00537F21">
      <w:pPr>
        <w:spacing w:after="0"/>
        <w:jc w:val="right"/>
        <w:rPr>
          <w:rFonts w:ascii="Times New Roman" w:hAnsi="Times New Roman" w:cs="Times New Roman"/>
          <w:b/>
        </w:rPr>
      </w:pPr>
      <w:r w:rsidRPr="002D5083">
        <w:rPr>
          <w:rFonts w:ascii="Times New Roman" w:hAnsi="Times New Roman" w:cs="Times New Roman"/>
          <w:b/>
        </w:rPr>
        <w:t xml:space="preserve">                                              изучением отдельных предметов №14</w:t>
      </w:r>
    </w:p>
    <w:p w:rsidR="00537F21" w:rsidRDefault="00537F21" w:rsidP="00200D0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411C" w:rsidRPr="00200D0B" w:rsidRDefault="00E3411C" w:rsidP="00200D0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0D0B">
        <w:rPr>
          <w:rFonts w:ascii="Times New Roman" w:hAnsi="Times New Roman" w:cs="Times New Roman"/>
          <w:b/>
          <w:sz w:val="24"/>
          <w:szCs w:val="24"/>
        </w:rPr>
        <w:t xml:space="preserve">Тема: «Урок иностранного языка как </w:t>
      </w:r>
      <w:proofErr w:type="spellStart"/>
      <w:r w:rsidRPr="00200D0B">
        <w:rPr>
          <w:rFonts w:ascii="Times New Roman" w:hAnsi="Times New Roman" w:cs="Times New Roman"/>
          <w:b/>
          <w:sz w:val="24"/>
          <w:szCs w:val="24"/>
        </w:rPr>
        <w:t>метапредметный</w:t>
      </w:r>
      <w:proofErr w:type="spellEnd"/>
      <w:r w:rsidRPr="00200D0B">
        <w:rPr>
          <w:rFonts w:ascii="Times New Roman" w:hAnsi="Times New Roman" w:cs="Times New Roman"/>
          <w:b/>
          <w:sz w:val="24"/>
          <w:szCs w:val="24"/>
        </w:rPr>
        <w:t xml:space="preserve"> элемент школьного образования»</w:t>
      </w:r>
    </w:p>
    <w:p w:rsidR="004326C8" w:rsidRPr="00295926" w:rsidRDefault="00E3411C" w:rsidP="00200D0B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 w:rsidRPr="00295926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В Федеральном государственном образовательном стандарте общего образования выделяется задача «формирования ключевых компетенций – готовности учащихся использовать усвоенные знания, умения и способы деятельности в реальной жизни для решения практических задач». </w:t>
      </w:r>
      <w:r w:rsidR="004326C8" w:rsidRPr="00295926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Решить данную задачу позволяет и</w:t>
      </w:r>
      <w:r w:rsidR="008D6E2E" w:rsidRPr="00295926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споль</w:t>
      </w:r>
      <w:r w:rsidR="004326C8" w:rsidRPr="00295926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зование </w:t>
      </w:r>
      <w:proofErr w:type="spellStart"/>
      <w:r w:rsidR="004326C8" w:rsidRPr="00295926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метапредметного</w:t>
      </w:r>
      <w:proofErr w:type="spellEnd"/>
      <w:r w:rsidR="004326C8" w:rsidRPr="00295926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подхода</w:t>
      </w:r>
      <w:r w:rsidR="00190ED7" w:rsidRPr="00295926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в обучении школьников</w:t>
      </w:r>
      <w:r w:rsidR="004326C8" w:rsidRPr="00295926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, который</w:t>
      </w:r>
      <w:r w:rsidR="008D6E2E" w:rsidRPr="00295926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подразумевает осмысление, а не запоминание важнейших понятий учебного предмета.</w:t>
      </w:r>
      <w:r w:rsidR="004326C8" w:rsidRPr="00295926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</w:t>
      </w:r>
    </w:p>
    <w:p w:rsidR="00EC5BBE" w:rsidRPr="00295926" w:rsidRDefault="00DE61FB" w:rsidP="00200D0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5926">
        <w:rPr>
          <w:rFonts w:ascii="Times New Roman" w:hAnsi="Times New Roman" w:cs="Times New Roman"/>
          <w:color w:val="333333"/>
          <w:sz w:val="24"/>
          <w:szCs w:val="24"/>
        </w:rPr>
        <w:t xml:space="preserve">Современный мир требует </w:t>
      </w:r>
      <w:r w:rsidR="00697F87" w:rsidRPr="00295926">
        <w:rPr>
          <w:rFonts w:ascii="Times New Roman" w:hAnsi="Times New Roman" w:cs="Times New Roman"/>
          <w:color w:val="333333"/>
          <w:sz w:val="24"/>
          <w:szCs w:val="24"/>
        </w:rPr>
        <w:t xml:space="preserve">новых </w:t>
      </w:r>
      <w:r w:rsidRPr="00295926">
        <w:rPr>
          <w:rFonts w:ascii="Times New Roman" w:hAnsi="Times New Roman" w:cs="Times New Roman"/>
          <w:color w:val="333333"/>
          <w:sz w:val="24"/>
          <w:szCs w:val="24"/>
        </w:rPr>
        <w:t>педагогических подходов в обучении школьников. Все чаще высказываются мысли о необходимости развивать у школьников функциональную грамотность.</w:t>
      </w:r>
      <w:r w:rsidR="00190ED7" w:rsidRPr="00295926">
        <w:rPr>
          <w:rFonts w:ascii="Times New Roman" w:hAnsi="Times New Roman" w:cs="Times New Roman"/>
          <w:color w:val="333333"/>
          <w:sz w:val="24"/>
          <w:szCs w:val="24"/>
        </w:rPr>
        <w:t xml:space="preserve"> В 70-ые годы прошлого столетия советский психолог и лингвист А.А. Леонтьев определял </w:t>
      </w:r>
      <w:r w:rsidR="00190ED7" w:rsidRPr="00295926">
        <w:rPr>
          <w:rFonts w:ascii="Times New Roman" w:hAnsi="Times New Roman" w:cs="Times New Roman"/>
          <w:bCs/>
          <w:sz w:val="24"/>
          <w:szCs w:val="24"/>
        </w:rPr>
        <w:t xml:space="preserve">функциональную  </w:t>
      </w:r>
      <w:r w:rsidR="00417EF4" w:rsidRPr="00295926">
        <w:rPr>
          <w:rFonts w:ascii="Times New Roman" w:hAnsi="Times New Roman" w:cs="Times New Roman"/>
          <w:bCs/>
          <w:sz w:val="24"/>
          <w:szCs w:val="24"/>
        </w:rPr>
        <w:t xml:space="preserve"> грамотность</w:t>
      </w:r>
      <w:r w:rsidR="00190ED7" w:rsidRPr="00295926">
        <w:rPr>
          <w:rFonts w:ascii="Times New Roman" w:hAnsi="Times New Roman" w:cs="Times New Roman"/>
          <w:bCs/>
          <w:sz w:val="24"/>
          <w:szCs w:val="24"/>
        </w:rPr>
        <w:t xml:space="preserve"> как</w:t>
      </w:r>
      <w:r w:rsidR="00417EF4" w:rsidRPr="002959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17EF4" w:rsidRPr="00295926">
        <w:rPr>
          <w:rFonts w:ascii="Times New Roman" w:hAnsi="Times New Roman" w:cs="Times New Roman"/>
          <w:sz w:val="24"/>
          <w:szCs w:val="24"/>
        </w:rPr>
        <w:t xml:space="preserve">способность использовать все постоянно применяемые в жизни знания, умения и навыки для решения максимально широкого диапазона жизненных задач в различных сферах человеческой деятельности, общения и социальных отношениях. </w:t>
      </w:r>
      <w:r w:rsidR="00537F21">
        <w:rPr>
          <w:rFonts w:ascii="Times New Roman" w:hAnsi="Times New Roman" w:cs="Times New Roman"/>
          <w:sz w:val="24"/>
          <w:szCs w:val="24"/>
        </w:rPr>
        <w:t>Согласно данной концепции, в</w:t>
      </w:r>
      <w:r w:rsidR="00A94D61" w:rsidRPr="00295926">
        <w:rPr>
          <w:rFonts w:ascii="Times New Roman" w:hAnsi="Times New Roman" w:cs="Times New Roman"/>
          <w:sz w:val="24"/>
          <w:szCs w:val="24"/>
        </w:rPr>
        <w:t xml:space="preserve"> результате обучения формируется ф</w:t>
      </w:r>
      <w:r w:rsidR="00417EF4" w:rsidRPr="00295926">
        <w:rPr>
          <w:rFonts w:ascii="Times New Roman" w:hAnsi="Times New Roman" w:cs="Times New Roman"/>
          <w:bCs/>
          <w:sz w:val="24"/>
          <w:szCs w:val="24"/>
        </w:rPr>
        <w:t>ункционально грамотная личность</w:t>
      </w:r>
      <w:r w:rsidR="00A94D61" w:rsidRPr="00295926">
        <w:rPr>
          <w:rFonts w:ascii="Times New Roman" w:hAnsi="Times New Roman" w:cs="Times New Roman"/>
          <w:sz w:val="24"/>
          <w:szCs w:val="24"/>
        </w:rPr>
        <w:t>,</w:t>
      </w:r>
      <w:r w:rsidR="00417EF4" w:rsidRPr="00295926">
        <w:rPr>
          <w:rFonts w:ascii="Times New Roman" w:hAnsi="Times New Roman" w:cs="Times New Roman"/>
          <w:sz w:val="24"/>
          <w:szCs w:val="24"/>
        </w:rPr>
        <w:t xml:space="preserve"> – это человек способный эффективно функционировать в обществе, способный к самоопределению, самосовершенствованию, и умеющий работать на результат.</w:t>
      </w:r>
    </w:p>
    <w:p w:rsidR="00814423" w:rsidRPr="00295926" w:rsidRDefault="00DE61FB" w:rsidP="00200D0B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959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 w:rsidR="004326C8" w:rsidRPr="002959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мысл </w:t>
      </w:r>
      <w:r w:rsidRPr="002959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функциональной грам</w:t>
      </w:r>
      <w:r w:rsidR="00A94D61" w:rsidRPr="002959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2959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тности </w:t>
      </w:r>
      <w:r w:rsidR="00A94D61" w:rsidRPr="002959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заключается </w:t>
      </w:r>
      <w:r w:rsidR="004326C8" w:rsidRPr="002959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</w:t>
      </w:r>
      <w:proofErr w:type="spellStart"/>
      <w:r w:rsidR="004326C8" w:rsidRPr="002959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метапредметности</w:t>
      </w:r>
      <w:proofErr w:type="spellEnd"/>
      <w:r w:rsidR="004326C8" w:rsidRPr="002959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 осознанном выходе за границы конкретного предмета, а точнее – синтезировании всех предметных знаний для решения конкретной задачи.</w:t>
      </w:r>
      <w:r w:rsidRPr="002959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Это </w:t>
      </w:r>
      <w:r w:rsidRPr="00295926">
        <w:rPr>
          <w:rFonts w:ascii="Times New Roman" w:hAnsi="Times New Roman" w:cs="Times New Roman"/>
          <w:color w:val="333333"/>
          <w:sz w:val="24"/>
          <w:szCs w:val="24"/>
        </w:rPr>
        <w:t xml:space="preserve">понятие объединяет читательскую, математическую, естественно-научную, финансовую и компьютерную грамотность, глобальные компетенции и креативное мышление. </w:t>
      </w:r>
    </w:p>
    <w:p w:rsidR="00B74665" w:rsidRPr="00295926" w:rsidRDefault="00190ED7" w:rsidP="00200D0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5926">
        <w:rPr>
          <w:rFonts w:ascii="Times New Roman" w:hAnsi="Times New Roman" w:cs="Times New Roman"/>
          <w:bCs/>
          <w:sz w:val="24"/>
          <w:szCs w:val="24"/>
        </w:rPr>
        <w:t xml:space="preserve">Урок иностранного языка </w:t>
      </w:r>
      <w:r w:rsidRPr="00295926">
        <w:rPr>
          <w:rFonts w:ascii="Times New Roman" w:hAnsi="Times New Roman" w:cs="Times New Roman"/>
          <w:sz w:val="24"/>
          <w:szCs w:val="24"/>
        </w:rPr>
        <w:t xml:space="preserve">реализует </w:t>
      </w:r>
      <w:proofErr w:type="spellStart"/>
      <w:r w:rsidRPr="00295926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295926">
        <w:rPr>
          <w:rFonts w:ascii="Times New Roman" w:hAnsi="Times New Roman" w:cs="Times New Roman"/>
          <w:sz w:val="24"/>
          <w:szCs w:val="24"/>
        </w:rPr>
        <w:t xml:space="preserve"> связи ч</w:t>
      </w:r>
      <w:r w:rsidR="00200D0B">
        <w:rPr>
          <w:rFonts w:ascii="Times New Roman" w:hAnsi="Times New Roman" w:cs="Times New Roman"/>
          <w:sz w:val="24"/>
          <w:szCs w:val="24"/>
        </w:rPr>
        <w:t xml:space="preserve">ерез знакомство с литературой, </w:t>
      </w:r>
      <w:r w:rsidRPr="00295926">
        <w:rPr>
          <w:rFonts w:ascii="Times New Roman" w:hAnsi="Times New Roman" w:cs="Times New Roman"/>
          <w:sz w:val="24"/>
          <w:szCs w:val="24"/>
        </w:rPr>
        <w:t>искусством, музыкой, географией, историей</w:t>
      </w:r>
      <w:r w:rsidR="00697F87" w:rsidRPr="00295926">
        <w:rPr>
          <w:rFonts w:ascii="Times New Roman" w:hAnsi="Times New Roman" w:cs="Times New Roman"/>
          <w:sz w:val="24"/>
          <w:szCs w:val="24"/>
        </w:rPr>
        <w:t xml:space="preserve">, экономикой, экологией и другими </w:t>
      </w:r>
      <w:r w:rsidR="00537F21">
        <w:rPr>
          <w:rFonts w:ascii="Times New Roman" w:hAnsi="Times New Roman" w:cs="Times New Roman"/>
          <w:sz w:val="24"/>
          <w:szCs w:val="24"/>
        </w:rPr>
        <w:t xml:space="preserve">отраслями знания </w:t>
      </w:r>
      <w:r w:rsidRPr="00295926">
        <w:rPr>
          <w:rFonts w:ascii="Times New Roman" w:hAnsi="Times New Roman" w:cs="Times New Roman"/>
          <w:sz w:val="24"/>
          <w:szCs w:val="24"/>
        </w:rPr>
        <w:t xml:space="preserve">на английском языке. </w:t>
      </w:r>
    </w:p>
    <w:p w:rsidR="00A94D61" w:rsidRPr="00295926" w:rsidRDefault="009B4A1E" w:rsidP="00200D0B">
      <w:pPr>
        <w:shd w:val="clear" w:color="auto" w:fill="FFFFFF"/>
        <w:spacing w:after="0" w:line="276" w:lineRule="auto"/>
        <w:ind w:firstLine="360"/>
        <w:rPr>
          <w:rFonts w:ascii="Times New Roman" w:hAnsi="Times New Roman" w:cs="Times New Roman"/>
          <w:color w:val="333333"/>
          <w:sz w:val="24"/>
          <w:szCs w:val="24"/>
        </w:rPr>
      </w:pPr>
      <w:r w:rsidRPr="00295926">
        <w:rPr>
          <w:rFonts w:ascii="Times New Roman" w:hAnsi="Times New Roman" w:cs="Times New Roman"/>
          <w:color w:val="333333"/>
          <w:sz w:val="24"/>
          <w:szCs w:val="24"/>
        </w:rPr>
        <w:t>Мы полагаем</w:t>
      </w:r>
      <w:r w:rsidR="00B74665" w:rsidRPr="00295926">
        <w:rPr>
          <w:rFonts w:ascii="Times New Roman" w:hAnsi="Times New Roman" w:cs="Times New Roman"/>
          <w:color w:val="333333"/>
          <w:sz w:val="24"/>
          <w:szCs w:val="24"/>
        </w:rPr>
        <w:t>, что читательская грамотность</w:t>
      </w:r>
      <w:r w:rsidRPr="00295926"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="00B74665" w:rsidRPr="00295926">
        <w:rPr>
          <w:rFonts w:ascii="Times New Roman" w:hAnsi="Times New Roman" w:cs="Times New Roman"/>
          <w:color w:val="333333"/>
          <w:sz w:val="24"/>
          <w:szCs w:val="24"/>
        </w:rPr>
        <w:t xml:space="preserve"> глобальные компетенции и креативное мышление являются важнейшими </w:t>
      </w:r>
      <w:proofErr w:type="spellStart"/>
      <w:r w:rsidR="00B74665" w:rsidRPr="00295926">
        <w:rPr>
          <w:rFonts w:ascii="Times New Roman" w:hAnsi="Times New Roman" w:cs="Times New Roman"/>
          <w:color w:val="333333"/>
          <w:sz w:val="24"/>
          <w:szCs w:val="24"/>
        </w:rPr>
        <w:t>метапредметными</w:t>
      </w:r>
      <w:proofErr w:type="spellEnd"/>
      <w:r w:rsidR="00B74665" w:rsidRPr="00295926">
        <w:rPr>
          <w:rFonts w:ascii="Times New Roman" w:hAnsi="Times New Roman" w:cs="Times New Roman"/>
          <w:color w:val="333333"/>
          <w:sz w:val="24"/>
          <w:szCs w:val="24"/>
        </w:rPr>
        <w:t xml:space="preserve"> результатами обучения</w:t>
      </w:r>
      <w:r w:rsidR="001B0481" w:rsidRPr="00295926">
        <w:rPr>
          <w:rFonts w:ascii="Times New Roman" w:hAnsi="Times New Roman" w:cs="Times New Roman"/>
          <w:color w:val="333333"/>
          <w:sz w:val="24"/>
          <w:szCs w:val="24"/>
        </w:rPr>
        <w:t xml:space="preserve"> английскому языку. Исходя из этого в с</w:t>
      </w:r>
      <w:r w:rsidR="00A94D61" w:rsidRPr="00295926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одержание функциональной грамотности, формируемой в рамках урока английского языка</w:t>
      </w:r>
      <w:r w:rsidR="00697F87" w:rsidRPr="00295926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, </w:t>
      </w:r>
      <w:r w:rsidR="001B0481" w:rsidRPr="00295926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мы</w:t>
      </w:r>
      <w:r w:rsidR="00A94D61" w:rsidRPr="00295926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включае</w:t>
      </w:r>
      <w:r w:rsidR="001B0481" w:rsidRPr="00295926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м</w:t>
      </w:r>
      <w:r w:rsidR="00A94D61" w:rsidRPr="00295926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:</w:t>
      </w:r>
      <w:r w:rsidR="00A94D61" w:rsidRPr="00295926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br/>
        <w:t>- овладение грамотной и выразительно</w:t>
      </w:r>
      <w:r w:rsidR="00697F87" w:rsidRPr="00295926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й, устной и письменной речью;</w:t>
      </w:r>
      <w:r w:rsidR="00697F87" w:rsidRPr="00295926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br/>
        <w:t xml:space="preserve">- </w:t>
      </w:r>
      <w:r w:rsidR="00A94D61" w:rsidRPr="00295926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способность к диалогу в стандартной жизненной ситуации;</w:t>
      </w:r>
      <w:r w:rsidR="00A94D61" w:rsidRPr="00295926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br/>
        <w:t xml:space="preserve">- умение самостоятельно формулировать </w:t>
      </w:r>
      <w:r w:rsidR="00697F87" w:rsidRPr="00295926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и решать </w:t>
      </w:r>
      <w:r w:rsidR="00A94D61" w:rsidRPr="00295926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проблему</w:t>
      </w:r>
      <w:r w:rsidR="00B74665" w:rsidRPr="00295926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.</w:t>
      </w:r>
    </w:p>
    <w:p w:rsidR="00B74665" w:rsidRPr="00295926" w:rsidRDefault="00B74665" w:rsidP="00200D0B">
      <w:pPr>
        <w:shd w:val="clear" w:color="auto" w:fill="FFFFFF"/>
        <w:spacing w:after="0" w:line="276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Навыки грамотного чтения совершенно необходимы для успешной адаптации в современном обществе.     Существуют сотни самых разных видов текста, с которыми </w:t>
      </w:r>
      <w:r w:rsidR="00697F87" w:rsidRPr="00295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учащемуся </w:t>
      </w:r>
      <w:r w:rsidRPr="00295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придется столкнуться: художественное произведение, репортаж, реклама, авторская колонка в газете, инструкция по использованию прибора, научная статья в популярном или академическом журнале, коммерческое предложение, отчет о маркетинговом исследовании, диаграмма, таблица и т.д. </w:t>
      </w:r>
      <w:r w:rsidR="00537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5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Следовательно, одной из </w:t>
      </w:r>
      <w:r w:rsidRPr="00295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основных задач при обучении </w:t>
      </w:r>
      <w:r w:rsidR="001B0481" w:rsidRPr="00295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английскому языку </w:t>
      </w:r>
      <w:r w:rsidRPr="00295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становится обучение учащихся навыкам работы с любыми </w:t>
      </w:r>
      <w:r w:rsidR="00697F87" w:rsidRPr="00295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видами </w:t>
      </w:r>
      <w:r w:rsidRPr="00295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</w:t>
      </w:r>
      <w:r w:rsidR="00697F87" w:rsidRPr="00295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295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B74665" w:rsidRPr="00295926" w:rsidRDefault="00B74665" w:rsidP="00200D0B">
      <w:pPr>
        <w:shd w:val="clear" w:color="auto" w:fill="FFFFFF"/>
        <w:spacing w:after="0" w:line="276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59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Выделяют три группы читательских умений:</w:t>
      </w:r>
      <w:r w:rsidRPr="00295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74665" w:rsidRPr="00295926" w:rsidRDefault="00B74665" w:rsidP="00200D0B">
      <w:pPr>
        <w:pStyle w:val="a5"/>
        <w:numPr>
          <w:ilvl w:val="0"/>
          <w:numId w:val="7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59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Ориентация в содержании текста</w:t>
      </w:r>
      <w:r w:rsidRPr="00295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 (умение определять главную тему, общую цель или назначение текста; выбирать из текста или придумать заголовок; формулировать тезис, выражающий общий смысл текста; объяснять порядок частей, содержащихся в тексте; находить в тексте требуемую информацию и т.д.). </w:t>
      </w:r>
    </w:p>
    <w:p w:rsidR="00B74665" w:rsidRPr="00295926" w:rsidRDefault="00B74665" w:rsidP="00200D0B">
      <w:pPr>
        <w:pStyle w:val="a5"/>
        <w:numPr>
          <w:ilvl w:val="0"/>
          <w:numId w:val="7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59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Преобразование и интерпретация текста</w:t>
      </w:r>
      <w:r w:rsidRPr="00295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 (умение преобразовывать текст, используя новые формы представления информации: формулы, графики, диаграммы, таблицы; сравнивать и противопоставлять заключённую в тексте информацию разного характера; обнаруживать в тексте доводы в подтверждение выдвинутых тезисов и т.д.). </w:t>
      </w:r>
    </w:p>
    <w:p w:rsidR="00B74665" w:rsidRPr="00295926" w:rsidRDefault="00B74665" w:rsidP="00200D0B">
      <w:pPr>
        <w:pStyle w:val="a5"/>
        <w:numPr>
          <w:ilvl w:val="0"/>
          <w:numId w:val="7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59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Оценка информации</w:t>
      </w:r>
      <w:r w:rsidRPr="00295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 (откликаться на содержание текста; оценивать утверждения, сделанные в тексте, исходя из своих представлений о мире; находить доводы в защиту своей точки зрения и т.п.). </w:t>
      </w:r>
    </w:p>
    <w:p w:rsidR="00B74665" w:rsidRPr="00295926" w:rsidRDefault="009A5F0A" w:rsidP="009A5F0A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нашей школе м</w:t>
      </w:r>
      <w:r w:rsidR="00B74665" w:rsidRPr="00295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работаем </w:t>
      </w:r>
      <w:r w:rsidR="00697F87" w:rsidRPr="00295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B74665" w:rsidRPr="00295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УМК </w:t>
      </w:r>
      <w:r w:rsidR="006E6293" w:rsidRPr="00295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B74665" w:rsidRPr="002959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Spotlight</w:t>
      </w:r>
      <w:r w:rsidR="006E6293" w:rsidRPr="00295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B74665" w:rsidRPr="00295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Материал в нём структурирован таким образом, что он позволяет решать поставленные задачи по развитию читательской грамотности. </w:t>
      </w:r>
    </w:p>
    <w:p w:rsidR="00B74665" w:rsidRPr="00295926" w:rsidRDefault="00B74665" w:rsidP="00200D0B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5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же происходит обучение чтению на уроках английского языка</w:t>
      </w:r>
      <w:r w:rsidR="009A5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Pr="00295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работе с текстом мы опираемся на классификацию типов чтения:  </w:t>
      </w:r>
    </w:p>
    <w:p w:rsidR="00B74665" w:rsidRPr="00295926" w:rsidRDefault="00B74665" w:rsidP="00200D0B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5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чтение с пониманием основного содержания текста (ознакомительное чтение); </w:t>
      </w:r>
    </w:p>
    <w:p w:rsidR="00B74665" w:rsidRPr="00295926" w:rsidRDefault="00B74665" w:rsidP="00200D0B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5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чтение с выборочным пониманием необходимой информацией из текста (поисковое / просмотровое); </w:t>
      </w:r>
    </w:p>
    <w:p w:rsidR="00B74665" w:rsidRPr="00295926" w:rsidRDefault="00B74665" w:rsidP="00200D0B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чтение с полным и точным пониманием содержания текста (изучающее). </w:t>
      </w:r>
    </w:p>
    <w:p w:rsidR="00B74665" w:rsidRPr="00295926" w:rsidRDefault="00B74665" w:rsidP="00200D0B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95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 зависимости от типа чтения</w:t>
      </w:r>
      <w:r w:rsidR="006E6293" w:rsidRPr="00295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5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подбираются</w:t>
      </w:r>
      <w:r w:rsidRPr="00295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определённые типы заданий к нему. Так, при работе с текстом в рамках   ознакомительного чтения основная коммуникативная задача</w:t>
      </w:r>
      <w:r w:rsidR="009A5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295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извлечь содержащуюся в нем основную информацию. Оно требует умения различать главн</w:t>
      </w:r>
      <w:r w:rsidR="00295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ую и второстепенную информацию. </w:t>
      </w:r>
      <w:r w:rsidRPr="002959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Поисковое чтение</w:t>
      </w:r>
      <w:r w:rsidRPr="0029592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 </w:t>
      </w:r>
      <w:r w:rsidRPr="002959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связано с нахождением в тексте конкретной, нужной для читающего информации: </w:t>
      </w:r>
      <w:r w:rsidRPr="002959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нужное слово, факт, цифру, имя, адрес и т.д. В качестве примера можно привести поиск конкретного продукта или услуги в прейскуранте</w:t>
      </w:r>
      <w:r w:rsidR="009A5F0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Pr="002959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определений, выводов, фактических данных, сведений страноведческого характера и т. д. </w:t>
      </w:r>
      <w:r w:rsidRPr="002959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Изучающее чтение</w:t>
      </w:r>
      <w:r w:rsidRPr="00295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предусматривает полное и точное понимание всей содержащейся в тексте информации и критическое ее осмысление.</w:t>
      </w:r>
    </w:p>
    <w:p w:rsidR="00B74665" w:rsidRPr="00295926" w:rsidRDefault="00B74665" w:rsidP="00200D0B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E6293" w:rsidRPr="00295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95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УМК представлены все виды заданий, направленных на формирование навыков работы с основными типами чтения. Стоит отметить, что </w:t>
      </w:r>
      <w:r w:rsidR="009A5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задания </w:t>
      </w:r>
      <w:r w:rsidRPr="00295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формате ОГЭ и ЕГЭ по английскому языку предполагают умение учащихся не только понимать суть работы с основными </w:t>
      </w:r>
      <w:r w:rsidR="006E6293" w:rsidRPr="00295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видами </w:t>
      </w:r>
      <w:r w:rsidRPr="00295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чтения, но и умение читать предложенный текст вслух, соблюдая все правила. </w:t>
      </w:r>
    </w:p>
    <w:p w:rsidR="00B74665" w:rsidRPr="00295926" w:rsidRDefault="00B74665" w:rsidP="00200D0B">
      <w:pPr>
        <w:pStyle w:val="textbody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81818"/>
        </w:rPr>
      </w:pPr>
      <w:r w:rsidRPr="00295926">
        <w:rPr>
          <w:color w:val="000000"/>
        </w:rPr>
        <w:t xml:space="preserve">Кроме того, текст может быть сплошным и </w:t>
      </w:r>
      <w:proofErr w:type="spellStart"/>
      <w:r w:rsidRPr="00295926">
        <w:rPr>
          <w:color w:val="000000"/>
        </w:rPr>
        <w:t>несплошным</w:t>
      </w:r>
      <w:proofErr w:type="spellEnd"/>
      <w:r w:rsidRPr="00295926">
        <w:rPr>
          <w:color w:val="000000"/>
        </w:rPr>
        <w:t xml:space="preserve">. </w:t>
      </w:r>
      <w:r w:rsidRPr="00295926">
        <w:rPr>
          <w:color w:val="181818"/>
        </w:rPr>
        <w:t>К </w:t>
      </w:r>
      <w:r w:rsidRPr="00295926">
        <w:rPr>
          <w:iCs/>
          <w:color w:val="181818"/>
        </w:rPr>
        <w:t>сплошным текстам</w:t>
      </w:r>
      <w:r w:rsidRPr="00295926">
        <w:rPr>
          <w:color w:val="181818"/>
        </w:rPr>
        <w:t> относят тексты, читаемые в повседневной жизни:</w:t>
      </w:r>
    </w:p>
    <w:p w:rsidR="00B74665" w:rsidRPr="00295926" w:rsidRDefault="00B74665" w:rsidP="00200D0B">
      <w:pPr>
        <w:pStyle w:val="textbody"/>
        <w:shd w:val="clear" w:color="auto" w:fill="FFFFFF"/>
        <w:spacing w:before="0" w:beforeAutospacing="0" w:after="0" w:afterAutospacing="0" w:line="276" w:lineRule="auto"/>
        <w:ind w:left="360"/>
        <w:jc w:val="both"/>
        <w:rPr>
          <w:color w:val="181818"/>
        </w:rPr>
      </w:pPr>
      <w:r w:rsidRPr="00295926">
        <w:rPr>
          <w:color w:val="181818"/>
        </w:rPr>
        <w:t>•      описание (отрывок из рассказа, стихотворения, описание человека, места, предмета и т.д.);</w:t>
      </w:r>
    </w:p>
    <w:p w:rsidR="00B74665" w:rsidRPr="00295926" w:rsidRDefault="00B74665" w:rsidP="00200D0B">
      <w:pPr>
        <w:pStyle w:val="textbody"/>
        <w:shd w:val="clear" w:color="auto" w:fill="FFFFFF"/>
        <w:spacing w:before="0" w:beforeAutospacing="0" w:after="0" w:afterAutospacing="0" w:line="276" w:lineRule="auto"/>
        <w:ind w:left="360"/>
        <w:jc w:val="both"/>
        <w:rPr>
          <w:color w:val="181818"/>
        </w:rPr>
      </w:pPr>
      <w:r w:rsidRPr="00295926">
        <w:rPr>
          <w:color w:val="181818"/>
        </w:rPr>
        <w:t>•      повествование (рассказ, стихотворение, повесть, басня, письмо, статья в газете или журнале, статья в учебнике, инструкция, реклама, краткое содержание фильма, спектакля, пост блога, материалы различных сайтов и т.д.);</w:t>
      </w:r>
    </w:p>
    <w:p w:rsidR="00B74665" w:rsidRPr="00295926" w:rsidRDefault="00B74665" w:rsidP="00200D0B">
      <w:pPr>
        <w:pStyle w:val="textbody"/>
        <w:shd w:val="clear" w:color="auto" w:fill="FFFFFF"/>
        <w:spacing w:before="0" w:beforeAutospacing="0" w:after="0" w:afterAutospacing="0" w:line="276" w:lineRule="auto"/>
        <w:ind w:left="360"/>
        <w:jc w:val="both"/>
        <w:rPr>
          <w:color w:val="181818"/>
        </w:rPr>
      </w:pPr>
      <w:r w:rsidRPr="00295926">
        <w:rPr>
          <w:color w:val="181818"/>
        </w:rPr>
        <w:lastRenderedPageBreak/>
        <w:t>•      рассуждение (сочинение-размышление, комментарий, аргументация собственного мнения).</w:t>
      </w:r>
    </w:p>
    <w:p w:rsidR="006E6293" w:rsidRPr="00295926" w:rsidRDefault="00B74665" w:rsidP="00200D0B">
      <w:pPr>
        <w:pStyle w:val="textbody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hd w:val="clear" w:color="auto" w:fill="FFFFFF"/>
        </w:rPr>
      </w:pPr>
      <w:r w:rsidRPr="00295926">
        <w:rPr>
          <w:color w:val="181818"/>
        </w:rPr>
        <w:t>  К </w:t>
      </w:r>
      <w:proofErr w:type="spellStart"/>
      <w:r w:rsidRPr="00295926">
        <w:rPr>
          <w:iCs/>
          <w:color w:val="181818"/>
        </w:rPr>
        <w:t>несплошным</w:t>
      </w:r>
      <w:proofErr w:type="spellEnd"/>
      <w:r w:rsidRPr="00295926">
        <w:rPr>
          <w:iCs/>
          <w:color w:val="181818"/>
        </w:rPr>
        <w:t xml:space="preserve"> текстам</w:t>
      </w:r>
      <w:r w:rsidRPr="00295926">
        <w:rPr>
          <w:color w:val="181818"/>
        </w:rPr>
        <w:t xml:space="preserve"> относятся графики, диаграммы, таблицы, схемы географические карты и карты местности, план помещения, входные билеты, расписание движения транспорта, карты сайтов и т.д. </w:t>
      </w:r>
      <w:r w:rsidRPr="00295926">
        <w:rPr>
          <w:color w:val="333333"/>
          <w:shd w:val="clear" w:color="auto" w:fill="FFFFFF"/>
        </w:rPr>
        <w:t xml:space="preserve">В основе работы с </w:t>
      </w:r>
      <w:proofErr w:type="spellStart"/>
      <w:r w:rsidRPr="00295926">
        <w:rPr>
          <w:color w:val="333333"/>
          <w:shd w:val="clear" w:color="auto" w:fill="FFFFFF"/>
        </w:rPr>
        <w:t>несплошными</w:t>
      </w:r>
      <w:proofErr w:type="spellEnd"/>
      <w:r w:rsidRPr="00295926">
        <w:rPr>
          <w:color w:val="333333"/>
          <w:shd w:val="clear" w:color="auto" w:fill="FFFFFF"/>
        </w:rPr>
        <w:t xml:space="preserve"> текстами лежит </w:t>
      </w:r>
      <w:r w:rsidR="009A5F0A">
        <w:rPr>
          <w:color w:val="333333"/>
          <w:shd w:val="clear" w:color="auto" w:fill="FFFFFF"/>
        </w:rPr>
        <w:t xml:space="preserve">процессы </w:t>
      </w:r>
      <w:r w:rsidRPr="00295926">
        <w:rPr>
          <w:color w:val="333333"/>
          <w:shd w:val="clear" w:color="auto" w:fill="FFFFFF"/>
        </w:rPr>
        <w:t xml:space="preserve">анализа и синтеза. Для извлечения информации в явном виде </w:t>
      </w:r>
      <w:r w:rsidR="006E6293" w:rsidRPr="00295926">
        <w:rPr>
          <w:color w:val="333333"/>
          <w:shd w:val="clear" w:color="auto" w:fill="FFFFFF"/>
        </w:rPr>
        <w:t>мы</w:t>
      </w:r>
      <w:r w:rsidRPr="00295926">
        <w:rPr>
          <w:color w:val="333333"/>
          <w:shd w:val="clear" w:color="auto" w:fill="FFFFFF"/>
        </w:rPr>
        <w:t xml:space="preserve"> использу</w:t>
      </w:r>
      <w:r w:rsidR="006E6293" w:rsidRPr="00295926">
        <w:rPr>
          <w:color w:val="333333"/>
          <w:shd w:val="clear" w:color="auto" w:fill="FFFFFF"/>
        </w:rPr>
        <w:t>ем</w:t>
      </w:r>
      <w:r w:rsidRPr="00295926">
        <w:rPr>
          <w:color w:val="333333"/>
          <w:shd w:val="clear" w:color="auto" w:fill="FFFFFF"/>
        </w:rPr>
        <w:t xml:space="preserve"> следующие вопросы: </w:t>
      </w:r>
    </w:p>
    <w:p w:rsidR="006E6293" w:rsidRPr="00295926" w:rsidRDefault="00B74665" w:rsidP="00200D0B">
      <w:pPr>
        <w:pStyle w:val="textbody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hd w:val="clear" w:color="auto" w:fill="FFFFFF"/>
        </w:rPr>
      </w:pPr>
      <w:r w:rsidRPr="00295926">
        <w:rPr>
          <w:color w:val="333333"/>
          <w:shd w:val="clear" w:color="auto" w:fill="FFFFFF"/>
        </w:rPr>
        <w:t xml:space="preserve">1. Определите вид текста (таблица, график, линейный график, столбчатая диаграмма, круговая диаграмма). </w:t>
      </w:r>
    </w:p>
    <w:p w:rsidR="006E6293" w:rsidRPr="00295926" w:rsidRDefault="00B74665" w:rsidP="00200D0B">
      <w:pPr>
        <w:pStyle w:val="textbody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hd w:val="clear" w:color="auto" w:fill="FFFFFF"/>
        </w:rPr>
      </w:pPr>
      <w:r w:rsidRPr="00295926">
        <w:rPr>
          <w:color w:val="333333"/>
          <w:shd w:val="clear" w:color="auto" w:fill="FFFFFF"/>
        </w:rPr>
        <w:t xml:space="preserve">2. Как называется текст? </w:t>
      </w:r>
    </w:p>
    <w:p w:rsidR="006E6293" w:rsidRPr="00295926" w:rsidRDefault="00B74665" w:rsidP="00200D0B">
      <w:pPr>
        <w:pStyle w:val="textbody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hd w:val="clear" w:color="auto" w:fill="FFFFFF"/>
        </w:rPr>
      </w:pPr>
      <w:r w:rsidRPr="00295926">
        <w:rPr>
          <w:color w:val="333333"/>
          <w:shd w:val="clear" w:color="auto" w:fill="FFFFFF"/>
        </w:rPr>
        <w:t xml:space="preserve">3. О чём этот текст? </w:t>
      </w:r>
    </w:p>
    <w:p w:rsidR="006E6293" w:rsidRPr="00295926" w:rsidRDefault="00B74665" w:rsidP="00200D0B">
      <w:pPr>
        <w:pStyle w:val="textbody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hd w:val="clear" w:color="auto" w:fill="FFFFFF"/>
        </w:rPr>
      </w:pPr>
      <w:r w:rsidRPr="00295926">
        <w:rPr>
          <w:color w:val="333333"/>
          <w:shd w:val="clear" w:color="auto" w:fill="FFFFFF"/>
        </w:rPr>
        <w:t xml:space="preserve">4. Что он включает: слова, числа, проценты? </w:t>
      </w:r>
    </w:p>
    <w:p w:rsidR="006E6293" w:rsidRPr="00295926" w:rsidRDefault="00B74665" w:rsidP="00200D0B">
      <w:pPr>
        <w:pStyle w:val="textbody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hd w:val="clear" w:color="auto" w:fill="FFFFFF"/>
        </w:rPr>
      </w:pPr>
      <w:r w:rsidRPr="00295926">
        <w:rPr>
          <w:color w:val="333333"/>
          <w:shd w:val="clear" w:color="auto" w:fill="FFFFFF"/>
        </w:rPr>
        <w:t xml:space="preserve">5. Что показывает горизонтальная/вертикальная линия? </w:t>
      </w:r>
    </w:p>
    <w:p w:rsidR="006E6293" w:rsidRPr="00295926" w:rsidRDefault="00B74665" w:rsidP="00200D0B">
      <w:pPr>
        <w:pStyle w:val="textbody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hd w:val="clear" w:color="auto" w:fill="FFFFFF"/>
        </w:rPr>
      </w:pPr>
      <w:r w:rsidRPr="00295926">
        <w:rPr>
          <w:color w:val="333333"/>
          <w:shd w:val="clear" w:color="auto" w:fill="FFFFFF"/>
        </w:rPr>
        <w:t xml:space="preserve">6. Что показывает первый/второй столбец/строка? </w:t>
      </w:r>
    </w:p>
    <w:p w:rsidR="006E6293" w:rsidRPr="00295926" w:rsidRDefault="00B74665" w:rsidP="00200D0B">
      <w:pPr>
        <w:pStyle w:val="textbody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hd w:val="clear" w:color="auto" w:fill="FFFFFF"/>
        </w:rPr>
      </w:pPr>
      <w:r w:rsidRPr="00295926">
        <w:rPr>
          <w:color w:val="333333"/>
          <w:shd w:val="clear" w:color="auto" w:fill="FFFFFF"/>
        </w:rPr>
        <w:t xml:space="preserve">7. Что показывает самая верхняя/нижняя точка графика или самая большая/маленькая часть диаграммы? </w:t>
      </w:r>
    </w:p>
    <w:p w:rsidR="006E6293" w:rsidRPr="00295926" w:rsidRDefault="00B74665" w:rsidP="00200D0B">
      <w:pPr>
        <w:pStyle w:val="textbody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333333"/>
          <w:shd w:val="clear" w:color="auto" w:fill="FFFFFF"/>
        </w:rPr>
      </w:pPr>
      <w:r w:rsidRPr="00295926">
        <w:rPr>
          <w:color w:val="333333"/>
          <w:shd w:val="clear" w:color="auto" w:fill="FFFFFF"/>
        </w:rPr>
        <w:t xml:space="preserve">Для извлечения информации в скрытом виде </w:t>
      </w:r>
      <w:r w:rsidR="006E6293" w:rsidRPr="00295926">
        <w:rPr>
          <w:color w:val="333333"/>
          <w:shd w:val="clear" w:color="auto" w:fill="FFFFFF"/>
        </w:rPr>
        <w:t>мы</w:t>
      </w:r>
      <w:r w:rsidRPr="00295926">
        <w:rPr>
          <w:color w:val="333333"/>
          <w:shd w:val="clear" w:color="auto" w:fill="FFFFFF"/>
        </w:rPr>
        <w:t xml:space="preserve"> использу</w:t>
      </w:r>
      <w:r w:rsidR="006E6293" w:rsidRPr="00295926">
        <w:rPr>
          <w:color w:val="333333"/>
          <w:shd w:val="clear" w:color="auto" w:fill="FFFFFF"/>
        </w:rPr>
        <w:t>ем</w:t>
      </w:r>
      <w:r w:rsidRPr="00295926">
        <w:rPr>
          <w:color w:val="333333"/>
          <w:shd w:val="clear" w:color="auto" w:fill="FFFFFF"/>
        </w:rPr>
        <w:t xml:space="preserve"> следующие задания: </w:t>
      </w:r>
    </w:p>
    <w:p w:rsidR="006E6293" w:rsidRPr="00295926" w:rsidRDefault="00B74665" w:rsidP="00200D0B">
      <w:pPr>
        <w:pStyle w:val="textbody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333333"/>
          <w:shd w:val="clear" w:color="auto" w:fill="FFFFFF"/>
        </w:rPr>
      </w:pPr>
      <w:r w:rsidRPr="00295926">
        <w:rPr>
          <w:color w:val="333333"/>
          <w:shd w:val="clear" w:color="auto" w:fill="FFFFFF"/>
        </w:rPr>
        <w:t xml:space="preserve">1. Посчитайте разницу между самой высокой и самой нижней точкой графика? </w:t>
      </w:r>
    </w:p>
    <w:p w:rsidR="006E6293" w:rsidRPr="00295926" w:rsidRDefault="00B74665" w:rsidP="00200D0B">
      <w:pPr>
        <w:pStyle w:val="textbody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333333"/>
          <w:shd w:val="clear" w:color="auto" w:fill="FFFFFF"/>
        </w:rPr>
      </w:pPr>
      <w:r w:rsidRPr="00295926">
        <w:rPr>
          <w:color w:val="333333"/>
          <w:shd w:val="clear" w:color="auto" w:fill="FFFFFF"/>
        </w:rPr>
        <w:t xml:space="preserve">2. Переведите информацию из процентов в количественную величину и наоборот. </w:t>
      </w:r>
    </w:p>
    <w:p w:rsidR="00B74665" w:rsidRPr="00295926" w:rsidRDefault="00B74665" w:rsidP="00200D0B">
      <w:pPr>
        <w:pStyle w:val="textbody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181818"/>
        </w:rPr>
      </w:pPr>
      <w:r w:rsidRPr="00295926">
        <w:rPr>
          <w:color w:val="333333"/>
          <w:shd w:val="clear" w:color="auto" w:fill="FFFFFF"/>
        </w:rPr>
        <w:t xml:space="preserve">Для обобщения и интерпретации извлечённой информации </w:t>
      </w:r>
      <w:r w:rsidR="006E6293" w:rsidRPr="00295926">
        <w:rPr>
          <w:color w:val="333333"/>
          <w:shd w:val="clear" w:color="auto" w:fill="FFFFFF"/>
        </w:rPr>
        <w:t>мы</w:t>
      </w:r>
      <w:r w:rsidRPr="00295926">
        <w:rPr>
          <w:color w:val="333333"/>
          <w:shd w:val="clear" w:color="auto" w:fill="FFFFFF"/>
        </w:rPr>
        <w:t xml:space="preserve"> предлага</w:t>
      </w:r>
      <w:r w:rsidR="006E6293" w:rsidRPr="00295926">
        <w:rPr>
          <w:color w:val="333333"/>
          <w:shd w:val="clear" w:color="auto" w:fill="FFFFFF"/>
        </w:rPr>
        <w:t>ем</w:t>
      </w:r>
      <w:r w:rsidRPr="00295926">
        <w:rPr>
          <w:color w:val="333333"/>
          <w:shd w:val="clear" w:color="auto" w:fill="FFFFFF"/>
        </w:rPr>
        <w:t xml:space="preserve"> учащимся составить описание </w:t>
      </w:r>
      <w:proofErr w:type="spellStart"/>
      <w:r w:rsidRPr="00295926">
        <w:rPr>
          <w:color w:val="333333"/>
          <w:shd w:val="clear" w:color="auto" w:fill="FFFFFF"/>
        </w:rPr>
        <w:t>несплошного</w:t>
      </w:r>
      <w:proofErr w:type="spellEnd"/>
      <w:r w:rsidRPr="00295926">
        <w:rPr>
          <w:color w:val="333333"/>
          <w:shd w:val="clear" w:color="auto" w:fill="FFFFFF"/>
        </w:rPr>
        <w:t xml:space="preserve"> текста в виде сплошного. Это </w:t>
      </w:r>
      <w:proofErr w:type="gramStart"/>
      <w:r w:rsidRPr="00295926">
        <w:rPr>
          <w:color w:val="333333"/>
          <w:shd w:val="clear" w:color="auto" w:fill="FFFFFF"/>
        </w:rPr>
        <w:t>может быть</w:t>
      </w:r>
      <w:proofErr w:type="gramEnd"/>
      <w:r w:rsidRPr="00295926">
        <w:rPr>
          <w:color w:val="333333"/>
          <w:shd w:val="clear" w:color="auto" w:fill="FFFFFF"/>
        </w:rPr>
        <w:t xml:space="preserve"> как устный рассказ, так и письменный. </w:t>
      </w:r>
    </w:p>
    <w:p w:rsidR="00B74665" w:rsidRPr="00295926" w:rsidRDefault="00B74665" w:rsidP="00200D0B">
      <w:pPr>
        <w:shd w:val="clear" w:color="auto" w:fill="FFFFFF"/>
        <w:spacing w:after="0" w:line="276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5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проанализировав всё выше сказанное, сделаем вывод о том, что формирование читательской грамотности учащихся в целом, и в рамках учебного предмета английский язык в частности, является одной из приоритетных и неотъемлемых составляющих учебного процесса. </w:t>
      </w:r>
    </w:p>
    <w:p w:rsidR="00B74665" w:rsidRPr="00295926" w:rsidRDefault="00B74665" w:rsidP="00200D0B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9592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="00AE23C9" w:rsidRPr="0029592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ab/>
      </w:r>
      <w:r w:rsidR="006E6293" w:rsidRPr="0029592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Не менее важной составляющей в формировании функциональной грамотности учащихся является развитие </w:t>
      </w:r>
      <w:r w:rsidR="00AE23C9" w:rsidRPr="0029592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глобальных компетенций и креативного мышления. Так</w:t>
      </w:r>
      <w:r w:rsidR="00982A90" w:rsidRPr="0029592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в</w:t>
      </w:r>
      <w:r w:rsidR="00AE23C9" w:rsidRPr="0029592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УМК </w:t>
      </w:r>
      <w:r w:rsidR="00AE23C9" w:rsidRPr="00295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proofErr w:type="spellStart"/>
      <w:r w:rsidR="00AE23C9" w:rsidRPr="00295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Spotlight</w:t>
      </w:r>
      <w:proofErr w:type="spellEnd"/>
      <w:r w:rsidR="00AE23C9" w:rsidRPr="00295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AE23C9" w:rsidRPr="00295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раздел</w:t>
      </w:r>
      <w:r w:rsidR="00982A90" w:rsidRPr="00295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ах</w:t>
      </w:r>
      <w:r w:rsidR="00AE23C9" w:rsidRPr="00295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E23C9" w:rsidRPr="00295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proofErr w:type="spellStart"/>
      <w:r w:rsidR="00AE23C9" w:rsidRPr="00295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Culture</w:t>
      </w:r>
      <w:proofErr w:type="spellEnd"/>
      <w:r w:rsidR="00AE23C9" w:rsidRPr="00295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E23C9" w:rsidRPr="00295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Corner</w:t>
      </w:r>
      <w:proofErr w:type="spellEnd"/>
      <w:r w:rsidR="00AE23C9" w:rsidRPr="00295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4B378E" w:rsidRPr="00295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«</w:t>
      </w:r>
      <w:r w:rsidR="004B378E" w:rsidRPr="00295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Across</w:t>
      </w:r>
      <w:r w:rsidR="004B378E" w:rsidRPr="00295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B378E" w:rsidRPr="00295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the</w:t>
      </w:r>
      <w:r w:rsidR="004B378E" w:rsidRPr="00295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B378E" w:rsidRPr="00295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Curriculum</w:t>
      </w:r>
      <w:r w:rsidR="004B378E" w:rsidRPr="00295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982A90" w:rsidRPr="00295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r w:rsidR="00982A90" w:rsidRPr="0029592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982A90" w:rsidRPr="00295926">
        <w:rPr>
          <w:rFonts w:ascii="Times New Roman" w:hAnsi="Times New Roman" w:cs="Times New Roman"/>
          <w:sz w:val="24"/>
          <w:szCs w:val="24"/>
        </w:rPr>
        <w:t>Going</w:t>
      </w:r>
      <w:proofErr w:type="spellEnd"/>
      <w:r w:rsidR="00982A90" w:rsidRPr="00295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2A90" w:rsidRPr="00295926">
        <w:rPr>
          <w:rFonts w:ascii="Times New Roman" w:hAnsi="Times New Roman" w:cs="Times New Roman"/>
          <w:sz w:val="24"/>
          <w:szCs w:val="24"/>
        </w:rPr>
        <w:t>Green</w:t>
      </w:r>
      <w:proofErr w:type="spellEnd"/>
      <w:r w:rsidR="00982A90" w:rsidRPr="00295926">
        <w:rPr>
          <w:rFonts w:ascii="Times New Roman" w:hAnsi="Times New Roman" w:cs="Times New Roman"/>
          <w:sz w:val="24"/>
          <w:szCs w:val="24"/>
        </w:rPr>
        <w:t>»</w:t>
      </w:r>
      <w:r w:rsidR="00982A90" w:rsidRPr="00295926">
        <w:rPr>
          <w:rFonts w:ascii="Times New Roman" w:hAnsi="Times New Roman" w:cs="Times New Roman"/>
          <w:sz w:val="24"/>
          <w:szCs w:val="24"/>
        </w:rPr>
        <w:t xml:space="preserve"> в конце </w:t>
      </w:r>
      <w:r w:rsidR="00982A90" w:rsidRPr="00295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каждого модуля содержатся задания страноведческого характера</w:t>
      </w:r>
      <w:r w:rsidR="00D12B4D" w:rsidRPr="00295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способствующие </w:t>
      </w:r>
      <w:r w:rsidR="00982A90" w:rsidRPr="00295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расширени</w:t>
      </w:r>
      <w:r w:rsidR="00D12B4D" w:rsidRPr="00295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</w:t>
      </w:r>
      <w:r w:rsidR="00982A90" w:rsidRPr="00295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кругозора школьников, </w:t>
      </w:r>
      <w:r w:rsidR="004B378E" w:rsidRPr="00295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также задания, содержащие социальные и психологические и </w:t>
      </w:r>
      <w:r w:rsidR="00982A90" w:rsidRPr="00295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экологически</w:t>
      </w:r>
      <w:r w:rsidR="004B378E" w:rsidRPr="00295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982A90" w:rsidRPr="00295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проблем</w:t>
      </w:r>
      <w:r w:rsidR="004B378E" w:rsidRPr="00295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</w:t>
      </w:r>
      <w:r w:rsidR="00982A90" w:rsidRPr="00295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4B378E" w:rsidRPr="00295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Выполняя данные упражнения, учащиеся привыкают размышлять</w:t>
      </w:r>
      <w:r w:rsidR="00D12B4D" w:rsidRPr="00295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рассматривать различные пути решения проблем, находить оптимальные решения в конкретных жизненных ситуациях, отстаивать своё мнение, тем самым развивая </w:t>
      </w:r>
      <w:r w:rsidR="009A5F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своё </w:t>
      </w:r>
      <w:r w:rsidR="00D12B4D" w:rsidRPr="00295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креативное мышление и глобальные компетенции.</w:t>
      </w:r>
    </w:p>
    <w:p w:rsidR="00D12B4D" w:rsidRPr="00295926" w:rsidRDefault="00982A90" w:rsidP="00200D0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4B378E" w:rsidRPr="00295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Например, </w:t>
      </w:r>
      <w:r w:rsidR="00D12B4D" w:rsidRPr="00295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учебнике </w:t>
      </w:r>
      <w:r w:rsidR="00D12B4D" w:rsidRPr="0029592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D12B4D" w:rsidRPr="00295926">
        <w:rPr>
          <w:rFonts w:ascii="Times New Roman" w:hAnsi="Times New Roman" w:cs="Times New Roman"/>
          <w:sz w:val="24"/>
          <w:szCs w:val="24"/>
        </w:rPr>
        <w:t>Spotlight</w:t>
      </w:r>
      <w:proofErr w:type="spellEnd"/>
      <w:r w:rsidR="00295926">
        <w:rPr>
          <w:rFonts w:ascii="Times New Roman" w:hAnsi="Times New Roman" w:cs="Times New Roman"/>
          <w:sz w:val="24"/>
          <w:szCs w:val="24"/>
        </w:rPr>
        <w:t xml:space="preserve"> 8</w:t>
      </w:r>
      <w:r w:rsidR="00D12B4D" w:rsidRPr="00295926">
        <w:rPr>
          <w:rFonts w:ascii="Times New Roman" w:hAnsi="Times New Roman" w:cs="Times New Roman"/>
          <w:sz w:val="24"/>
          <w:szCs w:val="24"/>
        </w:rPr>
        <w:t>»</w:t>
      </w:r>
      <w:r w:rsidR="00D12B4D" w:rsidRPr="00295926">
        <w:rPr>
          <w:rFonts w:ascii="Times New Roman" w:hAnsi="Times New Roman" w:cs="Times New Roman"/>
          <w:sz w:val="24"/>
          <w:szCs w:val="24"/>
        </w:rPr>
        <w:t xml:space="preserve"> в разделе </w:t>
      </w:r>
      <w:r w:rsidR="00D12B4D" w:rsidRPr="0029592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D12B4D" w:rsidRPr="00295926">
        <w:rPr>
          <w:rFonts w:ascii="Times New Roman" w:hAnsi="Times New Roman" w:cs="Times New Roman"/>
          <w:sz w:val="24"/>
          <w:szCs w:val="24"/>
        </w:rPr>
        <w:t>Going</w:t>
      </w:r>
      <w:proofErr w:type="spellEnd"/>
      <w:r w:rsidR="00D12B4D" w:rsidRPr="00295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2B4D" w:rsidRPr="00295926">
        <w:rPr>
          <w:rFonts w:ascii="Times New Roman" w:hAnsi="Times New Roman" w:cs="Times New Roman"/>
          <w:sz w:val="24"/>
          <w:szCs w:val="24"/>
        </w:rPr>
        <w:t>Green</w:t>
      </w:r>
      <w:proofErr w:type="spellEnd"/>
      <w:r w:rsidR="00D12B4D" w:rsidRPr="00295926">
        <w:rPr>
          <w:rFonts w:ascii="Times New Roman" w:hAnsi="Times New Roman" w:cs="Times New Roman"/>
          <w:sz w:val="24"/>
          <w:szCs w:val="24"/>
        </w:rPr>
        <w:t>»</w:t>
      </w:r>
      <w:r w:rsidR="00D12B4D" w:rsidRPr="00295926">
        <w:rPr>
          <w:rFonts w:ascii="Times New Roman" w:hAnsi="Times New Roman" w:cs="Times New Roman"/>
          <w:sz w:val="24"/>
          <w:szCs w:val="24"/>
        </w:rPr>
        <w:t xml:space="preserve"> </w:t>
      </w:r>
      <w:r w:rsidR="00D12B4D" w:rsidRPr="00295926">
        <w:rPr>
          <w:rFonts w:ascii="Times New Roman" w:hAnsi="Times New Roman" w:cs="Times New Roman"/>
          <w:sz w:val="24"/>
          <w:szCs w:val="24"/>
        </w:rPr>
        <w:t xml:space="preserve">говорится о том, что сейчас в мире используется огромное количество пластиковых пакетов, которые </w:t>
      </w:r>
      <w:r w:rsidR="00D12B4D" w:rsidRPr="00295926">
        <w:rPr>
          <w:rFonts w:ascii="Times New Roman" w:hAnsi="Times New Roman" w:cs="Times New Roman"/>
          <w:sz w:val="24"/>
          <w:szCs w:val="24"/>
        </w:rPr>
        <w:t xml:space="preserve">загрязняют окружающую </w:t>
      </w:r>
      <w:r w:rsidR="00D12B4D" w:rsidRPr="00295926">
        <w:rPr>
          <w:rFonts w:ascii="Times New Roman" w:hAnsi="Times New Roman" w:cs="Times New Roman"/>
          <w:sz w:val="24"/>
          <w:szCs w:val="24"/>
        </w:rPr>
        <w:t>сред</w:t>
      </w:r>
      <w:r w:rsidR="00D12B4D" w:rsidRPr="00295926">
        <w:rPr>
          <w:rFonts w:ascii="Times New Roman" w:hAnsi="Times New Roman" w:cs="Times New Roman"/>
          <w:sz w:val="24"/>
          <w:szCs w:val="24"/>
        </w:rPr>
        <w:t>у</w:t>
      </w:r>
      <w:r w:rsidR="00D12B4D" w:rsidRPr="00295926">
        <w:rPr>
          <w:rFonts w:ascii="Times New Roman" w:hAnsi="Times New Roman" w:cs="Times New Roman"/>
          <w:sz w:val="24"/>
          <w:szCs w:val="24"/>
        </w:rPr>
        <w:t xml:space="preserve">. </w:t>
      </w:r>
      <w:r w:rsidR="00914A48">
        <w:rPr>
          <w:rFonts w:ascii="Times New Roman" w:hAnsi="Times New Roman" w:cs="Times New Roman"/>
          <w:sz w:val="24"/>
          <w:szCs w:val="24"/>
        </w:rPr>
        <w:t>Это проблема планетарного масштаба, но не все дети придают этому серьёзное значение. Проблема обозначена и у</w:t>
      </w:r>
      <w:r w:rsidR="00D12B4D" w:rsidRPr="00295926">
        <w:rPr>
          <w:rFonts w:ascii="Times New Roman" w:hAnsi="Times New Roman" w:cs="Times New Roman"/>
          <w:sz w:val="24"/>
          <w:szCs w:val="24"/>
        </w:rPr>
        <w:t>чащимся предлагается убедить своего собеседника использовать в повседневной жизни бумажные пакеты или сумки из ткани, которые способствуют уменьшению загрязнения о</w:t>
      </w:r>
      <w:r w:rsidR="00D12B4D" w:rsidRPr="00295926">
        <w:rPr>
          <w:rFonts w:ascii="Times New Roman" w:hAnsi="Times New Roman" w:cs="Times New Roman"/>
          <w:sz w:val="24"/>
          <w:szCs w:val="24"/>
        </w:rPr>
        <w:t xml:space="preserve">кружающей среды и могут долгое </w:t>
      </w:r>
      <w:r w:rsidR="00D12B4D" w:rsidRPr="00295926">
        <w:rPr>
          <w:rFonts w:ascii="Times New Roman" w:hAnsi="Times New Roman" w:cs="Times New Roman"/>
          <w:sz w:val="24"/>
          <w:szCs w:val="24"/>
        </w:rPr>
        <w:t>время служить человеку, экономя его денежные средства.</w:t>
      </w:r>
    </w:p>
    <w:p w:rsidR="00000000" w:rsidRDefault="00914A48" w:rsidP="00F138DE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Приведём ещё один пример из УМК </w:t>
      </w:r>
      <w:r w:rsidRPr="00295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proofErr w:type="spellStart"/>
      <w:r w:rsidRPr="00295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Spotlight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8</w:t>
      </w:r>
      <w:r w:rsidRPr="00295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</w:t>
      </w:r>
      <w:r w:rsidRPr="00914A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разделе</w:t>
      </w:r>
      <w:r w:rsidRPr="00914A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14A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295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Across</w:t>
      </w:r>
      <w:r w:rsidRPr="00914A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95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the</w:t>
      </w:r>
      <w:r w:rsidRPr="00914A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95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Curriculum</w:t>
      </w:r>
      <w:r w:rsidRPr="00914A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рассматривается вопрос о </w:t>
      </w:r>
      <w:r w:rsidR="00F138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поведении </w:t>
      </w:r>
      <w:r w:rsidR="008427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человека </w:t>
      </w:r>
      <w:r w:rsidR="00F138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социуме: о решении конфликтов в семье, </w:t>
      </w:r>
      <w:r w:rsidR="00F138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школе, в быту.</w:t>
      </w:r>
      <w:r w:rsidR="00362164" w:rsidRPr="00F138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138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основе </w:t>
      </w:r>
      <w:r w:rsidR="00362164" w:rsidRPr="00F138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прочитанного текста </w:t>
      </w:r>
      <w:r w:rsidR="00F138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учащимся</w:t>
      </w:r>
      <w:r w:rsidR="00362164" w:rsidRPr="00F138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138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предлагается </w:t>
      </w:r>
      <w:r w:rsidR="00362164" w:rsidRPr="00F138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дать совет своему другу как кон</w:t>
      </w:r>
      <w:r w:rsidR="00F138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тролировать свой гнев и решить </w:t>
      </w:r>
      <w:r w:rsidR="00362164" w:rsidRPr="00F138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конфликт со сверстниками в школе и дома.</w:t>
      </w:r>
    </w:p>
    <w:p w:rsidR="00982A90" w:rsidRPr="00914A48" w:rsidRDefault="00F138DE" w:rsidP="001E351D">
      <w:pPr>
        <w:shd w:val="clear" w:color="auto" w:fill="FFFFFF"/>
        <w:spacing w:after="0" w:line="276" w:lineRule="auto"/>
        <w:ind w:firstLine="36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Раздел «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Portfolio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каждого модуля учебника содержит широкий спектр </w:t>
      </w:r>
      <w:r w:rsidR="001E35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творческих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заданий, направленных на формирование креативного мышления. </w:t>
      </w:r>
      <w:r w:rsidR="001E35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Учащиеся создают </w:t>
      </w:r>
      <w:r w:rsidR="001E351D" w:rsidRPr="001E35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8427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резентации, доклады, коллажи, </w:t>
      </w:r>
      <w:bookmarkStart w:id="0" w:name="_GoBack"/>
      <w:bookmarkEnd w:id="0"/>
      <w:r w:rsidRPr="001E35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альбомы, постеры</w:t>
      </w:r>
      <w:r w:rsidR="001E35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определённым темам.</w:t>
      </w:r>
    </w:p>
    <w:p w:rsidR="00DE61FB" w:rsidRPr="00295926" w:rsidRDefault="00295926" w:rsidP="001E351D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95926">
        <w:rPr>
          <w:rFonts w:ascii="Times New Roman" w:hAnsi="Times New Roman" w:cs="Times New Roman"/>
          <w:sz w:val="24"/>
          <w:szCs w:val="24"/>
        </w:rPr>
        <w:t>Подводя итог вышесказанному, мы приходим к пониманию того, что у</w:t>
      </w:r>
      <w:r w:rsidR="00D12B4D" w:rsidRPr="00295926">
        <w:rPr>
          <w:rFonts w:ascii="Times New Roman" w:hAnsi="Times New Roman" w:cs="Times New Roman"/>
          <w:sz w:val="24"/>
          <w:szCs w:val="24"/>
        </w:rPr>
        <w:t>рок иностранного языка является богатым ресурсом разнообразных методов и способов формирования функциональной грамотности обучающихся</w:t>
      </w:r>
      <w:r w:rsidRPr="00295926">
        <w:rPr>
          <w:rFonts w:ascii="Times New Roman" w:hAnsi="Times New Roman" w:cs="Times New Roman"/>
          <w:sz w:val="24"/>
          <w:szCs w:val="24"/>
        </w:rPr>
        <w:t>.</w:t>
      </w:r>
    </w:p>
    <w:sectPr w:rsidR="00DE61FB" w:rsidRPr="0029592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164" w:rsidRDefault="00362164" w:rsidP="00295926">
      <w:pPr>
        <w:spacing w:after="0" w:line="240" w:lineRule="auto"/>
      </w:pPr>
      <w:r>
        <w:separator/>
      </w:r>
    </w:p>
  </w:endnote>
  <w:endnote w:type="continuationSeparator" w:id="0">
    <w:p w:rsidR="00362164" w:rsidRDefault="00362164" w:rsidP="00295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2277589"/>
      <w:docPartObj>
        <w:docPartGallery w:val="Page Numbers (Bottom of Page)"/>
        <w:docPartUnique/>
      </w:docPartObj>
    </w:sdtPr>
    <w:sdtContent>
      <w:p w:rsidR="00295926" w:rsidRDefault="0029592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27C9">
          <w:rPr>
            <w:noProof/>
          </w:rPr>
          <w:t>4</w:t>
        </w:r>
        <w:r>
          <w:fldChar w:fldCharType="end"/>
        </w:r>
      </w:p>
    </w:sdtContent>
  </w:sdt>
  <w:p w:rsidR="00295926" w:rsidRDefault="0029592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164" w:rsidRDefault="00362164" w:rsidP="00295926">
      <w:pPr>
        <w:spacing w:after="0" w:line="240" w:lineRule="auto"/>
      </w:pPr>
      <w:r>
        <w:separator/>
      </w:r>
    </w:p>
  </w:footnote>
  <w:footnote w:type="continuationSeparator" w:id="0">
    <w:p w:rsidR="00362164" w:rsidRDefault="00362164" w:rsidP="00295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63277"/>
    <w:multiLevelType w:val="hybridMultilevel"/>
    <w:tmpl w:val="76D08AF2"/>
    <w:lvl w:ilvl="0" w:tplc="03E4A4D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D58A98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A683A7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100D6C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9623D1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6986B8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1BE140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FAE837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6FE415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1E2A7602"/>
    <w:multiLevelType w:val="hybridMultilevel"/>
    <w:tmpl w:val="71B49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F6520F"/>
    <w:multiLevelType w:val="hybridMultilevel"/>
    <w:tmpl w:val="A1863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F4685E"/>
    <w:multiLevelType w:val="hybridMultilevel"/>
    <w:tmpl w:val="55B0B9FE"/>
    <w:lvl w:ilvl="0" w:tplc="DFA6926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1F4C80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05A4F9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0547F0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3C2252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186221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526860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5BCF22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E6AEC2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46DE67F7"/>
    <w:multiLevelType w:val="hybridMultilevel"/>
    <w:tmpl w:val="884EAFCC"/>
    <w:lvl w:ilvl="0" w:tplc="9E4EB5E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308561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C2EA5A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492A26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F36847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04A659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462943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A8AF0E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36233D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493F42A8"/>
    <w:multiLevelType w:val="hybridMultilevel"/>
    <w:tmpl w:val="1E76FC60"/>
    <w:lvl w:ilvl="0" w:tplc="B5784CD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E8329F"/>
    <w:multiLevelType w:val="hybridMultilevel"/>
    <w:tmpl w:val="7D92DD52"/>
    <w:lvl w:ilvl="0" w:tplc="281C2BB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5BA1E3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32EB7F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BAACE02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8BE4BF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6D4CD3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AD499C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6E4472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C28D54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66701ABA"/>
    <w:multiLevelType w:val="hybridMultilevel"/>
    <w:tmpl w:val="F132C412"/>
    <w:lvl w:ilvl="0" w:tplc="61323C8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E50ACFA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D5EADE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5C6C10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2C6AAE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FFCE31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80ABCE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C88DC4E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2A696A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B2C"/>
    <w:rsid w:val="00190ED7"/>
    <w:rsid w:val="001B0481"/>
    <w:rsid w:val="001E351D"/>
    <w:rsid w:val="00200D0B"/>
    <w:rsid w:val="00295926"/>
    <w:rsid w:val="00362164"/>
    <w:rsid w:val="00417EF4"/>
    <w:rsid w:val="004326C8"/>
    <w:rsid w:val="004B378E"/>
    <w:rsid w:val="00537F21"/>
    <w:rsid w:val="00697F87"/>
    <w:rsid w:val="006E6293"/>
    <w:rsid w:val="00814423"/>
    <w:rsid w:val="008427C9"/>
    <w:rsid w:val="008C3B2C"/>
    <w:rsid w:val="008D6E2E"/>
    <w:rsid w:val="00914A48"/>
    <w:rsid w:val="00982A90"/>
    <w:rsid w:val="009A5F0A"/>
    <w:rsid w:val="009B4A1E"/>
    <w:rsid w:val="00A94D61"/>
    <w:rsid w:val="00AE23C9"/>
    <w:rsid w:val="00B74665"/>
    <w:rsid w:val="00D12B4D"/>
    <w:rsid w:val="00DE61FB"/>
    <w:rsid w:val="00E3411C"/>
    <w:rsid w:val="00EC5BBE"/>
    <w:rsid w:val="00F1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AE4F0"/>
  <w15:chartTrackingRefBased/>
  <w15:docId w15:val="{C30DD872-1282-468D-A3DA-6BC15761A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11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6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61FB"/>
    <w:rPr>
      <w:b/>
      <w:bCs/>
    </w:rPr>
  </w:style>
  <w:style w:type="paragraph" w:styleId="a5">
    <w:name w:val="List Paragraph"/>
    <w:basedOn w:val="a"/>
    <w:uiPriority w:val="34"/>
    <w:qFormat/>
    <w:rsid w:val="00B74665"/>
    <w:pPr>
      <w:ind w:left="720"/>
      <w:contextualSpacing/>
    </w:pPr>
  </w:style>
  <w:style w:type="paragraph" w:customStyle="1" w:styleId="textbody">
    <w:name w:val="textbody"/>
    <w:basedOn w:val="a"/>
    <w:rsid w:val="00B74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95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95926"/>
  </w:style>
  <w:style w:type="paragraph" w:styleId="a8">
    <w:name w:val="footer"/>
    <w:basedOn w:val="a"/>
    <w:link w:val="a9"/>
    <w:uiPriority w:val="99"/>
    <w:unhideWhenUsed/>
    <w:rsid w:val="00295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959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213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904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928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84372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12" w:space="17" w:color="D70C17"/>
            <w:bottom w:val="none" w:sz="0" w:space="0" w:color="auto"/>
            <w:right w:val="none" w:sz="0" w:space="0" w:color="auto"/>
          </w:divBdr>
        </w:div>
      </w:divsChild>
    </w:div>
    <w:div w:id="6530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554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2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2781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0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3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9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254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0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2329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44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509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4</Pages>
  <Words>1440</Words>
  <Characters>8210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5</cp:revision>
  <dcterms:created xsi:type="dcterms:W3CDTF">2022-08-30T10:58:00Z</dcterms:created>
  <dcterms:modified xsi:type="dcterms:W3CDTF">2022-09-03T09:54:00Z</dcterms:modified>
</cp:coreProperties>
</file>