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XSpec="center" w:tblpY="835"/>
        <w:tblW w:w="16018" w:type="dxa"/>
        <w:tblLook w:val="04A0" w:firstRow="1" w:lastRow="0" w:firstColumn="1" w:lastColumn="0" w:noHBand="0" w:noVBand="1"/>
      </w:tblPr>
      <w:tblGrid>
        <w:gridCol w:w="2836"/>
        <w:gridCol w:w="4183"/>
        <w:gridCol w:w="2092"/>
        <w:gridCol w:w="2092"/>
        <w:gridCol w:w="4815"/>
      </w:tblGrid>
      <w:tr w:rsidR="00EF3F6F" w:rsidRPr="002F4811" w14:paraId="60914349" w14:textId="77777777" w:rsidTr="002D5339">
        <w:trPr>
          <w:trHeight w:val="690"/>
        </w:trPr>
        <w:tc>
          <w:tcPr>
            <w:tcW w:w="16018" w:type="dxa"/>
            <w:gridSpan w:val="5"/>
          </w:tcPr>
          <w:p w14:paraId="36D5531D" w14:textId="77777777" w:rsidR="00EF3F6F" w:rsidRDefault="00EF3F6F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Мухамбетова Баянслу Айтжановна</w:t>
            </w:r>
          </w:p>
          <w:p w14:paraId="2AFE8F18" w14:textId="1C9BC56F" w:rsidR="00EF3F6F" w:rsidRDefault="00EF3F6F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Организация: МАОУ </w:t>
            </w:r>
            <w:r w:rsidR="008936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№18</w:t>
            </w:r>
            <w:r w:rsidR="008936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14:paraId="6341F2AE" w14:textId="77777777" w:rsidR="00EF3F6F" w:rsidRDefault="00EF3F6F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пункт: Оренбургская область, г.Оренбург</w:t>
            </w:r>
          </w:p>
          <w:p w14:paraId="0FE85F00" w14:textId="29970BBB" w:rsidR="00EF3F6F" w:rsidRPr="00EF3F6F" w:rsidRDefault="00EF3F6F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предмет: иностранный язык</w:t>
            </w:r>
          </w:p>
        </w:tc>
      </w:tr>
      <w:tr w:rsidR="00727F35" w:rsidRPr="002F4811" w14:paraId="58435F91" w14:textId="77777777" w:rsidTr="00EF3F6F">
        <w:trPr>
          <w:trHeight w:val="690"/>
        </w:trPr>
        <w:tc>
          <w:tcPr>
            <w:tcW w:w="2836" w:type="dxa"/>
          </w:tcPr>
          <w:p w14:paraId="4EC0FC8D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9A3AED" w:rsidRPr="002F48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182" w:type="dxa"/>
            <w:gridSpan w:val="4"/>
          </w:tcPr>
          <w:p w14:paraId="5CA59B4A" w14:textId="14541F90" w:rsidR="00727F35" w:rsidRPr="002F4811" w:rsidRDefault="002F4811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 time activities. Hobby</w:t>
            </w:r>
          </w:p>
        </w:tc>
      </w:tr>
      <w:tr w:rsidR="00727F35" w:rsidRPr="002F4811" w14:paraId="44722864" w14:textId="77777777" w:rsidTr="00EF3F6F">
        <w:trPr>
          <w:trHeight w:val="431"/>
        </w:trPr>
        <w:tc>
          <w:tcPr>
            <w:tcW w:w="2836" w:type="dxa"/>
          </w:tcPr>
          <w:p w14:paraId="2BB616EB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82" w:type="dxa"/>
            <w:gridSpan w:val="4"/>
          </w:tcPr>
          <w:p w14:paraId="0399F5AA" w14:textId="0A651834" w:rsidR="00727F35" w:rsidRPr="002F4811" w:rsidRDefault="006D46C8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27F35" w:rsidRPr="002F4811" w14:paraId="51F093FD" w14:textId="77777777" w:rsidTr="00EF3F6F">
        <w:trPr>
          <w:trHeight w:val="536"/>
        </w:trPr>
        <w:tc>
          <w:tcPr>
            <w:tcW w:w="2836" w:type="dxa"/>
            <w:vMerge w:val="restart"/>
          </w:tcPr>
          <w:p w14:paraId="45678C7B" w14:textId="37D56F12" w:rsidR="00A53822" w:rsidRPr="002F4811" w:rsidRDefault="00A53822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EBD1B83" w14:textId="77777777" w:rsidR="00A53822" w:rsidRPr="002F4811" w:rsidRDefault="00A53822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844F8E" w14:textId="308523D9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70ECE282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A92F5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14:paraId="72A4930C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07" w:type="dxa"/>
            <w:gridSpan w:val="2"/>
          </w:tcPr>
          <w:p w14:paraId="2EAA2F98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727F35" w:rsidRPr="002F4811" w14:paraId="3AC14604" w14:textId="77777777" w:rsidTr="00EF3F6F">
        <w:trPr>
          <w:trHeight w:val="536"/>
        </w:trPr>
        <w:tc>
          <w:tcPr>
            <w:tcW w:w="2836" w:type="dxa"/>
            <w:vMerge/>
          </w:tcPr>
          <w:p w14:paraId="156A2C7A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5" w:type="dxa"/>
            <w:gridSpan w:val="2"/>
          </w:tcPr>
          <w:p w14:paraId="29C6A814" w14:textId="77777777" w:rsidR="00727F35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8F673" w14:textId="452ACA40" w:rsidR="00CD306C" w:rsidRPr="00CD306C" w:rsidRDefault="00CD306C" w:rsidP="00CD306C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07" w:type="dxa"/>
            <w:gridSpan w:val="2"/>
          </w:tcPr>
          <w:p w14:paraId="1553611D" w14:textId="77777777" w:rsidR="00727F35" w:rsidRPr="002F4811" w:rsidRDefault="00727F35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33B" w:rsidRPr="002F4811" w14:paraId="4A8A788C" w14:textId="77777777" w:rsidTr="00EF3F6F">
        <w:tc>
          <w:tcPr>
            <w:tcW w:w="2836" w:type="dxa"/>
          </w:tcPr>
          <w:p w14:paraId="23A7CEF0" w14:textId="77777777" w:rsidR="007A233B" w:rsidRPr="002F4811" w:rsidRDefault="007A233B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3182" w:type="dxa"/>
            <w:gridSpan w:val="4"/>
          </w:tcPr>
          <w:p w14:paraId="77BA8B9A" w14:textId="77777777" w:rsidR="00B86CD9" w:rsidRPr="002F4811" w:rsidRDefault="000E64B7" w:rsidP="00EF3F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317A0" w:rsidRPr="002F4811">
              <w:rPr>
                <w:rFonts w:ascii="Times New Roman" w:hAnsi="Times New Roman" w:cs="Times New Roman"/>
                <w:sz w:val="24"/>
                <w:szCs w:val="24"/>
              </w:rPr>
              <w:t>повторения и обобщения</w:t>
            </w:r>
          </w:p>
        </w:tc>
      </w:tr>
      <w:tr w:rsidR="002317A0" w:rsidRPr="002F4811" w14:paraId="17E1D021" w14:textId="77777777" w:rsidTr="00EF3F6F">
        <w:tc>
          <w:tcPr>
            <w:tcW w:w="2836" w:type="dxa"/>
          </w:tcPr>
          <w:p w14:paraId="3D3F7863" w14:textId="12F54B75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Основная цель урока</w:t>
            </w:r>
            <w:r w:rsidR="00A53822" w:rsidRPr="002F4811">
              <w:rPr>
                <w:rFonts w:ascii="Times New Roman" w:hAnsi="Times New Roman" w:cs="Times New Roman"/>
                <w:sz w:val="24"/>
                <w:szCs w:val="24"/>
              </w:rPr>
              <w:t>, задачи урока</w:t>
            </w:r>
          </w:p>
        </w:tc>
        <w:tc>
          <w:tcPr>
            <w:tcW w:w="13182" w:type="dxa"/>
            <w:gridSpan w:val="4"/>
          </w:tcPr>
          <w:p w14:paraId="5CECD2E6" w14:textId="710A2A27" w:rsidR="00A53822" w:rsidRPr="002F4811" w:rsidRDefault="00A53822" w:rsidP="00EF3F6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коммуникативной компетенции учащихся на основе изученных лексических единиц, речевых и грамматических структур по теме модуля “Современная молодежь”, входящей в тему экзаменационного материала в кодификаторе: «Свободное время».</w:t>
            </w:r>
          </w:p>
          <w:p w14:paraId="5682115C" w14:textId="77777777" w:rsidR="00A53822" w:rsidRPr="002F4811" w:rsidRDefault="00A53822" w:rsidP="00EF3F6F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урока:</w:t>
            </w:r>
          </w:p>
          <w:p w14:paraId="0B8B5795" w14:textId="77777777" w:rsidR="00A53822" w:rsidRPr="002F4811" w:rsidRDefault="00A53822" w:rsidP="00EF3F6F">
            <w:pPr>
              <w:shd w:val="clear" w:color="auto" w:fill="FFFFFF"/>
              <w:spacing w:line="23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Образовательные:</w:t>
            </w:r>
          </w:p>
          <w:p w14:paraId="7BAB9CD5" w14:textId="77777777" w:rsidR="00A53822" w:rsidRPr="002F4811" w:rsidRDefault="00A53822" w:rsidP="00EF3F6F">
            <w:pPr>
              <w:numPr>
                <w:ilvl w:val="0"/>
                <w:numId w:val="18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языковые, речевые и коммуникативные компетенции при развитии и контроле сформированности компетенций аудирования, чтения, и говорения;</w:t>
            </w:r>
          </w:p>
          <w:p w14:paraId="01AC8FF1" w14:textId="4B8F95D5" w:rsidR="00A53822" w:rsidRPr="002F4811" w:rsidRDefault="00A53822" w:rsidP="00EF3F6F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употребление в речи ранее изученных лексических единиц по теме «Досуг молодежи.</w:t>
            </w:r>
            <w:r w:rsidR="00EF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Хобби</w:t>
            </w: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14:paraId="236040E4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Развивающие:</w:t>
            </w:r>
          </w:p>
          <w:p w14:paraId="3EA625B9" w14:textId="77777777" w:rsidR="00A53822" w:rsidRPr="002F4811" w:rsidRDefault="00A53822" w:rsidP="00EF3F6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учебно-познавательную деятельность учащихся и расширить их кругозор;</w:t>
            </w:r>
          </w:p>
          <w:p w14:paraId="0701FB35" w14:textId="77777777" w:rsidR="00A53822" w:rsidRPr="002F4811" w:rsidRDefault="00A53822" w:rsidP="00EF3F6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способности к выявлению языковых закономерностей, развитие и автоматизирование лексических навыков по теме</w:t>
            </w:r>
          </w:p>
          <w:p w14:paraId="720EE14A" w14:textId="77777777" w:rsidR="00A53822" w:rsidRPr="002F4811" w:rsidRDefault="00A53822" w:rsidP="00EF3F6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навыки успешного самостоятельного решения проблемы;</w:t>
            </w:r>
          </w:p>
          <w:p w14:paraId="3FE5C733" w14:textId="77777777" w:rsidR="00A53822" w:rsidRPr="002F4811" w:rsidRDefault="00A53822" w:rsidP="00EF3F6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умения социального взаимодействия;</w:t>
            </w:r>
          </w:p>
          <w:p w14:paraId="6D17B7FB" w14:textId="77777777" w:rsidR="00A53822" w:rsidRPr="002F4811" w:rsidRDefault="00A53822" w:rsidP="00EF3F6F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критическое мышление учащихся;</w:t>
            </w:r>
          </w:p>
          <w:p w14:paraId="307E1732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14:paraId="704CAB22" w14:textId="77777777" w:rsidR="00A53822" w:rsidRPr="002F4811" w:rsidRDefault="00A53822" w:rsidP="00EF3F6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активность, самостоятельность, ответственность, культуру общения;</w:t>
            </w:r>
          </w:p>
          <w:p w14:paraId="484E2C9D" w14:textId="77777777" w:rsidR="00A53822" w:rsidRPr="002F4811" w:rsidRDefault="00A53822" w:rsidP="00EF3F6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мировоззрение учащихся и логическое мышление;</w:t>
            </w:r>
          </w:p>
          <w:p w14:paraId="7A126736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</w:t>
            </w: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формировать систему нравственных межличностных отношений, навыки работы в творческой группе;</w:t>
            </w:r>
          </w:p>
          <w:p w14:paraId="2F0E7D34" w14:textId="77777777" w:rsidR="00A53822" w:rsidRPr="002F4811" w:rsidRDefault="00A53822" w:rsidP="00EF3F6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доброе отношение друг к другу.</w:t>
            </w:r>
          </w:p>
          <w:p w14:paraId="59E5EDA9" w14:textId="77777777" w:rsidR="00A53822" w:rsidRPr="002F4811" w:rsidRDefault="00A53822" w:rsidP="00EF3F6F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мотивацию к изучению английского языка.</w:t>
            </w:r>
          </w:p>
          <w:p w14:paraId="64DB47F4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УУД:</w:t>
            </w:r>
            <w:r w:rsidRPr="002F4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Коммуникативные:</w:t>
            </w:r>
          </w:p>
          <w:p w14:paraId="4B645A7E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проявление активности во взаимодействии для решения коммуникативных и познавательных задач;</w:t>
            </w:r>
          </w:p>
          <w:p w14:paraId="63F08177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14:paraId="1CA3AF70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достоверной (противоречивой) информации в процессе работы с одним или несколькими источниками;</w:t>
            </w:r>
          </w:p>
          <w:p w14:paraId="4E8E232B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14:paraId="3DE80D66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выбор учебных действий в соответствии с поставленной задачей и условиями её реализации; адекватное восприятие исправления ошибок; </w:t>
            </w:r>
          </w:p>
          <w:p w14:paraId="0A56E7A9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оценивать правильность решения учебной задачи, собственные возможности;</w:t>
            </w:r>
          </w:p>
          <w:p w14:paraId="4301FD8F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14:paraId="3E693582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оптимизм в восприятии собеседника;</w:t>
            </w:r>
          </w:p>
          <w:p w14:paraId="65369EE8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-позитивная моральная самооценка;</w:t>
            </w:r>
          </w:p>
          <w:p w14:paraId="7B7B0C95" w14:textId="77777777" w:rsidR="00A53822" w:rsidRPr="002F4811" w:rsidRDefault="00A53822" w:rsidP="00EF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навыки сотрудничества в разных ситуациях общения.</w:t>
            </w:r>
          </w:p>
          <w:p w14:paraId="450C5B33" w14:textId="0463B805" w:rsidR="00276D3F" w:rsidRPr="002F4811" w:rsidRDefault="00276D3F" w:rsidP="00EF3F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B4F65" w14:textId="3BE92C00" w:rsidR="002317A0" w:rsidRPr="002F4811" w:rsidRDefault="002317A0" w:rsidP="00EF3F6F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A0" w:rsidRPr="002F4811" w14:paraId="34BCB518" w14:textId="77777777" w:rsidTr="00EF3F6F">
        <w:tc>
          <w:tcPr>
            <w:tcW w:w="16018" w:type="dxa"/>
            <w:gridSpan w:val="5"/>
          </w:tcPr>
          <w:p w14:paraId="4CFA2DD2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</w:tc>
      </w:tr>
      <w:tr w:rsidR="002317A0" w:rsidRPr="002F4811" w14:paraId="0C41611E" w14:textId="77777777" w:rsidTr="00EF3F6F">
        <w:trPr>
          <w:trHeight w:val="536"/>
        </w:trPr>
        <w:tc>
          <w:tcPr>
            <w:tcW w:w="2836" w:type="dxa"/>
            <w:vMerge w:val="restart"/>
          </w:tcPr>
          <w:p w14:paraId="467C3176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</w:p>
        </w:tc>
        <w:tc>
          <w:tcPr>
            <w:tcW w:w="4183" w:type="dxa"/>
            <w:vMerge w:val="restart"/>
          </w:tcPr>
          <w:p w14:paraId="25824A3E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8999" w:type="dxa"/>
            <w:gridSpan w:val="3"/>
          </w:tcPr>
          <w:p w14:paraId="12670637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14:paraId="15662FB8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A0" w:rsidRPr="002F4811" w14:paraId="24BB0C44" w14:textId="77777777" w:rsidTr="00EF3F6F">
        <w:trPr>
          <w:trHeight w:val="536"/>
        </w:trPr>
        <w:tc>
          <w:tcPr>
            <w:tcW w:w="2836" w:type="dxa"/>
            <w:vMerge/>
          </w:tcPr>
          <w:p w14:paraId="43376303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vMerge/>
          </w:tcPr>
          <w:p w14:paraId="3EDE3CE3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  <w:gridSpan w:val="2"/>
          </w:tcPr>
          <w:p w14:paraId="6ED29F49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4815" w:type="dxa"/>
          </w:tcPr>
          <w:p w14:paraId="2135B705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2317A0" w:rsidRPr="002F4811" w14:paraId="472C2F04" w14:textId="77777777" w:rsidTr="00EF3F6F">
        <w:tc>
          <w:tcPr>
            <w:tcW w:w="2836" w:type="dxa"/>
          </w:tcPr>
          <w:p w14:paraId="36D25130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</w:tcPr>
          <w:p w14:paraId="3D817907" w14:textId="77777777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Фронтальный, устный опрос, письменный, в парах, в группах</w:t>
            </w:r>
          </w:p>
        </w:tc>
        <w:tc>
          <w:tcPr>
            <w:tcW w:w="4184" w:type="dxa"/>
            <w:gridSpan w:val="2"/>
          </w:tcPr>
          <w:p w14:paraId="2B0CCC2C" w14:textId="2F5A0FDE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815" w:type="dxa"/>
          </w:tcPr>
          <w:p w14:paraId="25018A87" w14:textId="00CF64C8" w:rsidR="002317A0" w:rsidRPr="002F4811" w:rsidRDefault="002317A0" w:rsidP="00EF3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Магнитофон, предметные картинки, аудиозапись, карточки,</w:t>
            </w:r>
            <w:r w:rsidR="00EF3F6F">
              <w:rPr>
                <w:rFonts w:ascii="Times New Roman" w:hAnsi="Times New Roman" w:cs="Times New Roman"/>
                <w:sz w:val="24"/>
                <w:szCs w:val="24"/>
              </w:rPr>
              <w:t xml:space="preserve"> коллаж</w:t>
            </w:r>
          </w:p>
        </w:tc>
      </w:tr>
    </w:tbl>
    <w:p w14:paraId="05147B5B" w14:textId="77777777" w:rsidR="001B2F76" w:rsidRPr="002F4811" w:rsidRDefault="001B2F76" w:rsidP="00275348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2F481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Ход урока</w:t>
      </w:r>
    </w:p>
    <w:tbl>
      <w:tblPr>
        <w:tblW w:w="15876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8"/>
        <w:gridCol w:w="851"/>
        <w:gridCol w:w="4394"/>
        <w:gridCol w:w="4111"/>
        <w:gridCol w:w="2438"/>
        <w:gridCol w:w="1814"/>
      </w:tblGrid>
      <w:tr w:rsidR="00F2322D" w:rsidRPr="002F4811" w14:paraId="7A408F27" w14:textId="77777777" w:rsidTr="00E8449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CD0FCC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3F8B9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мин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9B589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62AED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E99DFE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Методы, приемы и формы обучения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5ECF39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Учебно-методическое обеспечение*</w:t>
            </w:r>
          </w:p>
        </w:tc>
      </w:tr>
      <w:tr w:rsidR="00F2322D" w:rsidRPr="002F4811" w14:paraId="30F6DFE3" w14:textId="77777777" w:rsidTr="00E8449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0B605" w14:textId="77777777" w:rsidR="00F2322D" w:rsidRPr="002F4811" w:rsidRDefault="00B613C9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 Организационный момент</w:t>
            </w:r>
          </w:p>
          <w:p w14:paraId="11139232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Мотивация к учебной деятельности</w:t>
            </w:r>
          </w:p>
          <w:p w14:paraId="36DC3A5E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Цель-мотивация к пробному учебному действию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B7F673" w14:textId="6845C234" w:rsidR="00F2322D" w:rsidRPr="002F4811" w:rsidRDefault="00A53822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766C7F" w14:textId="77777777" w:rsidR="00A01A3F" w:rsidRPr="002F4811" w:rsidRDefault="00A01A3F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r w:rsidR="008457F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 приветствует обучающихся </w:t>
            </w:r>
          </w:p>
          <w:p w14:paraId="172D325C" w14:textId="77777777" w:rsidR="00F2322D" w:rsidRPr="002F4811" w:rsidRDefault="00937643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children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14:paraId="3BF1AE51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– I’m glad to see you!</w:t>
            </w:r>
          </w:p>
          <w:p w14:paraId="41B92A6C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How are you? </w:t>
            </w:r>
          </w:p>
          <w:p w14:paraId="779D58A2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-I’m fine, thank you! </w:t>
            </w:r>
          </w:p>
          <w:p w14:paraId="6A5E322A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Учитель предлагает обучающимся самостоятельно сформулировать</w:t>
            </w:r>
            <w:r w:rsidR="008457F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тему,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задачи урока.</w:t>
            </w:r>
          </w:p>
          <w:p w14:paraId="3AB76414" w14:textId="1B638AEE" w:rsidR="00F2322D" w:rsidRPr="002F4811" w:rsidRDefault="00A944BC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–Look at the </w:t>
            </w:r>
            <w:r w:rsidR="00276D3F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pictures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! </w:t>
            </w:r>
            <w:r w:rsidR="00937643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do you see? 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is the topic of our lessons? 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do we do today?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71F8B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О</w:t>
            </w:r>
            <w:r w:rsidR="00A01A3F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бучающиеся приветствуют учителя</w:t>
            </w:r>
          </w:p>
          <w:p w14:paraId="62D1EDE3" w14:textId="77777777" w:rsidR="00F2322D" w:rsidRPr="002F4811" w:rsidRDefault="00F2322D" w:rsidP="00937643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37643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="00937643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14:paraId="2AA007DD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– We are fine, thanks! And how are you? </w:t>
            </w:r>
          </w:p>
          <w:p w14:paraId="585A806D" w14:textId="79DD5A71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Обучающиеся просматривают ма</w:t>
            </w:r>
            <w:r w:rsidR="008457F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 урока и говорят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сегодня они будут делать на уроке.</w:t>
            </w:r>
            <w:r w:rsidR="00276D3F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Лотто ( переворачивают картинки), повторяют слова за учителем. Сообщают тему и цель урока. Тема выведена в презентации</w:t>
            </w:r>
          </w:p>
          <w:p w14:paraId="3BE3A3A7" w14:textId="17652F01" w:rsidR="002F4811" w:rsidRPr="002F4811" w:rsidRDefault="002F4811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EA4248" wp14:editId="1EB0A839">
                  <wp:extent cx="685800" cy="723900"/>
                  <wp:effectExtent l="0" t="0" r="0" b="0"/>
                  <wp:docPr id="6152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A8DFF3-90B7-4D82-B2F9-158727CD53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52" name="Picture 8">
                            <a:extLst>
                              <a:ext uri="{FF2B5EF4-FFF2-40B4-BE49-F238E27FC236}">
                                <a16:creationId xmlns:a16="http://schemas.microsoft.com/office/drawing/2014/main" id="{31A8DFF3-90B7-4D82-B2F9-158727CD5343}"/>
                              </a:ext>
                            </a:extLst>
                          </pic:cNvPr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62" cy="72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467D27" wp14:editId="70F27660">
                  <wp:extent cx="561769" cy="723265"/>
                  <wp:effectExtent l="0" t="0" r="0" b="635"/>
                  <wp:docPr id="10248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1A1C42-5B3A-4285-BADB-2B7BF4E5C7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8" name="Picture 8">
                            <a:extLst>
                              <a:ext uri="{FF2B5EF4-FFF2-40B4-BE49-F238E27FC236}">
                                <a16:creationId xmlns:a16="http://schemas.microsoft.com/office/drawing/2014/main" id="{8A1A1C42-5B3A-4285-BADB-2B7BF4E5C77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67" cy="741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2538B" wp14:editId="64559D6C">
                  <wp:extent cx="751996" cy="737870"/>
                  <wp:effectExtent l="0" t="0" r="0" b="5080"/>
                  <wp:docPr id="1229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494FEC-A832-4C61-B255-F3796C6311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4" name="Picture 6">
                            <a:extLst>
                              <a:ext uri="{FF2B5EF4-FFF2-40B4-BE49-F238E27FC236}">
                                <a16:creationId xmlns:a16="http://schemas.microsoft.com/office/drawing/2014/main" id="{73494FEC-A832-4C61-B255-F3796C6311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129" cy="752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F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5366FE" wp14:editId="7519A516">
                  <wp:extent cx="1036199" cy="742950"/>
                  <wp:effectExtent l="0" t="0" r="0" b="0"/>
                  <wp:docPr id="14342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ED04E-9B4C-46AF-B14D-A20E2C113AC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2" name="Picture 6">
                            <a:extLst>
                              <a:ext uri="{FF2B5EF4-FFF2-40B4-BE49-F238E27FC236}">
                                <a16:creationId xmlns:a16="http://schemas.microsoft.com/office/drawing/2014/main" id="{D73ED04E-9B4C-46AF-B14D-A20E2C113AC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3012" cy="76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F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586D1" wp14:editId="1E16325E">
                  <wp:extent cx="760199" cy="781050"/>
                  <wp:effectExtent l="0" t="0" r="1905" b="0"/>
                  <wp:docPr id="20489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27BBF42-3DA0-4641-BB56-B1D0A639EAD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9" name="Picture 9">
                            <a:extLst>
                              <a:ext uri="{FF2B5EF4-FFF2-40B4-BE49-F238E27FC236}">
                                <a16:creationId xmlns:a16="http://schemas.microsoft.com/office/drawing/2014/main" id="{027BBF42-3DA0-4641-BB56-B1D0A639EA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909" cy="78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F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35F19" wp14:editId="3C048D4A">
                  <wp:extent cx="994245" cy="819150"/>
                  <wp:effectExtent l="0" t="0" r="0" b="0"/>
                  <wp:docPr id="2560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BEBE7-B329-495D-AA34-677ED13C0E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7" name="Picture 7">
                            <a:extLst>
                              <a:ext uri="{FF2B5EF4-FFF2-40B4-BE49-F238E27FC236}">
                                <a16:creationId xmlns:a16="http://schemas.microsoft.com/office/drawing/2014/main" id="{9FABEBE7-B329-495D-AA34-677ED13C0E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54" cy="825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2F481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C8FBFA" wp14:editId="37083105">
                  <wp:extent cx="904875" cy="1161654"/>
                  <wp:effectExtent l="0" t="0" r="0" b="635"/>
                  <wp:docPr id="30727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5D60A0E-DFCA-4B8E-A048-435CEB61E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27" name="Picture 7">
                            <a:extLst>
                              <a:ext uri="{FF2B5EF4-FFF2-40B4-BE49-F238E27FC236}">
                                <a16:creationId xmlns:a16="http://schemas.microsoft.com/office/drawing/2014/main" id="{75D60A0E-DFCA-4B8E-A048-435CEB61E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3711" cy="1198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7AAD3CEF" w14:textId="77777777" w:rsidR="00F2322D" w:rsidRPr="002F4811" w:rsidRDefault="00F2322D" w:rsidP="00276D3F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0783EC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Произношение хором</w:t>
            </w:r>
          </w:p>
          <w:p w14:paraId="325CF28A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 Фронтальная работа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17100" w14:textId="7F686680" w:rsidR="00F2322D" w:rsidRPr="002F4811" w:rsidRDefault="00276D3F" w:rsidP="002317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иллюстрации </w:t>
            </w:r>
          </w:p>
          <w:p w14:paraId="7BCFFEE1" w14:textId="655D5430" w:rsidR="00276D3F" w:rsidRPr="002F4811" w:rsidRDefault="00276D3F" w:rsidP="002317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</w:t>
            </w:r>
          </w:p>
          <w:p w14:paraId="27E8D0D0" w14:textId="77777777" w:rsidR="00012543" w:rsidRPr="002F4811" w:rsidRDefault="00012543" w:rsidP="008457F0">
            <w:pPr>
              <w:spacing w:after="0" w:line="240" w:lineRule="atLeast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A9EAD3" w14:textId="41D1AC11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A29A30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01EEBE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30B78E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FE95D5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C6DEA7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587114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18E" w:rsidRPr="002F4811" w14:paraId="1CCC48EC" w14:textId="77777777" w:rsidTr="00E8449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7D638" w14:textId="77777777" w:rsidR="00E7118E" w:rsidRPr="002F4811" w:rsidRDefault="00E7118E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этап </w:t>
            </w:r>
          </w:p>
          <w:p w14:paraId="0947D14D" w14:textId="3512FB7A" w:rsidR="009B6C42" w:rsidRPr="002F4811" w:rsidRDefault="00276D3F" w:rsidP="00276D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ЛЕ -Определение слова «Хобби»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5341E" w14:textId="77777777" w:rsidR="00E7118E" w:rsidRPr="002F4811" w:rsidRDefault="002317A0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C3489" w14:textId="77777777" w:rsidR="00276D3F" w:rsidRPr="002F4811" w:rsidRDefault="00276D3F" w:rsidP="0027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know, what is the hobby?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Один уч-ся ищет определение слова в интернете , другие соединяют пословицы о хобби Business before pleasure.- Делу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потехе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1A90F8D0" w14:textId="2F6816C4" w:rsidR="008E00A6" w:rsidRPr="002F4811" w:rsidRDefault="00276D3F" w:rsidP="0027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«When your hobbies get in the way of your work — that’s OK; but when your hobbies get in the way of themselves…well.»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Steve Martin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«Когда ваши хобби мешают вашей работе — это нормально, но когда ваши хобби мешают друг другу — это прекрасно».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hardest work is to do nothing.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Самая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Of idleness comes no goodness.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От безделья толку не будет. </w:t>
            </w:r>
            <w:bookmarkStart w:id="1" w:name="_Hlk116822884"/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hobby</w:t>
            </w: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  Хобби- наш лучший друг</w:t>
            </w:r>
            <w:bookmarkEnd w:id="1"/>
          </w:p>
          <w:p w14:paraId="4B1D1EC4" w14:textId="3529AAFA" w:rsidR="00276D3F" w:rsidRPr="002F4811" w:rsidRDefault="00276D3F" w:rsidP="00276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E5201" w14:textId="77777777" w:rsidR="00E7118E" w:rsidRPr="002F4811" w:rsidRDefault="00E8449F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</w:t>
            </w:r>
          </w:p>
          <w:p w14:paraId="69BCC22F" w14:textId="77777777" w:rsidR="00E7118E" w:rsidRPr="002F4811" w:rsidRDefault="00E8449F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под руководством учителя.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DE07A" w14:textId="77777777" w:rsidR="00276D3F" w:rsidRPr="002F4811" w:rsidRDefault="00276D3F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</w:p>
          <w:p w14:paraId="05B57168" w14:textId="5D575B69" w:rsidR="008E00A6" w:rsidRPr="002F4811" w:rsidRDefault="00276D3F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Интернет </w:t>
            </w:r>
          </w:p>
        </w:tc>
      </w:tr>
      <w:tr w:rsidR="00A01A3F" w:rsidRPr="002F4811" w14:paraId="3CEFD209" w14:textId="77777777" w:rsidTr="00276D3F">
        <w:trPr>
          <w:trHeight w:val="5229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164AAB" w14:textId="77777777" w:rsidR="0086180A" w:rsidRPr="002F4811" w:rsidRDefault="008E00A6" w:rsidP="009B6C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B6C42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</w:t>
            </w:r>
          </w:p>
          <w:p w14:paraId="713E5310" w14:textId="77777777" w:rsidR="009B6C42" w:rsidRPr="002F4811" w:rsidRDefault="009B6C42" w:rsidP="009B6C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ЛЕ</w:t>
            </w:r>
          </w:p>
          <w:p w14:paraId="463B6028" w14:textId="30B55431" w:rsidR="00276D3F" w:rsidRPr="002F4811" w:rsidRDefault="00276D3F" w:rsidP="009B6C4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заданий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4B6CB" w14:textId="1A072C48" w:rsidR="00A01A3F" w:rsidRPr="002F4811" w:rsidRDefault="00A53822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5ECE67" w14:textId="21DA900D" w:rsidR="00276D3F" w:rsidRPr="002F4811" w:rsidRDefault="00277370" w:rsidP="00CA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заданий: </w:t>
            </w:r>
            <w:r w:rsidR="00276D3F"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мини-карточками. Перевод слов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13"/>
              <w:gridCol w:w="4634"/>
            </w:tblGrid>
            <w:tr w:rsidR="00276D3F" w:rsidRPr="002F4811" w14:paraId="2A264CF1" w14:textId="77777777" w:rsidTr="00276D3F">
              <w:trPr>
                <w:trHeight w:val="3827"/>
              </w:trPr>
              <w:tc>
                <w:tcPr>
                  <w:tcW w:w="5113" w:type="dxa"/>
                </w:tcPr>
                <w:p w14:paraId="622127B9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hang out with friends</w:t>
                  </w:r>
                </w:p>
                <w:p w14:paraId="2CFDCA09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go clubbing</w:t>
                  </w:r>
                </w:p>
                <w:p w14:paraId="1F3C8F57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send emails</w:t>
                  </w:r>
                </w:p>
                <w:p w14:paraId="7153CECD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play computer games</w:t>
                  </w:r>
                </w:p>
                <w:p w14:paraId="37317247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go window shopping</w:t>
                  </w:r>
                </w:p>
                <w:p w14:paraId="7EF9E588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send text messages on their mobiles</w:t>
                  </w:r>
                </w:p>
                <w:p w14:paraId="53E78725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chat online</w:t>
                  </w:r>
                </w:p>
                <w:p w14:paraId="74387047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listen to music</w:t>
                  </w:r>
                </w:p>
                <w:p w14:paraId="34384BD4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watch TV / DVDs</w:t>
                  </w:r>
                </w:p>
                <w:p w14:paraId="6EC1DD8D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surf the Net</w:t>
                  </w:r>
                </w:p>
                <w:p w14:paraId="1E5D6CC0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do extreme sports</w:t>
                  </w:r>
                </w:p>
                <w:p w14:paraId="0121C56A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spend time with their families</w:t>
                  </w:r>
                </w:p>
                <w:p w14:paraId="079F27D0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go on trips to the countryside</w:t>
                  </w:r>
                </w:p>
                <w:p w14:paraId="7FC701CB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 w:bidi="en-US"/>
                    </w:rPr>
                    <w:t>do voluntary work (plant trees, run errands for the elderly.</w:t>
                  </w:r>
                </w:p>
                <w:p w14:paraId="109CCD09" w14:textId="77777777" w:rsidR="00276D3F" w:rsidRPr="002F4811" w:rsidRDefault="00276D3F" w:rsidP="00276D3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634" w:type="dxa"/>
                </w:tcPr>
                <w:p w14:paraId="6A728CF0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тусоваться с друзьями</w:t>
                  </w:r>
                </w:p>
                <w:p w14:paraId="4795B5A5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ходить в клуб</w:t>
                  </w:r>
                </w:p>
                <w:p w14:paraId="55664857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отправлять электронную почту</w:t>
                  </w:r>
                </w:p>
                <w:p w14:paraId="4FF223CC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играть в компьютерные игры</w:t>
                  </w:r>
                </w:p>
                <w:p w14:paraId="17541C0F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разглядывать витрины</w:t>
                  </w:r>
                </w:p>
                <w:p w14:paraId="10C521DA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отправлять текстовые сообщения на их мобильные телефоны</w:t>
                  </w:r>
                </w:p>
                <w:p w14:paraId="75B056B9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онлайн чат</w:t>
                  </w:r>
                </w:p>
                <w:p w14:paraId="08FBEFB2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слушать музыку</w:t>
                  </w:r>
                </w:p>
                <w:p w14:paraId="44273623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смотреть ТВ/DVD-диски</w:t>
                  </w:r>
                </w:p>
                <w:p w14:paraId="2F54B894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серфинг в сети</w:t>
                  </w:r>
                </w:p>
                <w:p w14:paraId="6039D3C4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заниматься экстремальными видами спорта</w:t>
                  </w:r>
                </w:p>
                <w:p w14:paraId="257DE36A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провести время со своими семьями</w:t>
                  </w:r>
                </w:p>
                <w:p w14:paraId="698A31D9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ездить на экскурсии в сельскую местность</w:t>
                  </w:r>
                </w:p>
                <w:p w14:paraId="75A73196" w14:textId="77777777" w:rsidR="00276D3F" w:rsidRPr="002F4811" w:rsidRDefault="00276D3F" w:rsidP="00276D3F">
                  <w:pPr>
                    <w:pStyle w:val="a4"/>
                    <w:numPr>
                      <w:ilvl w:val="0"/>
                      <w:numId w:val="17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выполнять волонтерскую работу</w:t>
                  </w: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 w:rsidRPr="002F481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(сажать деревья, помогать пожилым людям)</w:t>
                  </w:r>
                </w:p>
              </w:tc>
            </w:tr>
          </w:tbl>
          <w:p w14:paraId="362F029B" w14:textId="77777777" w:rsidR="002317A0" w:rsidRPr="002F4811" w:rsidRDefault="002317A0" w:rsidP="00CA5F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C2D6" w14:textId="4FA1465F" w:rsidR="0068398C" w:rsidRPr="002F4811" w:rsidRDefault="00276D3F" w:rsidP="00276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3 учащихся распределяют выражения и слова по категориям </w:t>
            </w:r>
            <w:r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68398C" w:rsidRPr="002F4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398C"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</w:t>
            </w:r>
            <w:r w:rsidR="0068398C" w:rsidRPr="002F4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8398C" w:rsidRPr="002F4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EABA64" w14:textId="547A6EBC" w:rsidR="00A01A3F" w:rsidRPr="002F4811" w:rsidRDefault="00276D3F" w:rsidP="00276D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под руководством учителя-фронтально</w:t>
            </w:r>
          </w:p>
          <w:p w14:paraId="35B1CC66" w14:textId="6F3F3D69" w:rsidR="00276D3F" w:rsidRPr="002F4811" w:rsidRDefault="00277370" w:rsidP="002773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BE28E" w14:textId="77777777" w:rsidR="0068398C" w:rsidRPr="002F4811" w:rsidRDefault="0068398C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Мини-к</w:t>
            </w:r>
            <w:r w:rsidR="002317A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арточки</w:t>
            </w:r>
          </w:p>
          <w:p w14:paraId="413E4DA6" w14:textId="4ABB6557" w:rsidR="002317A0" w:rsidRPr="002F4811" w:rsidRDefault="0068398C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Раздаточный материал </w:t>
            </w:r>
            <w:r w:rsidR="002317A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35B1B9" w14:textId="6823CAE5" w:rsidR="008A5893" w:rsidRPr="002F4811" w:rsidRDefault="008A5893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98C" w:rsidRPr="002F4811" w14:paraId="3240EFC7" w14:textId="77777777" w:rsidTr="00737407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97637" w14:textId="7AD1F200" w:rsidR="0068398C" w:rsidRPr="002F4811" w:rsidRDefault="0068398C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4.этап Физкультминутка. Просмотр видео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18F8BE" w14:textId="1F1A97DA" w:rsidR="0068398C" w:rsidRPr="002F4811" w:rsidRDefault="00A53822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1BA7E" w14:textId="44009A37" w:rsidR="0068398C" w:rsidRPr="002F4811" w:rsidRDefault="0068398C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Уч-ся просматривают видео, составляют коллаж о свободном времени </w:t>
            </w:r>
            <w:r w:rsidR="0027737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ребят, презентуют 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C509C" w14:textId="7B46B318" w:rsidR="0068398C" w:rsidRPr="002F4811" w:rsidRDefault="00277370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Групповая работа 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5D4C89" w14:textId="4A9AD0BA" w:rsidR="0068398C" w:rsidRPr="002F4811" w:rsidRDefault="00277370" w:rsidP="002773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Коллаж </w:t>
            </w:r>
          </w:p>
          <w:p w14:paraId="304643A4" w14:textId="5AC50126" w:rsidR="00277370" w:rsidRPr="002F4811" w:rsidRDefault="00277370" w:rsidP="002773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14:paraId="7D4DF1C4" w14:textId="77777777" w:rsidR="0068398C" w:rsidRPr="002F4811" w:rsidRDefault="0068398C" w:rsidP="004C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00A6" w:rsidRPr="002F4811" w14:paraId="58E874F9" w14:textId="77777777" w:rsidTr="00E8449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3B7DA3" w14:textId="37386719" w:rsidR="008E00A6" w:rsidRPr="002F4811" w:rsidRDefault="008E00A6" w:rsidP="002317A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этап. </w:t>
            </w:r>
            <w:r w:rsidR="0027737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 диалогической речи</w:t>
            </w:r>
            <w:r w:rsidR="002317A0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4F8F9D" w14:textId="1D867FE2" w:rsidR="008E00A6" w:rsidRPr="002F4811" w:rsidRDefault="00A53822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205345" w14:textId="77777777" w:rsidR="00277370" w:rsidRPr="002F4811" w:rsidRDefault="00277370" w:rsidP="00277370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. упр. 4 с. 30-31, слушают диалог, записывают пропущенные выражения. Самоконтроль , обмениваются тетрадями. Ключи даны в презентации. Читают диалог по ролям. </w:t>
            </w:r>
          </w:p>
          <w:p w14:paraId="36656663" w14:textId="77777777" w:rsidR="00277370" w:rsidRPr="002F4811" w:rsidRDefault="00277370" w:rsidP="00277370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Составляют диалог по образцу( карточки) </w:t>
            </w:r>
          </w:p>
          <w:p w14:paraId="71B91194" w14:textId="04A0CDA9" w:rsidR="00277370" w:rsidRPr="002F4811" w:rsidRDefault="00277370" w:rsidP="00277370">
            <w:pPr>
              <w:tabs>
                <w:tab w:val="left" w:pos="1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Коробейникова А о его хобби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E4514D" w14:textId="27FE6F17" w:rsidR="00523156" w:rsidRPr="002F4811" w:rsidRDefault="008E00A6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учащихся под руководством учителя</w:t>
            </w:r>
          </w:p>
          <w:p w14:paraId="66F87CA7" w14:textId="07A05E6B" w:rsidR="00277370" w:rsidRPr="002F4811" w:rsidRDefault="00277370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14:paraId="490FDE99" w14:textId="77777777" w:rsidR="008E00A6" w:rsidRPr="002F4811" w:rsidRDefault="00523156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Парная работа</w:t>
            </w:r>
            <w:r w:rsidR="008E00A6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B7571" w14:textId="4728ABEE" w:rsidR="008E00A6" w:rsidRPr="002F4811" w:rsidRDefault="00E8449F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</w:p>
          <w:p w14:paraId="3BF34B51" w14:textId="77777777" w:rsidR="00277370" w:rsidRPr="002F4811" w:rsidRDefault="00277370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14:paraId="7E58AA7D" w14:textId="06E393E7" w:rsidR="00277370" w:rsidRPr="002F4811" w:rsidRDefault="00277370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 </w:t>
            </w:r>
          </w:p>
          <w:p w14:paraId="7E352C11" w14:textId="77777777" w:rsidR="008E00A6" w:rsidRPr="002F4811" w:rsidRDefault="008E00A6" w:rsidP="008E00A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22D" w:rsidRPr="002F4811" w14:paraId="5E0995AF" w14:textId="77777777" w:rsidTr="00E8449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F75F4D" w14:textId="77777777" w:rsidR="00F2322D" w:rsidRPr="002F4811" w:rsidRDefault="004A6CB7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заключительный этап </w:t>
            </w:r>
          </w:p>
          <w:p w14:paraId="2C0FC193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81EB82" w14:textId="6CBFEAC5" w:rsidR="00F2322D" w:rsidRPr="002F4811" w:rsidRDefault="00A53822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34C287" w14:textId="77777777" w:rsidR="00F2322D" w:rsidRPr="002F4811" w:rsidRDefault="00F2322D" w:rsidP="002753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на доске домашнее задание, поясняет, как необходимо выполнить упражнения.</w:t>
            </w:r>
            <w:r w:rsidR="00683155"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1788E4" w14:textId="7B237757" w:rsidR="00F2322D" w:rsidRPr="002F4811" w:rsidRDefault="00F2322D" w:rsidP="002317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Open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diary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Write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our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home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task</w:t>
            </w:r>
            <w:r w:rsidR="00664339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2883" w:rsidRPr="002F4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370" w:rsidRPr="002F4811">
              <w:rPr>
                <w:rFonts w:ascii="Times New Roman" w:hAnsi="Times New Roman" w:cs="Times New Roman"/>
                <w:sz w:val="24"/>
                <w:szCs w:val="24"/>
              </w:rPr>
              <w:t>написать эссе о любимом хобби</w:t>
            </w:r>
            <w:r w:rsidR="00A53822" w:rsidRPr="002F4811">
              <w:rPr>
                <w:rFonts w:ascii="Times New Roman" w:hAnsi="Times New Roman" w:cs="Times New Roman"/>
                <w:sz w:val="24"/>
                <w:szCs w:val="24"/>
              </w:rPr>
              <w:t>, повторить лексику по теме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EB501E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записывают домашнее задание в дневник.</w:t>
            </w: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6D7F10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объяснительно – репродуктивный.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085CC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  <w:tr w:rsidR="00F2322D" w:rsidRPr="002F4811" w14:paraId="6E4CCE82" w14:textId="77777777" w:rsidTr="00E8449F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04BB8" w14:textId="77777777" w:rsidR="00F2322D" w:rsidRPr="002F4811" w:rsidRDefault="004A6CB7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2322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Рефлексивно-оценочный этап. (Подведение итогов, анализ работы обучающихся на уроке. Оценки. Завершение </w:t>
            </w:r>
            <w:r w:rsidR="009A3AE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r w:rsidR="00275348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258FF5" w14:textId="6E72C8DA" w:rsidR="00F2322D" w:rsidRPr="002F4811" w:rsidRDefault="00A53822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109A19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спрашивает, что делали сегодня на уроке, какие знания получили и как они пригодятся в жизни. Просит обучающихся проанализировать свое участие в уроке и оценить себя и одноклассников. Контролирует выставлени</w:t>
            </w:r>
            <w:r w:rsidR="009A3AED"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оценок в дневник.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480BC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отвечают на вопрос учителя на русском языке, анализируют свое участие в уроке, оценивают свою деятельность и деятельность одноклассников, после согласования с учителем выставляют оценку в дневник, подают на подпись учителю.</w:t>
            </w:r>
          </w:p>
          <w:p w14:paraId="01FB6300" w14:textId="77777777" w:rsidR="009A3AED" w:rsidRPr="002F4811" w:rsidRDefault="009A3AE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19B0B" w14:textId="77777777" w:rsidR="00F2322D" w:rsidRPr="002F4811" w:rsidRDefault="00F2322D" w:rsidP="00275348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75B6A3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Метод рефлексии (осознание деятельности)</w:t>
            </w:r>
          </w:p>
        </w:tc>
        <w:tc>
          <w:tcPr>
            <w:tcW w:w="1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C5A31" w14:textId="77777777" w:rsidR="00F2322D" w:rsidRPr="002F4811" w:rsidRDefault="00F2322D" w:rsidP="0027534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</w:p>
        </w:tc>
      </w:tr>
    </w:tbl>
    <w:p w14:paraId="139B40B9" w14:textId="77777777" w:rsidR="001B2F76" w:rsidRPr="002F4811" w:rsidRDefault="001B2F76" w:rsidP="00275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9058A" w14:textId="3D135A8C" w:rsidR="00EF3F6F" w:rsidRDefault="002F4811" w:rsidP="00CD30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48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Список используемой литературы</w:t>
      </w:r>
    </w:p>
    <w:p w14:paraId="53454229" w14:textId="6A82F58F" w:rsidR="00EF3F6F" w:rsidRPr="00CD306C" w:rsidRDefault="00EF3F6F" w:rsidP="00EF3F6F">
      <w:pPr>
        <w:pStyle w:val="a4"/>
        <w:numPr>
          <w:ilvl w:val="1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D306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Talking About Hobbies - Fun with English</w:t>
      </w:r>
      <w:r w:rsidR="00CD306C" w:rsidRPr="00CD306C">
        <w:rPr>
          <w:rFonts w:ascii="Times New Roman" w:hAnsi="Times New Roman" w:cs="Times New Roman"/>
          <w:sz w:val="24"/>
          <w:szCs w:val="24"/>
          <w:lang w:val="en-US"/>
        </w:rPr>
        <w:t xml:space="preserve"> https://yandex.ru/video/preview/5848389884191743786</w:t>
      </w:r>
    </w:p>
    <w:p w14:paraId="6B5D7658" w14:textId="18EBDE23" w:rsidR="00276D3F" w:rsidRPr="00CD306C" w:rsidRDefault="00EF3F6F" w:rsidP="00CD306C">
      <w:pPr>
        <w:pStyle w:val="a4"/>
        <w:numPr>
          <w:ilvl w:val="1"/>
          <w:numId w:val="1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D3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УМК</w:t>
      </w:r>
      <w:r w:rsidRPr="00CD3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r w:rsidRPr="00CD3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Английский</w:t>
      </w:r>
      <w:r w:rsidRPr="00CD3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D3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язык</w:t>
      </w:r>
      <w:r w:rsidRPr="00CD30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Spotlight 10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.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Эванс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,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Д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.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Дули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,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>.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.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Афанасьева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,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И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>.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В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.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Михеева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,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Б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  <w:lang w:val="en-US"/>
        </w:rPr>
        <w:t xml:space="preserve">. </w:t>
      </w:r>
      <w:r w:rsidR="00CD306C" w:rsidRPr="00CD306C">
        <w:rPr>
          <w:rFonts w:ascii="Times New Roman" w:hAnsi="Times New Roman" w:cs="Times New Roman"/>
          <w:color w:val="525252"/>
          <w:sz w:val="24"/>
          <w:szCs w:val="24"/>
          <w:shd w:val="clear" w:color="auto" w:fill="FFFFFF"/>
        </w:rPr>
        <w:t>Оби</w:t>
      </w:r>
    </w:p>
    <w:p w14:paraId="2BF48E38" w14:textId="6000B59C" w:rsidR="00276D3F" w:rsidRPr="006D46C8" w:rsidRDefault="00276D3F" w:rsidP="00276D3F">
      <w:pPr>
        <w:jc w:val="both"/>
        <w:rPr>
          <w:rFonts w:ascii="Times New Roman" w:hAnsi="Times New Roman" w:cs="Times New Roman"/>
          <w:lang w:val="en-US"/>
        </w:rPr>
      </w:pPr>
    </w:p>
    <w:sectPr w:rsidR="00276D3F" w:rsidRPr="006D46C8" w:rsidSect="007A23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2926"/>
    <w:multiLevelType w:val="hybridMultilevel"/>
    <w:tmpl w:val="BE3C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56A"/>
    <w:multiLevelType w:val="hybridMultilevel"/>
    <w:tmpl w:val="0EAE9E5A"/>
    <w:lvl w:ilvl="0" w:tplc="97402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81F3D"/>
    <w:multiLevelType w:val="hybridMultilevel"/>
    <w:tmpl w:val="C6D6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441B"/>
    <w:multiLevelType w:val="hybridMultilevel"/>
    <w:tmpl w:val="6CB25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B2C60"/>
    <w:multiLevelType w:val="hybridMultilevel"/>
    <w:tmpl w:val="57048D26"/>
    <w:lvl w:ilvl="0" w:tplc="12440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D213E"/>
    <w:multiLevelType w:val="multilevel"/>
    <w:tmpl w:val="F9F4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34027"/>
    <w:multiLevelType w:val="hybridMultilevel"/>
    <w:tmpl w:val="DCA8D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94613"/>
    <w:multiLevelType w:val="hybridMultilevel"/>
    <w:tmpl w:val="DDBAEA50"/>
    <w:lvl w:ilvl="0" w:tplc="4BE02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754C"/>
    <w:multiLevelType w:val="multilevel"/>
    <w:tmpl w:val="73EA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  <w:b/>
        <w:color w:val="auto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AA361F"/>
    <w:multiLevelType w:val="hybridMultilevel"/>
    <w:tmpl w:val="86AE35B8"/>
    <w:lvl w:ilvl="0" w:tplc="2032965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D4205"/>
    <w:multiLevelType w:val="hybridMultilevel"/>
    <w:tmpl w:val="FA680D30"/>
    <w:lvl w:ilvl="0" w:tplc="0430E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814D4"/>
    <w:multiLevelType w:val="multilevel"/>
    <w:tmpl w:val="7D5CC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18540A"/>
    <w:multiLevelType w:val="hybridMultilevel"/>
    <w:tmpl w:val="4394E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F6499"/>
    <w:multiLevelType w:val="multilevel"/>
    <w:tmpl w:val="2FCE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C839B1"/>
    <w:multiLevelType w:val="hybridMultilevel"/>
    <w:tmpl w:val="6C7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C26E6"/>
    <w:multiLevelType w:val="hybridMultilevel"/>
    <w:tmpl w:val="AE4C1F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434AB"/>
    <w:multiLevelType w:val="multilevel"/>
    <w:tmpl w:val="9F80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785BE7"/>
    <w:multiLevelType w:val="hybridMultilevel"/>
    <w:tmpl w:val="BD0E4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124BD"/>
    <w:multiLevelType w:val="hybridMultilevel"/>
    <w:tmpl w:val="30C2DE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F1931"/>
    <w:multiLevelType w:val="hybridMultilevel"/>
    <w:tmpl w:val="6C767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9"/>
  </w:num>
  <w:num w:numId="12">
    <w:abstractNumId w:val="18"/>
  </w:num>
  <w:num w:numId="13">
    <w:abstractNumId w:val="17"/>
  </w:num>
  <w:num w:numId="14">
    <w:abstractNumId w:val="15"/>
  </w:num>
  <w:num w:numId="15">
    <w:abstractNumId w:val="2"/>
  </w:num>
  <w:num w:numId="16">
    <w:abstractNumId w:val="19"/>
  </w:num>
  <w:num w:numId="17">
    <w:abstractNumId w:val="14"/>
  </w:num>
  <w:num w:numId="18">
    <w:abstractNumId w:val="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33B"/>
    <w:rsid w:val="00012543"/>
    <w:rsid w:val="0002048C"/>
    <w:rsid w:val="00075980"/>
    <w:rsid w:val="000A4190"/>
    <w:rsid w:val="000C113E"/>
    <w:rsid w:val="000E64B7"/>
    <w:rsid w:val="00154050"/>
    <w:rsid w:val="0015511B"/>
    <w:rsid w:val="001B09EE"/>
    <w:rsid w:val="001B2F76"/>
    <w:rsid w:val="001F5922"/>
    <w:rsid w:val="002317A0"/>
    <w:rsid w:val="00252883"/>
    <w:rsid w:val="00275348"/>
    <w:rsid w:val="00276D3F"/>
    <w:rsid w:val="00277370"/>
    <w:rsid w:val="002F4811"/>
    <w:rsid w:val="00314F2B"/>
    <w:rsid w:val="003623B1"/>
    <w:rsid w:val="00383306"/>
    <w:rsid w:val="003D4D25"/>
    <w:rsid w:val="00430034"/>
    <w:rsid w:val="004A4D5A"/>
    <w:rsid w:val="004A6CB7"/>
    <w:rsid w:val="004A6E8D"/>
    <w:rsid w:val="004C49F4"/>
    <w:rsid w:val="004E4E5E"/>
    <w:rsid w:val="004F6FBC"/>
    <w:rsid w:val="00512BD4"/>
    <w:rsid w:val="00515D52"/>
    <w:rsid w:val="00523156"/>
    <w:rsid w:val="00582468"/>
    <w:rsid w:val="005A1906"/>
    <w:rsid w:val="005D55DB"/>
    <w:rsid w:val="00664339"/>
    <w:rsid w:val="0066551A"/>
    <w:rsid w:val="00665811"/>
    <w:rsid w:val="00683155"/>
    <w:rsid w:val="0068398C"/>
    <w:rsid w:val="006901CE"/>
    <w:rsid w:val="006A2CEA"/>
    <w:rsid w:val="006C57BE"/>
    <w:rsid w:val="006D46C8"/>
    <w:rsid w:val="006E0C6F"/>
    <w:rsid w:val="00727F35"/>
    <w:rsid w:val="007A233B"/>
    <w:rsid w:val="008457F0"/>
    <w:rsid w:val="0086180A"/>
    <w:rsid w:val="00893611"/>
    <w:rsid w:val="008A0E65"/>
    <w:rsid w:val="008A160D"/>
    <w:rsid w:val="008A5893"/>
    <w:rsid w:val="008C4CB4"/>
    <w:rsid w:val="008E00A6"/>
    <w:rsid w:val="00937643"/>
    <w:rsid w:val="00987CCC"/>
    <w:rsid w:val="00991F1E"/>
    <w:rsid w:val="009A3AED"/>
    <w:rsid w:val="009B6C42"/>
    <w:rsid w:val="009F0D6A"/>
    <w:rsid w:val="00A01A3F"/>
    <w:rsid w:val="00A130FC"/>
    <w:rsid w:val="00A261DB"/>
    <w:rsid w:val="00A36194"/>
    <w:rsid w:val="00A53822"/>
    <w:rsid w:val="00A9034D"/>
    <w:rsid w:val="00A944BC"/>
    <w:rsid w:val="00AA2F9F"/>
    <w:rsid w:val="00AC30CD"/>
    <w:rsid w:val="00B02C8A"/>
    <w:rsid w:val="00B613C9"/>
    <w:rsid w:val="00B86CD9"/>
    <w:rsid w:val="00BD6AD8"/>
    <w:rsid w:val="00BE3EAF"/>
    <w:rsid w:val="00BE4A18"/>
    <w:rsid w:val="00C36F79"/>
    <w:rsid w:val="00CA5F68"/>
    <w:rsid w:val="00CD306C"/>
    <w:rsid w:val="00D008AE"/>
    <w:rsid w:val="00D113E2"/>
    <w:rsid w:val="00D77C42"/>
    <w:rsid w:val="00DD7A60"/>
    <w:rsid w:val="00E219C9"/>
    <w:rsid w:val="00E6085F"/>
    <w:rsid w:val="00E7118E"/>
    <w:rsid w:val="00E8449F"/>
    <w:rsid w:val="00E879DD"/>
    <w:rsid w:val="00EF3F6F"/>
    <w:rsid w:val="00F2322D"/>
    <w:rsid w:val="00F43557"/>
    <w:rsid w:val="00F76FF3"/>
    <w:rsid w:val="00FA038F"/>
    <w:rsid w:val="00FA7C95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9354"/>
  <w15:docId w15:val="{B9A65C91-0693-4A60-BC14-D58CDC68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F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7F0"/>
    <w:rPr>
      <w:rFonts w:ascii="Segoe UI" w:hAnsi="Segoe UI" w:cs="Segoe UI"/>
      <w:sz w:val="18"/>
      <w:szCs w:val="18"/>
    </w:rPr>
  </w:style>
  <w:style w:type="paragraph" w:customStyle="1" w:styleId="4">
    <w:name w:val="Заг 4"/>
    <w:basedOn w:val="a"/>
    <w:rsid w:val="002317A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table" w:customStyle="1" w:styleId="1">
    <w:name w:val="Сетка таблицы1"/>
    <w:basedOn w:val="a1"/>
    <w:next w:val="a3"/>
    <w:uiPriority w:val="59"/>
    <w:rsid w:val="00276D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line number"/>
    <w:basedOn w:val="a0"/>
    <w:uiPriority w:val="99"/>
    <w:semiHidden/>
    <w:unhideWhenUsed/>
    <w:rsid w:val="00EF3F6F"/>
  </w:style>
  <w:style w:type="character" w:styleId="a8">
    <w:name w:val="Hyperlink"/>
    <w:basedOn w:val="a0"/>
    <w:uiPriority w:val="99"/>
    <w:semiHidden/>
    <w:unhideWhenUsed/>
    <w:rsid w:val="00CD3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9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B008-66DE-4857-AE60-380198A8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Аманчик</dc:creator>
  <cp:keywords/>
  <dc:description/>
  <cp:lastModifiedBy>РУСТЕМ</cp:lastModifiedBy>
  <cp:revision>25</cp:revision>
  <cp:lastPrinted>2022-10-15T21:05:00Z</cp:lastPrinted>
  <dcterms:created xsi:type="dcterms:W3CDTF">2015-09-22T14:23:00Z</dcterms:created>
  <dcterms:modified xsi:type="dcterms:W3CDTF">2022-11-05T09:51:00Z</dcterms:modified>
</cp:coreProperties>
</file>