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A6" w:rsidRPr="007C2C23" w:rsidRDefault="00AF02A6" w:rsidP="00BB54EA">
      <w:pPr>
        <w:pStyle w:val="2"/>
        <w:widowControl w:val="0"/>
        <w:ind w:left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r w:rsidRPr="007C2C23">
        <w:rPr>
          <w:b/>
          <w:color w:val="000000"/>
          <w:sz w:val="28"/>
          <w:szCs w:val="28"/>
          <w:lang w:val="ru-RU"/>
        </w:rPr>
        <w:t>ОСОБЕННОСТИ ПСИХОЛОГО-ПЕДАГОГИЧЕСКОГО</w:t>
      </w:r>
    </w:p>
    <w:p w:rsidR="00AF02A6" w:rsidRPr="007C2C23" w:rsidRDefault="00AF02A6" w:rsidP="00BB54EA">
      <w:pPr>
        <w:pStyle w:val="2"/>
        <w:widowControl w:val="0"/>
        <w:ind w:left="0"/>
        <w:jc w:val="center"/>
        <w:rPr>
          <w:b/>
          <w:color w:val="000000"/>
          <w:sz w:val="28"/>
          <w:szCs w:val="28"/>
          <w:lang w:val="ru-RU"/>
        </w:rPr>
      </w:pPr>
      <w:r w:rsidRPr="007C2C23">
        <w:rPr>
          <w:b/>
          <w:color w:val="000000"/>
          <w:sz w:val="28"/>
          <w:szCs w:val="28"/>
          <w:lang w:val="ru-RU"/>
        </w:rPr>
        <w:t>СОПРОВОЖДЕНИЯ СЕМЬИ В СОВРЕМЕННЫХ УСЛОВИЯХ НА</w:t>
      </w:r>
    </w:p>
    <w:p w:rsidR="009033AD" w:rsidRPr="007C2C23" w:rsidRDefault="00AF02A6" w:rsidP="00BB54EA">
      <w:pPr>
        <w:pStyle w:val="2"/>
        <w:widowControl w:val="0"/>
        <w:ind w:left="0"/>
        <w:jc w:val="center"/>
        <w:rPr>
          <w:b/>
          <w:color w:val="000000"/>
          <w:sz w:val="28"/>
          <w:szCs w:val="28"/>
          <w:lang w:val="ru-RU"/>
        </w:rPr>
      </w:pPr>
      <w:r w:rsidRPr="007C2C23">
        <w:rPr>
          <w:b/>
          <w:color w:val="000000"/>
          <w:sz w:val="28"/>
          <w:szCs w:val="28"/>
          <w:lang w:val="ru-RU"/>
        </w:rPr>
        <w:t>ПРИМЕРЕ ВЕДЕНИЯ СЕМЕЙНОЙ ГОСТИНОЙ «МАЛЫШ</w:t>
      </w:r>
      <w:r w:rsidRPr="007C2C23">
        <w:rPr>
          <w:b/>
          <w:color w:val="000000"/>
          <w:sz w:val="36"/>
          <w:szCs w:val="28"/>
          <w:lang w:val="ru-RU"/>
        </w:rPr>
        <w:t>О</w:t>
      </w:r>
      <w:r w:rsidRPr="007C2C23">
        <w:rPr>
          <w:b/>
          <w:color w:val="000000"/>
          <w:sz w:val="28"/>
          <w:szCs w:val="28"/>
          <w:lang w:val="ru-RU"/>
        </w:rPr>
        <w:t>К»</w:t>
      </w:r>
    </w:p>
    <w:bookmarkEnd w:id="0"/>
    <w:p w:rsidR="00AF02A6" w:rsidRPr="0005142C" w:rsidRDefault="00AF02A6" w:rsidP="00BB54EA">
      <w:pPr>
        <w:pStyle w:val="2"/>
        <w:widowControl w:val="0"/>
        <w:ind w:left="0"/>
        <w:jc w:val="center"/>
        <w:rPr>
          <w:color w:val="000000"/>
          <w:sz w:val="28"/>
          <w:szCs w:val="28"/>
          <w:lang w:val="ru-RU"/>
        </w:rPr>
      </w:pPr>
    </w:p>
    <w:p w:rsidR="00AF02A6" w:rsidRPr="0005142C" w:rsidRDefault="00AF02A6" w:rsidP="00BB54EA">
      <w:pPr>
        <w:pStyle w:val="2"/>
        <w:widowControl w:val="0"/>
        <w:ind w:left="0"/>
        <w:jc w:val="right"/>
        <w:rPr>
          <w:color w:val="000000"/>
          <w:sz w:val="28"/>
          <w:szCs w:val="28"/>
          <w:lang w:val="ru-RU"/>
        </w:rPr>
      </w:pPr>
      <w:r w:rsidRPr="0005142C">
        <w:rPr>
          <w:color w:val="000000"/>
          <w:sz w:val="28"/>
          <w:szCs w:val="28"/>
          <w:lang w:val="ru-RU"/>
        </w:rPr>
        <w:t>Эльвира Ивановна Федирко,</w:t>
      </w:r>
    </w:p>
    <w:p w:rsidR="00AF02A6" w:rsidRPr="0005142C" w:rsidRDefault="00AF02A6" w:rsidP="00BB54EA">
      <w:pPr>
        <w:pStyle w:val="2"/>
        <w:widowControl w:val="0"/>
        <w:ind w:left="0"/>
        <w:jc w:val="right"/>
        <w:rPr>
          <w:color w:val="000000"/>
          <w:sz w:val="28"/>
          <w:szCs w:val="28"/>
          <w:lang w:val="ru-RU"/>
        </w:rPr>
      </w:pPr>
      <w:r w:rsidRPr="0005142C">
        <w:rPr>
          <w:color w:val="000000"/>
          <w:sz w:val="28"/>
          <w:szCs w:val="28"/>
          <w:lang w:val="ru-RU"/>
        </w:rPr>
        <w:t>МАДОУ «Детский сад №45 «Улыбка»</w:t>
      </w:r>
    </w:p>
    <w:p w:rsidR="00AF02A6" w:rsidRPr="0005142C" w:rsidRDefault="00AF02A6" w:rsidP="00BB54EA">
      <w:pPr>
        <w:pStyle w:val="2"/>
        <w:widowControl w:val="0"/>
        <w:ind w:left="0"/>
        <w:jc w:val="right"/>
        <w:rPr>
          <w:color w:val="000000"/>
          <w:sz w:val="28"/>
          <w:szCs w:val="28"/>
          <w:lang w:val="ru-RU"/>
        </w:rPr>
      </w:pPr>
      <w:r w:rsidRPr="0005142C">
        <w:rPr>
          <w:color w:val="000000"/>
          <w:sz w:val="28"/>
          <w:szCs w:val="28"/>
          <w:lang w:val="ru-RU"/>
        </w:rPr>
        <w:t>учитель-логопед,</w:t>
      </w:r>
    </w:p>
    <w:p w:rsidR="00AF02A6" w:rsidRPr="0005142C" w:rsidRDefault="00AF02A6" w:rsidP="00BB54EA">
      <w:pPr>
        <w:pStyle w:val="2"/>
        <w:widowControl w:val="0"/>
        <w:ind w:left="0"/>
        <w:jc w:val="right"/>
        <w:rPr>
          <w:color w:val="000000"/>
          <w:sz w:val="28"/>
          <w:szCs w:val="28"/>
          <w:lang w:val="ru-RU"/>
        </w:rPr>
      </w:pPr>
      <w:r w:rsidRPr="0005142C">
        <w:rPr>
          <w:color w:val="000000"/>
          <w:sz w:val="28"/>
          <w:szCs w:val="28"/>
          <w:lang w:val="ru-RU"/>
        </w:rPr>
        <w:t xml:space="preserve">высшая квалификационная категория, </w:t>
      </w:r>
    </w:p>
    <w:p w:rsidR="00AF02A6" w:rsidRDefault="00AF02A6" w:rsidP="00BB54EA">
      <w:pPr>
        <w:pStyle w:val="2"/>
        <w:widowControl w:val="0"/>
        <w:ind w:left="0"/>
        <w:jc w:val="right"/>
        <w:rPr>
          <w:color w:val="000000"/>
          <w:sz w:val="28"/>
          <w:szCs w:val="28"/>
          <w:lang w:val="ru-RU"/>
        </w:rPr>
      </w:pPr>
      <w:r w:rsidRPr="0005142C">
        <w:rPr>
          <w:color w:val="000000"/>
          <w:sz w:val="28"/>
          <w:szCs w:val="28"/>
          <w:lang w:val="ru-RU"/>
        </w:rPr>
        <w:t>89134952001</w:t>
      </w:r>
    </w:p>
    <w:p w:rsidR="0005142C" w:rsidRDefault="0005142C" w:rsidP="00BB54EA">
      <w:pPr>
        <w:pStyle w:val="2"/>
        <w:widowControl w:val="0"/>
        <w:ind w:left="0"/>
        <w:jc w:val="right"/>
        <w:rPr>
          <w:color w:val="000000"/>
          <w:sz w:val="28"/>
          <w:szCs w:val="28"/>
          <w:lang w:val="ru-RU"/>
        </w:rPr>
      </w:pPr>
    </w:p>
    <w:p w:rsidR="00993322" w:rsidRDefault="00993322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993322">
        <w:rPr>
          <w:color w:val="000000"/>
          <w:sz w:val="28"/>
          <w:szCs w:val="28"/>
        </w:rPr>
        <w:t xml:space="preserve">Актуальность проблемы семейного воспитания детей определяется успешной работой с семьями воспитанников дошкольного образовательного учреждения.  От того, насколько тесным будет сотрудничество с семьей, зависит успешность </w:t>
      </w:r>
      <w:r>
        <w:rPr>
          <w:color w:val="000000"/>
          <w:sz w:val="28"/>
          <w:szCs w:val="28"/>
          <w:lang w:val="ru-RU"/>
        </w:rPr>
        <w:t>образования и воспитания</w:t>
      </w:r>
      <w:r>
        <w:rPr>
          <w:color w:val="000000"/>
          <w:sz w:val="28"/>
          <w:szCs w:val="28"/>
        </w:rPr>
        <w:t xml:space="preserve"> дошкольников</w:t>
      </w:r>
      <w:r w:rsidRPr="00993322">
        <w:rPr>
          <w:color w:val="000000"/>
          <w:sz w:val="28"/>
          <w:szCs w:val="28"/>
        </w:rPr>
        <w:t>.</w:t>
      </w:r>
    </w:p>
    <w:p w:rsidR="00993322" w:rsidRPr="00993322" w:rsidRDefault="00993322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993322">
        <w:rPr>
          <w:color w:val="000000"/>
          <w:sz w:val="28"/>
          <w:szCs w:val="28"/>
        </w:rPr>
        <w:t xml:space="preserve">Осознанное включение родителей в совместный </w:t>
      </w:r>
      <w:r>
        <w:rPr>
          <w:color w:val="000000"/>
          <w:sz w:val="28"/>
          <w:szCs w:val="28"/>
          <w:lang w:val="ru-RU"/>
        </w:rPr>
        <w:t xml:space="preserve">с педагогами образовательный </w:t>
      </w:r>
      <w:r w:rsidRPr="00993322">
        <w:rPr>
          <w:color w:val="000000"/>
          <w:sz w:val="28"/>
          <w:szCs w:val="28"/>
        </w:rPr>
        <w:t>процесс позволяет значитель</w:t>
      </w:r>
      <w:r>
        <w:rPr>
          <w:color w:val="000000"/>
          <w:sz w:val="28"/>
          <w:szCs w:val="28"/>
        </w:rPr>
        <w:t xml:space="preserve">но повысить </w:t>
      </w:r>
      <w:r>
        <w:rPr>
          <w:color w:val="000000"/>
          <w:sz w:val="28"/>
          <w:szCs w:val="28"/>
          <w:lang w:val="ru-RU"/>
        </w:rPr>
        <w:t xml:space="preserve">его </w:t>
      </w:r>
      <w:r>
        <w:rPr>
          <w:color w:val="000000"/>
          <w:sz w:val="28"/>
          <w:szCs w:val="28"/>
        </w:rPr>
        <w:t>эффективность</w:t>
      </w:r>
      <w:r w:rsidRPr="009933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Создание единого пространства</w:t>
      </w:r>
      <w:r w:rsidRPr="00993322">
        <w:rPr>
          <w:color w:val="000000"/>
          <w:sz w:val="28"/>
          <w:szCs w:val="28"/>
        </w:rPr>
        <w:t xml:space="preserve"> развития ребенка невозможно, если обе стороны останутся в неведении относительно своих планов и намерений.</w:t>
      </w:r>
    </w:p>
    <w:p w:rsidR="00993322" w:rsidRPr="00993322" w:rsidRDefault="00993322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993322">
        <w:rPr>
          <w:color w:val="000000"/>
          <w:sz w:val="28"/>
          <w:szCs w:val="28"/>
        </w:rPr>
        <w:t>Современная концепция дошкольного воспитания положила начало реформе дошкольного образования, в которой обозначено, что семья и ДОУ, имея свои особые функции, не могут заменить друг друга. В Законе РФ «Об образовании» указано, что одна из основных задач, стоящих перед детским садом, - «взаимодействие с семьей для обеспечения семейного вос</w:t>
      </w:r>
      <w:r>
        <w:rPr>
          <w:color w:val="000000"/>
          <w:sz w:val="28"/>
          <w:szCs w:val="28"/>
        </w:rPr>
        <w:t>питания детей</w:t>
      </w:r>
      <w:r w:rsidRPr="00993322">
        <w:rPr>
          <w:color w:val="000000"/>
          <w:sz w:val="28"/>
          <w:szCs w:val="28"/>
        </w:rPr>
        <w:t xml:space="preserve">». </w:t>
      </w:r>
    </w:p>
    <w:p w:rsidR="0005142C" w:rsidRPr="0005142C" w:rsidRDefault="00993322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993322">
        <w:rPr>
          <w:color w:val="000000"/>
          <w:sz w:val="28"/>
          <w:szCs w:val="28"/>
        </w:rPr>
        <w:t>С введением ФГОС ДО повышается роль семьи в работе дошкольного учреждения.   Государственные стандарты являются основой для оказания помощи родителям (законным представителям) в воспитании детей.</w:t>
      </w:r>
      <w:r>
        <w:rPr>
          <w:color w:val="000000"/>
          <w:sz w:val="28"/>
          <w:szCs w:val="28"/>
          <w:lang w:val="ru-RU"/>
        </w:rPr>
        <w:t xml:space="preserve"> </w:t>
      </w:r>
      <w:r w:rsidR="0005142C" w:rsidRPr="0005142C">
        <w:rPr>
          <w:color w:val="000000"/>
          <w:sz w:val="28"/>
          <w:szCs w:val="28"/>
        </w:rPr>
        <w:t>К сожалению, в традиционной работе с родителями используются недостаточно эффективные методы.</w:t>
      </w:r>
    </w:p>
    <w:p w:rsidR="00993322" w:rsidRPr="0005142C" w:rsidRDefault="00993322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>Как привлечь внимание родителей к проблеме воспитания детей раннего возраста? Как выстроить доверительные от</w:t>
      </w:r>
      <w:r>
        <w:rPr>
          <w:color w:val="000000"/>
          <w:sz w:val="28"/>
          <w:szCs w:val="28"/>
        </w:rPr>
        <w:t>ношения с родителями, которые в</w:t>
      </w:r>
      <w:r w:rsidRPr="0005142C">
        <w:rPr>
          <w:color w:val="000000"/>
          <w:sz w:val="28"/>
          <w:szCs w:val="28"/>
        </w:rPr>
        <w:t xml:space="preserve">первые пришли в ДОУ и волнуются за своих детей? </w:t>
      </w:r>
    </w:p>
    <w:p w:rsidR="0005142C" w:rsidRPr="0005142C" w:rsidRDefault="0005142C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мой</w:t>
      </w:r>
      <w:r w:rsidRPr="0005142C">
        <w:rPr>
          <w:color w:val="000000"/>
          <w:sz w:val="28"/>
          <w:szCs w:val="28"/>
        </w:rPr>
        <w:t xml:space="preserve"> взгляд, данную проблему можно решить путём освоения новых инновационных форм взаимодействия с родителями, внедрения</w:t>
      </w:r>
      <w:r>
        <w:rPr>
          <w:color w:val="000000"/>
          <w:sz w:val="28"/>
          <w:szCs w:val="28"/>
          <w:lang w:val="ru-RU"/>
        </w:rPr>
        <w:t xml:space="preserve"> различных</w:t>
      </w:r>
      <w:r w:rsidRPr="0005142C">
        <w:rPr>
          <w:color w:val="000000"/>
          <w:sz w:val="28"/>
          <w:szCs w:val="28"/>
        </w:rPr>
        <w:t xml:space="preserve"> программ по просвещению и обучению семей.</w:t>
      </w:r>
    </w:p>
    <w:p w:rsidR="008D4052" w:rsidRDefault="0005142C" w:rsidP="00BB54EA">
      <w:pPr>
        <w:pStyle w:val="2"/>
        <w:widowControl w:val="0"/>
        <w:ind w:left="0" w:right="-1" w:firstLine="709"/>
        <w:rPr>
          <w:sz w:val="28"/>
          <w:szCs w:val="28"/>
        </w:rPr>
      </w:pPr>
      <w:r w:rsidRPr="0005142C">
        <w:rPr>
          <w:color w:val="000000"/>
          <w:sz w:val="28"/>
          <w:szCs w:val="28"/>
        </w:rPr>
        <w:t>Исходя из вышеизложенного, мы пришли к выводу о необходимости создания инновационной программы сотрудничества и взаимодействия дошкольного учреждения и родителей детей раннего возраста.</w:t>
      </w:r>
      <w:r w:rsidR="008D4052" w:rsidRPr="008D4052">
        <w:rPr>
          <w:sz w:val="28"/>
          <w:szCs w:val="28"/>
        </w:rPr>
        <w:t xml:space="preserve"> </w:t>
      </w:r>
    </w:p>
    <w:p w:rsidR="0005142C" w:rsidRDefault="008D4052" w:rsidP="00BB54EA">
      <w:pPr>
        <w:pStyle w:val="2"/>
        <w:widowControl w:val="0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В начале работы я провела анкетирование среди родителей</w:t>
      </w:r>
      <w:r w:rsidRPr="00812C5D">
        <w:rPr>
          <w:sz w:val="28"/>
          <w:szCs w:val="28"/>
        </w:rPr>
        <w:t xml:space="preserve"> </w:t>
      </w:r>
      <w:r>
        <w:rPr>
          <w:sz w:val="28"/>
          <w:szCs w:val="28"/>
        </w:rPr>
        <w:t>об интересующих их темах.</w:t>
      </w:r>
      <w:r>
        <w:rPr>
          <w:sz w:val="28"/>
          <w:szCs w:val="28"/>
          <w:lang w:val="ru-RU"/>
        </w:rPr>
        <w:t xml:space="preserve"> Однозначно, все родители проявили интерес к речевому развитию малышей и игровой деятельности – 100%, психологические особенности детей </w:t>
      </w:r>
      <w:r w:rsidR="009552F6">
        <w:rPr>
          <w:sz w:val="28"/>
          <w:szCs w:val="28"/>
          <w:lang w:val="ru-RU"/>
        </w:rPr>
        <w:t xml:space="preserve">заинтересовали </w:t>
      </w:r>
      <w:r>
        <w:rPr>
          <w:sz w:val="28"/>
          <w:szCs w:val="28"/>
          <w:lang w:val="ru-RU"/>
        </w:rPr>
        <w:t>83%</w:t>
      </w:r>
      <w:r w:rsidR="009552F6">
        <w:rPr>
          <w:sz w:val="28"/>
          <w:szCs w:val="28"/>
          <w:lang w:val="ru-RU"/>
        </w:rPr>
        <w:t xml:space="preserve"> родителей</w:t>
      </w:r>
      <w:r>
        <w:rPr>
          <w:sz w:val="28"/>
          <w:szCs w:val="28"/>
          <w:lang w:val="ru-RU"/>
        </w:rPr>
        <w:t>,</w:t>
      </w:r>
      <w:r w:rsidR="009552F6">
        <w:rPr>
          <w:sz w:val="28"/>
          <w:szCs w:val="28"/>
          <w:lang w:val="ru-RU"/>
        </w:rPr>
        <w:t xml:space="preserve"> </w:t>
      </w:r>
      <w:r w:rsidR="009552F6">
        <w:rPr>
          <w:sz w:val="28"/>
          <w:szCs w:val="28"/>
          <w:lang w:val="ru-RU"/>
        </w:rPr>
        <w:lastRenderedPageBreak/>
        <w:t>музыкальное и физическое развитие</w:t>
      </w:r>
      <w:r>
        <w:rPr>
          <w:sz w:val="28"/>
          <w:szCs w:val="28"/>
          <w:lang w:val="ru-RU"/>
        </w:rPr>
        <w:t xml:space="preserve"> </w:t>
      </w:r>
      <w:r w:rsidR="009552F6">
        <w:rPr>
          <w:sz w:val="28"/>
          <w:szCs w:val="28"/>
          <w:lang w:val="ru-RU"/>
        </w:rPr>
        <w:t xml:space="preserve">– по 37% от общего количества опрошенных. На основе полученных ответов, мы разработали тематический план заседаний на учебный год. </w:t>
      </w:r>
    </w:p>
    <w:p w:rsidR="00D91E07" w:rsidRPr="008C50CE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>Разнообразие форм</w:t>
      </w:r>
      <w:r>
        <w:rPr>
          <w:color w:val="000000"/>
          <w:sz w:val="28"/>
          <w:szCs w:val="28"/>
          <w:lang w:val="ru-RU"/>
        </w:rPr>
        <w:t xml:space="preserve"> - </w:t>
      </w:r>
      <w:r w:rsidRPr="00066BE2">
        <w:rPr>
          <w:color w:val="000000"/>
          <w:sz w:val="28"/>
          <w:szCs w:val="28"/>
        </w:rPr>
        <w:t>практикумы, игровые тренинги, творческие мастерские, досуговые и спортивные мероприятия, консультации, беседы, практические занятия с использованием медийных пособий; работа с дидактическим материалом (различные карточки с картинками, схемы модели артикуляции звука, различные предметы для классификации и др.</w:t>
      </w:r>
      <w:r w:rsidRPr="0005142C">
        <w:rPr>
          <w:color w:val="000000"/>
          <w:sz w:val="28"/>
          <w:szCs w:val="28"/>
        </w:rPr>
        <w:t xml:space="preserve"> позволит познакомить родителей со способами взаимодействия в коллективе единомышленников. А педагогам проанализировать те формы работы, которые наиболее понравились родителям, принесли эффективность.</w:t>
      </w:r>
      <w:r w:rsidRPr="00066BE2">
        <w:t xml:space="preserve"> </w:t>
      </w:r>
      <w:r w:rsidRPr="00066BE2">
        <w:rPr>
          <w:color w:val="000000"/>
          <w:sz w:val="28"/>
          <w:szCs w:val="28"/>
        </w:rPr>
        <w:t xml:space="preserve">На занятиях родители не только получают теоретические знания, они обязательно </w:t>
      </w:r>
      <w:r>
        <w:rPr>
          <w:color w:val="000000"/>
          <w:sz w:val="28"/>
          <w:szCs w:val="28"/>
        </w:rPr>
        <w:t>учатся применять их на практике.</w:t>
      </w:r>
    </w:p>
    <w:p w:rsidR="00D91E07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>Длительность заседания не превышает 40 минут, что значительно экономит время родителей и повышает эффективность усвоения содержания программы.</w:t>
      </w:r>
      <w:r w:rsidRPr="009552F6">
        <w:rPr>
          <w:color w:val="000000"/>
          <w:sz w:val="28"/>
          <w:szCs w:val="28"/>
        </w:rPr>
        <w:t xml:space="preserve">      </w:t>
      </w:r>
    </w:p>
    <w:p w:rsidR="00D91E07" w:rsidRPr="009552F6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Принципы работы Клуба:</w:t>
      </w:r>
    </w:p>
    <w:p w:rsidR="00D91E07" w:rsidRPr="009552F6" w:rsidRDefault="00D91E07" w:rsidP="00BB54EA">
      <w:pPr>
        <w:pStyle w:val="2"/>
        <w:widowControl w:val="0"/>
        <w:numPr>
          <w:ilvl w:val="0"/>
          <w:numId w:val="2"/>
        </w:numPr>
        <w:ind w:left="426" w:right="-1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системность</w:t>
      </w:r>
    </w:p>
    <w:p w:rsidR="00D91E07" w:rsidRPr="009552F6" w:rsidRDefault="00D91E07" w:rsidP="00BB54EA">
      <w:pPr>
        <w:pStyle w:val="2"/>
        <w:widowControl w:val="0"/>
        <w:numPr>
          <w:ilvl w:val="0"/>
          <w:numId w:val="2"/>
        </w:numPr>
        <w:ind w:left="426" w:right="-1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добровольность</w:t>
      </w:r>
    </w:p>
    <w:p w:rsidR="00D91E07" w:rsidRPr="009552F6" w:rsidRDefault="00D91E07" w:rsidP="00BB54EA">
      <w:pPr>
        <w:pStyle w:val="2"/>
        <w:widowControl w:val="0"/>
        <w:numPr>
          <w:ilvl w:val="0"/>
          <w:numId w:val="2"/>
        </w:numPr>
        <w:ind w:left="426" w:right="-1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компетентность</w:t>
      </w:r>
    </w:p>
    <w:p w:rsidR="00D91E07" w:rsidRPr="009552F6" w:rsidRDefault="00D91E07" w:rsidP="00BB54EA">
      <w:pPr>
        <w:pStyle w:val="2"/>
        <w:widowControl w:val="0"/>
        <w:numPr>
          <w:ilvl w:val="0"/>
          <w:numId w:val="2"/>
        </w:numPr>
        <w:ind w:left="426" w:right="-1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соблюдение педагогической этики</w:t>
      </w:r>
    </w:p>
    <w:p w:rsidR="00D91E07" w:rsidRDefault="00D91E07" w:rsidP="00BB54EA">
      <w:pPr>
        <w:pStyle w:val="2"/>
        <w:widowControl w:val="0"/>
        <w:numPr>
          <w:ilvl w:val="0"/>
          <w:numId w:val="2"/>
        </w:numPr>
        <w:ind w:left="426" w:right="-1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удовлетворение познавательного интереса</w:t>
      </w:r>
    </w:p>
    <w:p w:rsidR="00D91E07" w:rsidRPr="009552F6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Направления деятельности клуба:</w:t>
      </w:r>
    </w:p>
    <w:p w:rsidR="00D91E07" w:rsidRPr="009552F6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1.</w:t>
      </w:r>
      <w:r w:rsidRPr="009552F6">
        <w:rPr>
          <w:color w:val="000000"/>
          <w:sz w:val="28"/>
          <w:szCs w:val="28"/>
        </w:rPr>
        <w:tab/>
        <w:t>социально-коммуникативное развитие (развитие общения и взаимодействия ребенка со взрослыми и сверстниками; формирование готовности к совместной деятельности, уважительного отношения ребенка со взрослыми и сверстниками; эмоциональной отзывчивости, сопереживания осуществляется посредством совместных игр, занятий и развлечений);</w:t>
      </w:r>
    </w:p>
    <w:p w:rsidR="00D91E07" w:rsidRPr="009552F6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2.</w:t>
      </w:r>
      <w:r w:rsidRPr="009552F6">
        <w:rPr>
          <w:color w:val="000000"/>
          <w:sz w:val="28"/>
          <w:szCs w:val="28"/>
        </w:rPr>
        <w:tab/>
        <w:t>познавательное развитие (формирование позитивных установок к различным видам труда и творчества; формирование знаний об окружающем через чтение рассказов об окружающем мире, рассматривание иллюстраций);</w:t>
      </w:r>
    </w:p>
    <w:p w:rsidR="00D91E07" w:rsidRPr="009552F6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3.</w:t>
      </w:r>
      <w:r w:rsidRPr="009552F6">
        <w:rPr>
          <w:color w:val="000000"/>
          <w:sz w:val="28"/>
          <w:szCs w:val="28"/>
        </w:rPr>
        <w:tab/>
        <w:t xml:space="preserve"> речевое развитие (обогащение</w:t>
      </w:r>
      <w:r>
        <w:rPr>
          <w:color w:val="000000"/>
          <w:sz w:val="28"/>
          <w:szCs w:val="28"/>
          <w:lang w:val="ru-RU"/>
        </w:rPr>
        <w:t xml:space="preserve"> и активизация</w:t>
      </w:r>
      <w:r>
        <w:rPr>
          <w:color w:val="000000"/>
          <w:sz w:val="28"/>
          <w:szCs w:val="28"/>
        </w:rPr>
        <w:t xml:space="preserve"> </w:t>
      </w:r>
      <w:r w:rsidRPr="009552F6">
        <w:rPr>
          <w:color w:val="000000"/>
          <w:sz w:val="28"/>
          <w:szCs w:val="28"/>
        </w:rPr>
        <w:t>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детской литературой, заучивание и чтение стихотворений);</w:t>
      </w:r>
    </w:p>
    <w:p w:rsidR="00D91E07" w:rsidRPr="009552F6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4.</w:t>
      </w:r>
      <w:r w:rsidRPr="009552F6">
        <w:rPr>
          <w:color w:val="000000"/>
          <w:sz w:val="28"/>
          <w:szCs w:val="28"/>
        </w:rPr>
        <w:tab/>
        <w:t>художественно-эстетическое развитие (развитие восприятия художественной литературы, фольклора; стимулирование сопереживания персонажам художественных произведений через чтение художественных произведений, рассматривание иллюст</w:t>
      </w:r>
      <w:r>
        <w:rPr>
          <w:color w:val="000000"/>
          <w:sz w:val="28"/>
          <w:szCs w:val="28"/>
        </w:rPr>
        <w:t>раций к ним</w:t>
      </w:r>
      <w:r w:rsidRPr="009552F6">
        <w:rPr>
          <w:color w:val="000000"/>
          <w:sz w:val="28"/>
          <w:szCs w:val="28"/>
        </w:rPr>
        <w:t>);</w:t>
      </w:r>
    </w:p>
    <w:p w:rsidR="00D91E07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9552F6">
        <w:rPr>
          <w:color w:val="000000"/>
          <w:sz w:val="28"/>
          <w:szCs w:val="28"/>
        </w:rPr>
        <w:t>5.</w:t>
      </w:r>
      <w:r w:rsidRPr="009552F6">
        <w:rPr>
          <w:color w:val="000000"/>
          <w:sz w:val="28"/>
          <w:szCs w:val="28"/>
        </w:rPr>
        <w:tab/>
        <w:t>физическое развитие (развитие крупной и мелкой моторики,  подвижности посредством игр на развитие координации движений, соотнесение речи с движением, пальчиковых  игр и динамических пауз).</w:t>
      </w:r>
    </w:p>
    <w:p w:rsidR="00D91E07" w:rsidRPr="009552F6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  <w:lang w:val="ru-RU"/>
        </w:rPr>
      </w:pPr>
      <w:r w:rsidRPr="009552F6">
        <w:rPr>
          <w:color w:val="000000"/>
          <w:sz w:val="28"/>
          <w:szCs w:val="28"/>
          <w:lang w:val="ru-RU"/>
        </w:rPr>
        <w:lastRenderedPageBreak/>
        <w:t xml:space="preserve">Предложенная программа </w:t>
      </w:r>
      <w:r>
        <w:rPr>
          <w:color w:val="000000"/>
          <w:sz w:val="28"/>
          <w:szCs w:val="28"/>
          <w:lang w:val="ru-RU"/>
        </w:rPr>
        <w:t>«Семейной гостиной «МалышОк»</w:t>
      </w:r>
      <w:r w:rsidRPr="009552F6">
        <w:rPr>
          <w:color w:val="000000"/>
          <w:sz w:val="28"/>
          <w:szCs w:val="28"/>
          <w:lang w:val="ru-RU"/>
        </w:rPr>
        <w:t xml:space="preserve"> является вариативной, то есть при возникновении необходимости допускается корректировка содержания и форм занятий.</w:t>
      </w:r>
    </w:p>
    <w:p w:rsidR="00D91E07" w:rsidRPr="003D1288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3D1288">
        <w:rPr>
          <w:bCs/>
          <w:color w:val="000000"/>
          <w:sz w:val="28"/>
          <w:szCs w:val="28"/>
        </w:rPr>
        <w:t xml:space="preserve">Участники реализации программы: </w:t>
      </w:r>
    </w:p>
    <w:p w:rsidR="00D91E07" w:rsidRPr="0005142C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 xml:space="preserve">Руководитель - учитель-логопед, организаторы - воспитатель, педагог-психолог, музыкальный руководитель,  инструктор по физической культуре, родители, дети с 2-3 лет. </w:t>
      </w:r>
    </w:p>
    <w:p w:rsidR="00D91E07" w:rsidRPr="00D91E07" w:rsidRDefault="00D91E07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 xml:space="preserve">Формирование группы родителей происходит на добровольной основе. Количественный состав группы от 10 до 15 человек. Программа включает в себя 8 заседаний. Родительские встречи проходят 1 раз в  месяц. </w:t>
      </w:r>
    </w:p>
    <w:p w:rsidR="0005142C" w:rsidRPr="0005142C" w:rsidRDefault="0005142C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>Реализация данной про</w:t>
      </w:r>
      <w:r w:rsidR="00993322">
        <w:rPr>
          <w:color w:val="000000"/>
          <w:sz w:val="28"/>
          <w:szCs w:val="28"/>
        </w:rPr>
        <w:t xml:space="preserve">граммы осуществляется в рамках </w:t>
      </w:r>
      <w:r w:rsidR="00993322" w:rsidRPr="0005142C">
        <w:rPr>
          <w:color w:val="000000"/>
          <w:sz w:val="28"/>
          <w:szCs w:val="28"/>
        </w:rPr>
        <w:t>«</w:t>
      </w:r>
      <w:r w:rsidR="00993322">
        <w:rPr>
          <w:color w:val="000000"/>
          <w:sz w:val="28"/>
          <w:szCs w:val="28"/>
          <w:lang w:val="ru-RU"/>
        </w:rPr>
        <w:t>С</w:t>
      </w:r>
      <w:r w:rsidRPr="0005142C">
        <w:rPr>
          <w:color w:val="000000"/>
          <w:sz w:val="28"/>
          <w:szCs w:val="28"/>
        </w:rPr>
        <w:t>емейной гостиной «МалышОк» на базе МАДОУ «Детский сад №45</w:t>
      </w:r>
      <w:r w:rsidR="00993322">
        <w:rPr>
          <w:color w:val="000000"/>
          <w:sz w:val="28"/>
          <w:szCs w:val="28"/>
          <w:lang w:val="ru-RU"/>
        </w:rPr>
        <w:t xml:space="preserve"> </w:t>
      </w:r>
      <w:r w:rsidR="00993322" w:rsidRPr="0005142C">
        <w:rPr>
          <w:color w:val="000000"/>
          <w:sz w:val="28"/>
          <w:szCs w:val="28"/>
        </w:rPr>
        <w:t>«</w:t>
      </w:r>
      <w:r w:rsidR="00993322">
        <w:rPr>
          <w:color w:val="000000"/>
          <w:sz w:val="28"/>
          <w:szCs w:val="28"/>
          <w:lang w:val="ru-RU"/>
        </w:rPr>
        <w:t>Улыбка</w:t>
      </w:r>
      <w:r w:rsidRPr="0005142C">
        <w:rPr>
          <w:color w:val="000000"/>
          <w:sz w:val="28"/>
          <w:szCs w:val="28"/>
        </w:rPr>
        <w:t>» г. Норильска.</w:t>
      </w:r>
    </w:p>
    <w:p w:rsidR="0005142C" w:rsidRPr="0005142C" w:rsidRDefault="0005142C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>Представленная программа имеет практическое значение, так как вопросы, поднятые и разработанные в ней, являются одними из важнейших аспектов организации взаимодействия детского сада и семьи.</w:t>
      </w:r>
    </w:p>
    <w:p w:rsidR="0005142C" w:rsidRPr="0005142C" w:rsidRDefault="0005142C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>Программа семейной гостиной «МалышОк» направлена на обогащение психолого-педагогическими знаниями и практическими умениями родителей в воспитании детей через их привлечение к сотрудничеству с педагогами, развитие дружеских отношений с другими семьями для успешного освоения дошкольниками основной общеобразовательной программы.</w:t>
      </w:r>
      <w:r w:rsidR="00993322">
        <w:rPr>
          <w:color w:val="000000"/>
          <w:sz w:val="28"/>
          <w:szCs w:val="28"/>
          <w:lang w:val="ru-RU"/>
        </w:rPr>
        <w:t xml:space="preserve"> </w:t>
      </w:r>
      <w:r w:rsidRPr="0005142C">
        <w:rPr>
          <w:color w:val="000000"/>
          <w:sz w:val="28"/>
          <w:szCs w:val="28"/>
        </w:rPr>
        <w:t>Таким образом, актуальность данной программы состоит в том, что её содержание отвечает требования обновления дошкольной образовательной стратегии, в рамках которой специалисты ДОУ создают оптимальные условия для повышения культуры психолого-педагогических знаний родителей, тем самым ориентируя их на повышение активного участия в воспитательно-образовательном процессе с целью развития личности ребёнка.</w:t>
      </w:r>
    </w:p>
    <w:p w:rsidR="0005142C" w:rsidRPr="0005142C" w:rsidRDefault="0005142C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3D1288">
        <w:rPr>
          <w:bCs/>
          <w:color w:val="000000"/>
          <w:sz w:val="28"/>
          <w:szCs w:val="28"/>
        </w:rPr>
        <w:t>Новизна и практическая значимость</w:t>
      </w:r>
      <w:r w:rsidRPr="0005142C">
        <w:rPr>
          <w:b/>
          <w:bCs/>
          <w:color w:val="000000"/>
          <w:sz w:val="28"/>
          <w:szCs w:val="28"/>
        </w:rPr>
        <w:t xml:space="preserve"> </w:t>
      </w:r>
      <w:r w:rsidRPr="0005142C">
        <w:rPr>
          <w:color w:val="000000"/>
          <w:sz w:val="28"/>
          <w:szCs w:val="28"/>
        </w:rPr>
        <w:t>программы семейной гостиной «МалышОк»  выражается в том, что её реализация способствует созданию единой образовательно-воспитательной среды в дошкольном учреждении и семье; развитию психолого-педагогической компетентности родителей, повышается ответственность и заинтересованное отношение родителей за воспитание детей в условиях семьи на основе использования инновационных форм взаимодействия; родители являются активными участниками реализации основной общеобразовательной программы дошкольного учреждения и возрастает степень доверия и уважения к работникам ДОУ, которая ведёт к повышению имиджа детского сада.</w:t>
      </w:r>
    </w:p>
    <w:p w:rsidR="0005142C" w:rsidRPr="0005142C" w:rsidRDefault="0005142C" w:rsidP="00BB54EA">
      <w:pPr>
        <w:pStyle w:val="2"/>
        <w:widowControl w:val="0"/>
        <w:ind w:left="0" w:right="-1" w:firstLine="709"/>
        <w:rPr>
          <w:color w:val="000000"/>
          <w:sz w:val="28"/>
          <w:szCs w:val="28"/>
        </w:rPr>
      </w:pPr>
      <w:r w:rsidRPr="003D1288">
        <w:rPr>
          <w:bCs/>
          <w:color w:val="000000"/>
          <w:sz w:val="28"/>
          <w:szCs w:val="28"/>
        </w:rPr>
        <w:t>Практическая ценность</w:t>
      </w:r>
      <w:r w:rsidRPr="0005142C">
        <w:rPr>
          <w:color w:val="000000"/>
          <w:sz w:val="28"/>
          <w:szCs w:val="28"/>
        </w:rPr>
        <w:t xml:space="preserve"> программы определена содержащимися в ней практическими материалами по методической поддержке родителей, а также тем, что может быть использована в освоении разными группами родителей, с учетом возраста их детей, способствует повышению эффективности процесса взаимодействия специалистов ДОУ и семьи, планирование заседаний и мероприятий с родителями может быть </w:t>
      </w:r>
      <w:r w:rsidRPr="0005142C">
        <w:rPr>
          <w:color w:val="000000"/>
          <w:sz w:val="28"/>
          <w:szCs w:val="28"/>
        </w:rPr>
        <w:lastRenderedPageBreak/>
        <w:t>использовано педагогами в практической деятельности.</w:t>
      </w:r>
    </w:p>
    <w:p w:rsidR="0005142C" w:rsidRPr="0005142C" w:rsidRDefault="0005142C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 xml:space="preserve">Программа семейной гостиной «МалышОк» дает возможность перестроить недостаточно эффективные методы взаимодействия и сотрудничества, а также психолого-педагогического просвещения семьи, необходимое для удовлетворения запросов современного родителя. </w:t>
      </w:r>
    </w:p>
    <w:p w:rsidR="00993322" w:rsidRDefault="0005142C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3D1288">
        <w:rPr>
          <w:color w:val="000000"/>
          <w:sz w:val="28"/>
          <w:szCs w:val="28"/>
        </w:rPr>
        <w:t>Целью</w:t>
      </w:r>
      <w:r w:rsidRPr="0005142C">
        <w:rPr>
          <w:b/>
          <w:color w:val="000000"/>
          <w:sz w:val="28"/>
          <w:szCs w:val="28"/>
        </w:rPr>
        <w:t xml:space="preserve"> </w:t>
      </w:r>
      <w:r w:rsidRPr="0005142C">
        <w:rPr>
          <w:color w:val="000000"/>
          <w:sz w:val="28"/>
          <w:szCs w:val="28"/>
        </w:rPr>
        <w:t>является создание инновационной системы сотрудничества и взаимодействия дошкольного учреждения  и семьи, обеспечивающей единство образовательных и воспитательных воздействий в процессе воспитания дошкольника ч</w:t>
      </w:r>
      <w:r w:rsidR="00993322">
        <w:rPr>
          <w:color w:val="000000"/>
          <w:sz w:val="28"/>
          <w:szCs w:val="28"/>
        </w:rPr>
        <w:t>ерез освоение системы психолого-педагогических знаний.</w:t>
      </w:r>
    </w:p>
    <w:p w:rsidR="0005142C" w:rsidRPr="0005142C" w:rsidRDefault="0005142C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3D1288">
        <w:rPr>
          <w:color w:val="000000"/>
          <w:sz w:val="28"/>
          <w:szCs w:val="28"/>
        </w:rPr>
        <w:t>Задачи:</w:t>
      </w:r>
      <w:r w:rsidRPr="0005142C">
        <w:rPr>
          <w:b/>
          <w:color w:val="000000"/>
          <w:sz w:val="28"/>
          <w:szCs w:val="28"/>
        </w:rPr>
        <w:br/>
      </w:r>
      <w:r w:rsidRPr="0005142C">
        <w:rPr>
          <w:color w:val="000000"/>
          <w:sz w:val="28"/>
          <w:szCs w:val="28"/>
        </w:rPr>
        <w:t>• повысить уровень психолого-педагогической культуры родителей через их привлечение к участию в теоретических и практических занятиях/мероприятиях;</w:t>
      </w:r>
      <w:r w:rsidRPr="0005142C">
        <w:rPr>
          <w:color w:val="000000"/>
          <w:sz w:val="28"/>
          <w:szCs w:val="28"/>
        </w:rPr>
        <w:br/>
        <w:t>• поднять степень осознанности родителями своих прав и обязанностей за создание оптимальных условий для воспитания и развития ребенка в семье;</w:t>
      </w:r>
      <w:r w:rsidRPr="0005142C">
        <w:rPr>
          <w:color w:val="000000"/>
          <w:sz w:val="28"/>
          <w:szCs w:val="28"/>
        </w:rPr>
        <w:br/>
        <w:t>• расширять  воспитательный потенциал семьи средствами совершенствования научных и практических навыков и умений воспитания детей;  </w:t>
      </w:r>
      <w:r w:rsidRPr="0005142C">
        <w:rPr>
          <w:color w:val="000000"/>
          <w:sz w:val="28"/>
          <w:szCs w:val="28"/>
        </w:rPr>
        <w:br/>
        <w:t>• привлекать родителей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05142C" w:rsidRPr="003D1288" w:rsidRDefault="0005142C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3D1288">
        <w:rPr>
          <w:bCs/>
          <w:color w:val="000000"/>
          <w:sz w:val="28"/>
          <w:szCs w:val="28"/>
        </w:rPr>
        <w:t xml:space="preserve">Ожидаемые результаты программы </w:t>
      </w:r>
    </w:p>
    <w:p w:rsidR="0005142C" w:rsidRPr="0005142C" w:rsidRDefault="0005142C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>1. Установление тесного контакта и взаимопонимания с семьёй, направленность родителей на активное взаимодействие.</w:t>
      </w:r>
    </w:p>
    <w:p w:rsidR="0005142C" w:rsidRPr="0005142C" w:rsidRDefault="0005142C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>2. Достижение достаточного уровня информированности родителей о процессе протекания адаптац</w:t>
      </w:r>
      <w:r w:rsidR="009552F6">
        <w:rPr>
          <w:color w:val="000000"/>
          <w:sz w:val="28"/>
          <w:szCs w:val="28"/>
        </w:rPr>
        <w:t>ии, предупреждение и преодоление</w:t>
      </w:r>
      <w:r w:rsidRPr="0005142C">
        <w:rPr>
          <w:color w:val="000000"/>
          <w:sz w:val="28"/>
          <w:szCs w:val="28"/>
        </w:rPr>
        <w:t xml:space="preserve"> возможных трудностей. </w:t>
      </w:r>
    </w:p>
    <w:p w:rsidR="0005142C" w:rsidRPr="0005142C" w:rsidRDefault="0005142C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>3. Повышение психолого-педагогической культуры родителей</w:t>
      </w:r>
      <w:r w:rsidR="009552F6">
        <w:rPr>
          <w:color w:val="000000"/>
          <w:sz w:val="28"/>
          <w:szCs w:val="28"/>
        </w:rPr>
        <w:t xml:space="preserve"> в вопросах развития, воспитания</w:t>
      </w:r>
      <w:r w:rsidRPr="0005142C">
        <w:rPr>
          <w:color w:val="000000"/>
          <w:sz w:val="28"/>
          <w:szCs w:val="28"/>
        </w:rPr>
        <w:t xml:space="preserve"> и сохранности здоровья ребёнка раннего возраста.</w:t>
      </w:r>
    </w:p>
    <w:p w:rsidR="0005142C" w:rsidRPr="0005142C" w:rsidRDefault="0005142C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>4. Повышение степени включённости родителей в воспитательно-образовательный процесс детского сада.</w:t>
      </w:r>
    </w:p>
    <w:p w:rsidR="0005142C" w:rsidRPr="003D1288" w:rsidRDefault="0005142C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3D1288">
        <w:rPr>
          <w:bCs/>
          <w:color w:val="000000"/>
          <w:sz w:val="28"/>
          <w:szCs w:val="28"/>
        </w:rPr>
        <w:t>Способы проверки ожидаемых результатов.</w:t>
      </w:r>
    </w:p>
    <w:p w:rsidR="008C50CE" w:rsidRDefault="0005142C" w:rsidP="00BB54EA">
      <w:pPr>
        <w:pStyle w:val="2"/>
        <w:widowControl w:val="0"/>
        <w:ind w:left="0" w:firstLine="709"/>
        <w:rPr>
          <w:color w:val="000000"/>
          <w:sz w:val="28"/>
          <w:szCs w:val="28"/>
        </w:rPr>
      </w:pPr>
      <w:r w:rsidRPr="0005142C">
        <w:rPr>
          <w:color w:val="000000"/>
          <w:sz w:val="28"/>
          <w:szCs w:val="28"/>
        </w:rPr>
        <w:t xml:space="preserve">Эффективность реализации содержания программы определяется с помощью рефлексии каждого мероприятия, листов отзывов, опросов, анкетирования, бесед. Кроме того, об эффективности реализации программы можно говорить по результатам численности посещения и активности родителей на заседаниях и встречах, уровня родительской удовлетворённости и эффективности используемых форм работы, перспективных технологий в работе с семьёй, анализа степени удовлетворённости педагогов </w:t>
      </w:r>
      <w:r w:rsidR="00993322">
        <w:rPr>
          <w:color w:val="000000"/>
          <w:sz w:val="28"/>
          <w:szCs w:val="28"/>
        </w:rPr>
        <w:t>работой по реализации программы</w:t>
      </w:r>
      <w:r w:rsidRPr="0005142C">
        <w:rPr>
          <w:color w:val="000000"/>
          <w:sz w:val="28"/>
          <w:szCs w:val="28"/>
        </w:rPr>
        <w:t>. </w:t>
      </w:r>
    </w:p>
    <w:p w:rsidR="0005142C" w:rsidRDefault="0005142C" w:rsidP="00BB54EA">
      <w:pPr>
        <w:pStyle w:val="2"/>
        <w:widowControl w:val="0"/>
        <w:ind w:left="0" w:firstLine="709"/>
        <w:rPr>
          <w:iCs/>
          <w:color w:val="000000"/>
          <w:sz w:val="28"/>
          <w:szCs w:val="28"/>
        </w:rPr>
      </w:pPr>
      <w:r w:rsidRPr="0005142C">
        <w:rPr>
          <w:i/>
          <w:iCs/>
          <w:color w:val="000000"/>
          <w:sz w:val="28"/>
          <w:szCs w:val="28"/>
        </w:rPr>
        <w:t xml:space="preserve"> </w:t>
      </w:r>
      <w:r w:rsidR="008C50CE" w:rsidRPr="008C50CE">
        <w:rPr>
          <w:iCs/>
          <w:color w:val="000000"/>
          <w:sz w:val="28"/>
          <w:szCs w:val="28"/>
        </w:rPr>
        <w:t xml:space="preserve">После </w:t>
      </w:r>
      <w:r w:rsidR="008C50CE">
        <w:rPr>
          <w:iCs/>
          <w:color w:val="000000"/>
          <w:sz w:val="28"/>
          <w:szCs w:val="28"/>
          <w:lang w:val="ru-RU"/>
        </w:rPr>
        <w:t>нескольких заседаний,</w:t>
      </w:r>
      <w:r w:rsidR="008C50CE" w:rsidRPr="008C50CE">
        <w:rPr>
          <w:iCs/>
          <w:color w:val="000000"/>
          <w:sz w:val="28"/>
          <w:szCs w:val="28"/>
        </w:rPr>
        <w:t xml:space="preserve"> родители стали понимать, что задача воспитания детей - это задача семьи, а педагоги детского сада - их </w:t>
      </w:r>
      <w:r w:rsidR="008C50CE" w:rsidRPr="008C50CE">
        <w:rPr>
          <w:iCs/>
          <w:color w:val="000000"/>
          <w:sz w:val="28"/>
          <w:szCs w:val="28"/>
        </w:rPr>
        <w:lastRenderedPageBreak/>
        <w:t>помощники, союзники. Для того, чтобы родители сотрудничали с детским садом, необходимо полное взаимопонимание, взаимоуважение и взаимное доверие (на развитие этих качеств</w:t>
      </w:r>
      <w:r w:rsidR="008C50CE">
        <w:rPr>
          <w:iCs/>
          <w:color w:val="000000"/>
          <w:sz w:val="28"/>
          <w:szCs w:val="28"/>
        </w:rPr>
        <w:t xml:space="preserve"> и направлена деятельность семейной гостиной</w:t>
      </w:r>
      <w:r w:rsidR="008C50CE" w:rsidRPr="008C50CE">
        <w:rPr>
          <w:iCs/>
          <w:color w:val="000000"/>
          <w:sz w:val="28"/>
          <w:szCs w:val="28"/>
        </w:rPr>
        <w:t>). А педагоги детского сада должны быть помощниками, друзьями и просто людьми, которые смогут выслушать родителя и, если надо, дать совет. Только совместно с родителями мы сможем решать все трудности и проблемы, преодолевать неудачи, создавать благоприятные условия для обучения детей.</w:t>
      </w:r>
    </w:p>
    <w:p w:rsidR="009552F6" w:rsidRDefault="009552F6" w:rsidP="000B1BDF">
      <w:pPr>
        <w:pStyle w:val="2"/>
        <w:widowControl w:val="0"/>
        <w:ind w:left="0" w:right="283" w:firstLine="709"/>
        <w:rPr>
          <w:iCs/>
          <w:color w:val="000000"/>
          <w:sz w:val="28"/>
          <w:szCs w:val="28"/>
        </w:rPr>
      </w:pPr>
    </w:p>
    <w:p w:rsidR="008C50CE" w:rsidRDefault="008C50CE" w:rsidP="000B1BDF">
      <w:pPr>
        <w:pStyle w:val="2"/>
        <w:widowControl w:val="0"/>
        <w:ind w:left="0" w:right="283" w:firstLine="709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Литература:</w:t>
      </w:r>
    </w:p>
    <w:p w:rsidR="008C50CE" w:rsidRDefault="008C50CE" w:rsidP="00BB54EA">
      <w:pPr>
        <w:pStyle w:val="2"/>
        <w:widowControl w:val="0"/>
        <w:numPr>
          <w:ilvl w:val="0"/>
          <w:numId w:val="1"/>
        </w:numPr>
        <w:ind w:left="0" w:firstLine="709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Организация взаимодействия учителя-логопеда и семьи: Методическое пособие/Под ред. Л.С. Вакуленко. СПб.: ООО «Издательство» Детство-Пресс», 2011. – 160 с.</w:t>
      </w:r>
    </w:p>
    <w:p w:rsidR="008C50CE" w:rsidRDefault="005F107C" w:rsidP="00BB54EA">
      <w:pPr>
        <w:pStyle w:val="2"/>
        <w:widowControl w:val="0"/>
        <w:numPr>
          <w:ilvl w:val="0"/>
          <w:numId w:val="1"/>
        </w:numPr>
        <w:ind w:left="0" w:firstLine="709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Речевое развитие детей третьего года жизни. Методическое пособие для реализации образовательно программы «Теремок». – М.: Издательский дом «Цветной мир», 2019. – 80 с. 2-е издание, дораб. и доп.</w:t>
      </w:r>
    </w:p>
    <w:p w:rsidR="005F107C" w:rsidRDefault="005F107C" w:rsidP="00BB54EA">
      <w:pPr>
        <w:pStyle w:val="2"/>
        <w:widowControl w:val="0"/>
        <w:numPr>
          <w:ilvl w:val="0"/>
          <w:numId w:val="1"/>
        </w:numPr>
        <w:ind w:left="0" w:firstLine="709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Если ребенок плохо говорит. Консультации логопеда. 2-е изд.. доп. – СПб.: ООО «Издательство «Детство-Пресс», 20015. – 112 с.</w:t>
      </w:r>
    </w:p>
    <w:p w:rsidR="005F107C" w:rsidRDefault="005F107C" w:rsidP="00BB54EA">
      <w:pPr>
        <w:pStyle w:val="2"/>
        <w:widowControl w:val="0"/>
        <w:rPr>
          <w:iCs/>
          <w:color w:val="000000"/>
          <w:sz w:val="28"/>
          <w:szCs w:val="28"/>
          <w:lang w:val="ru-RU"/>
        </w:rPr>
      </w:pPr>
    </w:p>
    <w:p w:rsidR="005F107C" w:rsidRDefault="005F107C" w:rsidP="00BB54EA">
      <w:pPr>
        <w:pStyle w:val="2"/>
        <w:widowControl w:val="0"/>
        <w:rPr>
          <w:iCs/>
          <w:color w:val="000000"/>
          <w:sz w:val="28"/>
          <w:szCs w:val="28"/>
          <w:lang w:val="ru-RU"/>
        </w:rPr>
      </w:pPr>
    </w:p>
    <w:p w:rsidR="005F107C" w:rsidRDefault="005F107C" w:rsidP="00BB54EA">
      <w:pPr>
        <w:pStyle w:val="2"/>
        <w:widowControl w:val="0"/>
        <w:rPr>
          <w:iCs/>
          <w:color w:val="000000"/>
          <w:sz w:val="28"/>
          <w:szCs w:val="28"/>
          <w:lang w:val="ru-RU"/>
        </w:rPr>
      </w:pPr>
    </w:p>
    <w:p w:rsidR="005F107C" w:rsidRDefault="005F107C" w:rsidP="00BB54EA">
      <w:pPr>
        <w:pStyle w:val="2"/>
        <w:widowControl w:val="0"/>
        <w:rPr>
          <w:iCs/>
          <w:color w:val="000000"/>
          <w:sz w:val="28"/>
          <w:szCs w:val="28"/>
          <w:lang w:val="ru-RU"/>
        </w:rPr>
      </w:pPr>
    </w:p>
    <w:p w:rsidR="005F107C" w:rsidRDefault="005F107C" w:rsidP="00BB54EA">
      <w:pPr>
        <w:pStyle w:val="2"/>
        <w:widowControl w:val="0"/>
        <w:rPr>
          <w:iCs/>
          <w:color w:val="000000"/>
          <w:sz w:val="28"/>
          <w:szCs w:val="28"/>
          <w:lang w:val="ru-RU"/>
        </w:rPr>
      </w:pPr>
    </w:p>
    <w:p w:rsidR="005F107C" w:rsidRDefault="005F107C" w:rsidP="00BB54EA">
      <w:pPr>
        <w:pStyle w:val="2"/>
        <w:widowControl w:val="0"/>
        <w:rPr>
          <w:iCs/>
          <w:color w:val="000000"/>
          <w:sz w:val="28"/>
          <w:szCs w:val="28"/>
          <w:lang w:val="ru-RU"/>
        </w:rPr>
      </w:pPr>
    </w:p>
    <w:p w:rsidR="005F107C" w:rsidRDefault="005F107C" w:rsidP="00BB54EA">
      <w:pPr>
        <w:pStyle w:val="2"/>
        <w:widowControl w:val="0"/>
        <w:rPr>
          <w:iCs/>
          <w:color w:val="000000"/>
          <w:sz w:val="28"/>
          <w:szCs w:val="28"/>
          <w:lang w:val="ru-RU"/>
        </w:rPr>
      </w:pPr>
    </w:p>
    <w:p w:rsidR="00BB54EA" w:rsidRDefault="00BB54EA" w:rsidP="00BB54EA">
      <w:pPr>
        <w:pStyle w:val="2"/>
        <w:widowControl w:val="0"/>
        <w:rPr>
          <w:iCs/>
          <w:color w:val="000000"/>
          <w:sz w:val="28"/>
          <w:szCs w:val="28"/>
          <w:lang w:val="ru-RU"/>
        </w:rPr>
      </w:pPr>
    </w:p>
    <w:p w:rsidR="00BB54EA" w:rsidRDefault="00BB54EA" w:rsidP="00BB54EA">
      <w:pPr>
        <w:pStyle w:val="2"/>
        <w:widowControl w:val="0"/>
        <w:rPr>
          <w:iCs/>
          <w:color w:val="000000"/>
          <w:sz w:val="28"/>
          <w:szCs w:val="28"/>
          <w:lang w:val="ru-RU"/>
        </w:rPr>
      </w:pPr>
    </w:p>
    <w:p w:rsidR="00BB54EA" w:rsidRDefault="00BB54EA" w:rsidP="00BB54EA">
      <w:pPr>
        <w:pStyle w:val="2"/>
        <w:widowControl w:val="0"/>
        <w:rPr>
          <w:iCs/>
          <w:color w:val="000000"/>
          <w:sz w:val="28"/>
          <w:szCs w:val="28"/>
          <w:lang w:val="ru-RU"/>
        </w:rPr>
      </w:pPr>
    </w:p>
    <w:p w:rsidR="005F107C" w:rsidRDefault="005F107C" w:rsidP="00BB54EA">
      <w:pPr>
        <w:pStyle w:val="2"/>
        <w:widowControl w:val="0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8D66F8" w:rsidRDefault="008D66F8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8D66F8" w:rsidRDefault="008D66F8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8D66F8" w:rsidRDefault="008D66F8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Default="005F107C" w:rsidP="000B1BDF">
      <w:pPr>
        <w:pStyle w:val="2"/>
        <w:widowControl w:val="0"/>
        <w:ind w:right="283"/>
        <w:rPr>
          <w:iCs/>
          <w:color w:val="000000"/>
          <w:sz w:val="28"/>
          <w:szCs w:val="28"/>
          <w:lang w:val="ru-RU"/>
        </w:rPr>
      </w:pPr>
    </w:p>
    <w:p w:rsidR="005F107C" w:rsidRPr="008C50CE" w:rsidRDefault="005F107C" w:rsidP="000B1BDF">
      <w:pPr>
        <w:pStyle w:val="2"/>
        <w:widowControl w:val="0"/>
        <w:ind w:left="0" w:right="283"/>
        <w:rPr>
          <w:iCs/>
          <w:color w:val="000000"/>
          <w:sz w:val="28"/>
          <w:szCs w:val="28"/>
          <w:lang w:val="ru-RU"/>
        </w:rPr>
      </w:pPr>
    </w:p>
    <w:p w:rsidR="00066BE2" w:rsidRDefault="008C50CE" w:rsidP="000B1BDF">
      <w:pPr>
        <w:pStyle w:val="2"/>
        <w:widowControl w:val="0"/>
        <w:ind w:right="283" w:firstLine="709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1</w:t>
      </w:r>
    </w:p>
    <w:p w:rsidR="000B1BDF" w:rsidRPr="008C50CE" w:rsidRDefault="000B1BDF" w:rsidP="000B1BDF">
      <w:pPr>
        <w:pStyle w:val="2"/>
        <w:widowControl w:val="0"/>
        <w:ind w:right="283" w:firstLine="709"/>
        <w:jc w:val="right"/>
        <w:rPr>
          <w:color w:val="000000"/>
          <w:sz w:val="28"/>
          <w:szCs w:val="28"/>
          <w:lang w:val="ru-RU"/>
        </w:rPr>
      </w:pPr>
    </w:p>
    <w:p w:rsidR="0005142C" w:rsidRPr="00066BE2" w:rsidRDefault="0005142C" w:rsidP="000B1BDF">
      <w:pPr>
        <w:pStyle w:val="2"/>
        <w:widowControl w:val="0"/>
        <w:ind w:right="283" w:firstLine="709"/>
        <w:jc w:val="center"/>
        <w:rPr>
          <w:color w:val="000000"/>
          <w:sz w:val="28"/>
          <w:szCs w:val="28"/>
        </w:rPr>
      </w:pPr>
      <w:r w:rsidRPr="003D1288">
        <w:rPr>
          <w:color w:val="000000"/>
          <w:sz w:val="28"/>
          <w:szCs w:val="28"/>
        </w:rPr>
        <w:t>Тематический план</w:t>
      </w:r>
      <w:r w:rsidR="000B1BDF">
        <w:rPr>
          <w:color w:val="000000"/>
          <w:sz w:val="28"/>
          <w:szCs w:val="28"/>
          <w:lang w:val="ru-RU"/>
        </w:rPr>
        <w:t xml:space="preserve"> «Семейной гостиной «МалышОк»</w:t>
      </w:r>
      <w:r w:rsidR="003F5043" w:rsidRPr="003F5043">
        <w:rPr>
          <w:lang w:val="ru-RU" w:eastAsia="ru-RU"/>
        </w:rPr>
        <w:br/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410"/>
        <w:gridCol w:w="2329"/>
        <w:gridCol w:w="1214"/>
        <w:gridCol w:w="1275"/>
      </w:tblGrid>
      <w:tr w:rsidR="0005142C" w:rsidRPr="00066BE2" w:rsidTr="00066BE2">
        <w:trPr>
          <w:cantSplit/>
          <w:trHeight w:val="717"/>
        </w:trPr>
        <w:tc>
          <w:tcPr>
            <w:tcW w:w="567" w:type="dxa"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277" w:type="dxa"/>
          </w:tcPr>
          <w:p w:rsidR="0005142C" w:rsidRPr="00066BE2" w:rsidRDefault="0005142C" w:rsidP="000B1BDF">
            <w:pPr>
              <w:pStyle w:val="2"/>
              <w:widowControl w:val="0"/>
              <w:ind w:left="-221" w:right="283" w:firstLine="22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10" w:type="dxa"/>
          </w:tcPr>
          <w:p w:rsidR="0005142C" w:rsidRPr="00066BE2" w:rsidRDefault="0005142C" w:rsidP="000B1BDF">
            <w:pPr>
              <w:pStyle w:val="2"/>
              <w:widowControl w:val="0"/>
              <w:ind w:left="62" w:right="283" w:hanging="62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Задачи </w:t>
            </w: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right="283" w:hanging="600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Сообщение</w:t>
            </w:r>
          </w:p>
        </w:tc>
        <w:tc>
          <w:tcPr>
            <w:tcW w:w="1214" w:type="dxa"/>
          </w:tcPr>
          <w:p w:rsidR="0005142C" w:rsidRPr="00066BE2" w:rsidRDefault="0005142C" w:rsidP="00986EAC">
            <w:pPr>
              <w:pStyle w:val="2"/>
              <w:widowControl w:val="0"/>
              <w:ind w:left="1" w:hanging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275" w:type="dxa"/>
          </w:tcPr>
          <w:p w:rsidR="0005142C" w:rsidRPr="00066BE2" w:rsidRDefault="0005142C" w:rsidP="00986EAC">
            <w:pPr>
              <w:pStyle w:val="2"/>
              <w:widowControl w:val="0"/>
              <w:ind w:left="63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05142C" w:rsidRPr="00066BE2" w:rsidTr="00066BE2">
        <w:trPr>
          <w:cantSplit/>
          <w:trHeight w:val="1495"/>
        </w:trPr>
        <w:tc>
          <w:tcPr>
            <w:tcW w:w="567" w:type="dxa"/>
            <w:vMerge w:val="restart"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277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-96" w:firstLine="96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Давайте познакомимся!</w:t>
            </w:r>
          </w:p>
        </w:tc>
        <w:tc>
          <w:tcPr>
            <w:tcW w:w="2410" w:type="dxa"/>
            <w:vMerge w:val="restart"/>
          </w:tcPr>
          <w:p w:rsidR="0005142C" w:rsidRPr="00066BE2" w:rsidRDefault="0005142C" w:rsidP="00986EAC">
            <w:pPr>
              <w:pStyle w:val="2"/>
              <w:widowControl w:val="0"/>
              <w:ind w:left="0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Познакомить с порядком работы клуба для родителей.</w:t>
            </w:r>
          </w:p>
          <w:p w:rsidR="0005142C" w:rsidRPr="00066BE2" w:rsidRDefault="0005142C" w:rsidP="00986EAC">
            <w:pPr>
              <w:pStyle w:val="2"/>
              <w:widowControl w:val="0"/>
              <w:ind w:left="0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Познакомить с возрастными особенностями, нормой речевого развития детей раннего дошкольного возраста.</w:t>
            </w: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D91E07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Психические и </w:t>
            </w:r>
            <w:r w:rsidR="0005142C" w:rsidRPr="00066BE2">
              <w:rPr>
                <w:color w:val="000000"/>
                <w:sz w:val="28"/>
                <w:szCs w:val="28"/>
                <w:lang w:val="ru-RU"/>
              </w:rPr>
              <w:t>речевые особенности малышей 2-3 лет.</w:t>
            </w: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14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34" w:firstLine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Презентация </w:t>
            </w:r>
          </w:p>
          <w:p w:rsidR="0005142C" w:rsidRPr="00066BE2" w:rsidRDefault="0005142C" w:rsidP="000B1BDF">
            <w:pPr>
              <w:pStyle w:val="2"/>
              <w:widowControl w:val="0"/>
              <w:ind w:left="0" w:right="34" w:firstLine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Круглый стол</w:t>
            </w:r>
          </w:p>
        </w:tc>
        <w:tc>
          <w:tcPr>
            <w:tcW w:w="1275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учитель-логопед</w:t>
            </w:r>
            <w:r w:rsidR="00D91E07">
              <w:rPr>
                <w:color w:val="000000"/>
                <w:sz w:val="28"/>
                <w:szCs w:val="28"/>
                <w:lang w:val="ru-RU"/>
              </w:rPr>
              <w:t xml:space="preserve"> Педагог-психолог</w:t>
            </w: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5142C" w:rsidRPr="00066BE2" w:rsidTr="00066BE2">
        <w:trPr>
          <w:cantSplit/>
          <w:trHeight w:val="327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Вот какие малыши!</w:t>
            </w: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05142C" w:rsidRPr="00066BE2" w:rsidTr="00066BE2">
        <w:trPr>
          <w:cantSplit/>
          <w:trHeight w:val="396"/>
        </w:trPr>
        <w:tc>
          <w:tcPr>
            <w:tcW w:w="567" w:type="dxa"/>
            <w:vMerge w:val="restart"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277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3D1288" w:rsidP="000B1BDF">
            <w:pPr>
              <w:pStyle w:val="2"/>
              <w:widowControl w:val="0"/>
              <w:ind w:left="0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У</w:t>
            </w:r>
            <w:r w:rsidR="0005142C" w:rsidRPr="00066BE2">
              <w:rPr>
                <w:color w:val="000000"/>
                <w:sz w:val="28"/>
                <w:szCs w:val="28"/>
                <w:lang w:val="ru-RU"/>
              </w:rPr>
              <w:t>чимся, играя!</w:t>
            </w:r>
          </w:p>
        </w:tc>
        <w:tc>
          <w:tcPr>
            <w:tcW w:w="2410" w:type="dxa"/>
            <w:vMerge w:val="restart"/>
          </w:tcPr>
          <w:p w:rsidR="0005142C" w:rsidRPr="00066BE2" w:rsidRDefault="0005142C" w:rsidP="00986EAC">
            <w:pPr>
              <w:pStyle w:val="2"/>
              <w:widowControl w:val="0"/>
              <w:ind w:left="62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Познакомить с необходимостью развития артикуляционной моторики.</w:t>
            </w:r>
          </w:p>
          <w:p w:rsidR="0005142C" w:rsidRPr="00066BE2" w:rsidRDefault="0005142C" w:rsidP="00986EAC">
            <w:pPr>
              <w:pStyle w:val="2"/>
              <w:widowControl w:val="0"/>
              <w:ind w:left="62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Вооружить родителей практическими навыками организации игр и упражнений по сенсорному и физическому воспитанию.</w:t>
            </w:r>
          </w:p>
        </w:tc>
        <w:tc>
          <w:tcPr>
            <w:tcW w:w="2329" w:type="dxa"/>
          </w:tcPr>
          <w:p w:rsidR="00986EAC" w:rsidRDefault="0005142C" w:rsidP="00986EAC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Развиваем артикуляцион</w:t>
            </w:r>
          </w:p>
          <w:p w:rsidR="0005142C" w:rsidRPr="00066BE2" w:rsidRDefault="0005142C" w:rsidP="00986EAC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ную моторику.</w:t>
            </w: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14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firstLine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Выставка игр и пособий</w:t>
            </w:r>
          </w:p>
          <w:p w:rsidR="0005142C" w:rsidRPr="00066BE2" w:rsidRDefault="0005142C" w:rsidP="000B1BDF">
            <w:pPr>
              <w:pStyle w:val="2"/>
              <w:widowControl w:val="0"/>
              <w:ind w:left="0" w:firstLine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Буклет</w:t>
            </w:r>
          </w:p>
          <w:p w:rsidR="0005142C" w:rsidRPr="00066BE2" w:rsidRDefault="0005142C" w:rsidP="000B1BDF">
            <w:pPr>
              <w:pStyle w:val="2"/>
              <w:widowControl w:val="0"/>
              <w:ind w:left="0" w:firstLine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Эпизод занятия</w:t>
            </w:r>
          </w:p>
        </w:tc>
        <w:tc>
          <w:tcPr>
            <w:tcW w:w="1275" w:type="dxa"/>
          </w:tcPr>
          <w:p w:rsidR="0005142C" w:rsidRPr="00066BE2" w:rsidRDefault="0005142C" w:rsidP="000B1BDF">
            <w:pPr>
              <w:pStyle w:val="2"/>
              <w:widowControl w:val="0"/>
              <w:ind w:left="0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учитель-логопед</w:t>
            </w:r>
          </w:p>
        </w:tc>
      </w:tr>
      <w:tr w:rsidR="0005142C" w:rsidRPr="00066BE2" w:rsidTr="00066BE2">
        <w:trPr>
          <w:cantSplit/>
          <w:trHeight w:val="365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left="62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Подвижные игры для малышей.</w:t>
            </w: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05142C" w:rsidP="000B1BDF">
            <w:pPr>
              <w:pStyle w:val="2"/>
              <w:widowControl w:val="0"/>
              <w:ind w:left="0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Инструктор по физкультуре</w:t>
            </w:r>
          </w:p>
        </w:tc>
      </w:tr>
      <w:tr w:rsidR="0005142C" w:rsidRPr="00066BE2" w:rsidTr="00066BE2">
        <w:trPr>
          <w:cantSplit/>
          <w:trHeight w:val="355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left="62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Учимся различать цвета и формы.</w:t>
            </w: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05142C" w:rsidP="000B1BDF">
            <w:pPr>
              <w:pStyle w:val="2"/>
              <w:widowControl w:val="0"/>
              <w:ind w:left="0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05142C" w:rsidRPr="00066BE2" w:rsidTr="00066BE2">
        <w:trPr>
          <w:cantSplit/>
          <w:trHeight w:val="393"/>
        </w:trPr>
        <w:tc>
          <w:tcPr>
            <w:tcW w:w="567" w:type="dxa"/>
            <w:vMerge w:val="restart"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277" w:type="dxa"/>
            <w:vMerge w:val="restart"/>
          </w:tcPr>
          <w:p w:rsidR="0005142C" w:rsidRPr="00066BE2" w:rsidRDefault="003D1288" w:rsidP="00986EAC">
            <w:pPr>
              <w:pStyle w:val="2"/>
              <w:widowControl w:val="0"/>
              <w:ind w:left="0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М</w:t>
            </w:r>
            <w:r w:rsidR="0005142C" w:rsidRPr="00066BE2">
              <w:rPr>
                <w:color w:val="000000"/>
                <w:sz w:val="28"/>
                <w:szCs w:val="28"/>
                <w:lang w:val="ru-RU"/>
              </w:rPr>
              <w:t>аленькими шагами – в большой мир знаний.</w:t>
            </w:r>
          </w:p>
        </w:tc>
        <w:tc>
          <w:tcPr>
            <w:tcW w:w="2410" w:type="dxa"/>
            <w:vMerge w:val="restart"/>
          </w:tcPr>
          <w:p w:rsidR="0005142C" w:rsidRPr="00066BE2" w:rsidRDefault="0005142C" w:rsidP="00986EAC">
            <w:pPr>
              <w:pStyle w:val="2"/>
              <w:widowControl w:val="0"/>
              <w:ind w:left="62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Рассказать родителям о влиянии совместных игр в семье на развитие личности ребенка.</w:t>
            </w:r>
          </w:p>
          <w:p w:rsidR="0005142C" w:rsidRPr="00066BE2" w:rsidRDefault="0005142C" w:rsidP="000B1BDF">
            <w:pPr>
              <w:pStyle w:val="2"/>
              <w:widowControl w:val="0"/>
              <w:ind w:left="62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lastRenderedPageBreak/>
              <w:t>Познакомить с необходимостью слушания музыкальных произведений.</w:t>
            </w: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Читать или смотреть? </w:t>
            </w: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14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986EAC">
            <w:pPr>
              <w:pStyle w:val="2"/>
              <w:widowControl w:val="0"/>
              <w:ind w:left="0" w:right="176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Практикум</w:t>
            </w:r>
          </w:p>
          <w:p w:rsidR="008D66F8" w:rsidRDefault="008D66F8" w:rsidP="00986EAC">
            <w:pPr>
              <w:pStyle w:val="2"/>
              <w:widowControl w:val="0"/>
              <w:ind w:left="1" w:right="176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986EAC">
            <w:pPr>
              <w:pStyle w:val="2"/>
              <w:widowControl w:val="0"/>
              <w:ind w:left="1" w:right="176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Памятки </w:t>
            </w:r>
          </w:p>
        </w:tc>
        <w:tc>
          <w:tcPr>
            <w:tcW w:w="1275" w:type="dxa"/>
          </w:tcPr>
          <w:p w:rsidR="0005142C" w:rsidRPr="00066BE2" w:rsidRDefault="000B1BDF" w:rsidP="000B1BDF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Учитель-логоп</w:t>
            </w:r>
            <w:r w:rsidR="0005142C" w:rsidRPr="00066BE2">
              <w:rPr>
                <w:color w:val="000000"/>
                <w:sz w:val="28"/>
                <w:szCs w:val="28"/>
                <w:lang w:val="ru-RU"/>
              </w:rPr>
              <w:t xml:space="preserve">ед </w:t>
            </w:r>
          </w:p>
        </w:tc>
      </w:tr>
      <w:tr w:rsidR="0005142C" w:rsidRPr="00066BE2" w:rsidTr="00066BE2">
        <w:trPr>
          <w:cantSplit/>
          <w:trHeight w:val="365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left="62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Музыкальные игры.</w:t>
            </w: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05142C" w:rsidP="00986EAC">
            <w:pPr>
              <w:pStyle w:val="2"/>
              <w:widowControl w:val="0"/>
              <w:ind w:left="0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Музыкальный руководитель</w:t>
            </w: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5142C" w:rsidRPr="00066BE2" w:rsidTr="00066BE2">
        <w:trPr>
          <w:cantSplit/>
          <w:trHeight w:val="365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left="62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Познаем мир!</w:t>
            </w: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05142C" w:rsidRPr="00066BE2" w:rsidTr="00066BE2">
        <w:trPr>
          <w:cantSplit/>
          <w:trHeight w:val="396"/>
        </w:trPr>
        <w:tc>
          <w:tcPr>
            <w:tcW w:w="567" w:type="dxa"/>
            <w:vMerge w:val="restart"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277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3D1288" w:rsidP="000B1BDF">
            <w:pPr>
              <w:pStyle w:val="2"/>
              <w:widowControl w:val="0"/>
              <w:ind w:left="-959" w:right="283" w:firstLine="85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Вместе </w:t>
            </w:r>
            <w:r w:rsidR="00D91E07">
              <w:rPr>
                <w:color w:val="000000"/>
                <w:sz w:val="28"/>
                <w:szCs w:val="28"/>
                <w:lang w:val="ru-RU"/>
              </w:rPr>
              <w:t xml:space="preserve">весело 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t>весело</w:t>
            </w:r>
            <w:r w:rsidR="00D91E07">
              <w:rPr>
                <w:color w:val="000000"/>
                <w:sz w:val="28"/>
                <w:szCs w:val="28"/>
                <w:lang w:val="ru-RU"/>
              </w:rPr>
              <w:t xml:space="preserve"> играть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 играть!</w:t>
            </w:r>
          </w:p>
        </w:tc>
        <w:tc>
          <w:tcPr>
            <w:tcW w:w="2410" w:type="dxa"/>
            <w:vMerge w:val="restart"/>
          </w:tcPr>
          <w:p w:rsidR="0005142C" w:rsidRPr="00066BE2" w:rsidRDefault="0005142C" w:rsidP="00986EAC">
            <w:pPr>
              <w:pStyle w:val="2"/>
              <w:widowControl w:val="0"/>
              <w:ind w:left="62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Познакомить с приемами развития речи, приемлемые для данного возраста.</w:t>
            </w:r>
          </w:p>
          <w:p w:rsidR="0005142C" w:rsidRPr="00066BE2" w:rsidRDefault="0005142C" w:rsidP="00986EAC">
            <w:pPr>
              <w:pStyle w:val="2"/>
              <w:widowControl w:val="0"/>
              <w:ind w:left="62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Познакомить роди</w:t>
            </w:r>
            <w:r w:rsidR="00986EAC">
              <w:rPr>
                <w:color w:val="000000"/>
                <w:sz w:val="28"/>
                <w:szCs w:val="28"/>
                <w:lang w:val="ru-RU"/>
              </w:rPr>
              <w:t>телей с различиями темпераментов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t>, особенностями развития детей по его типу.</w:t>
            </w:r>
          </w:p>
        </w:tc>
        <w:tc>
          <w:tcPr>
            <w:tcW w:w="2329" w:type="dxa"/>
          </w:tcPr>
          <w:p w:rsidR="0005142C" w:rsidRPr="00066BE2" w:rsidRDefault="0005142C" w:rsidP="00986EAC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Учимся говорить грамотно.</w:t>
            </w: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14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Default="0005142C" w:rsidP="00986EAC">
            <w:pPr>
              <w:pStyle w:val="2"/>
              <w:widowControl w:val="0"/>
              <w:ind w:left="0" w:right="34" w:firstLine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Практикум</w:t>
            </w:r>
          </w:p>
          <w:p w:rsidR="00D91E07" w:rsidRPr="00066BE2" w:rsidRDefault="00D91E07" w:rsidP="00986EAC">
            <w:pPr>
              <w:pStyle w:val="2"/>
              <w:widowControl w:val="0"/>
              <w:ind w:left="0" w:right="34" w:firstLine="1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986EAC">
            <w:pPr>
              <w:pStyle w:val="2"/>
              <w:widowControl w:val="0"/>
              <w:ind w:left="0" w:right="34" w:firstLine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Беседа</w:t>
            </w: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05142C" w:rsidRPr="00066BE2" w:rsidRDefault="0005142C" w:rsidP="00986EAC">
            <w:pPr>
              <w:pStyle w:val="2"/>
              <w:widowControl w:val="0"/>
              <w:tabs>
                <w:tab w:val="left" w:pos="742"/>
              </w:tabs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учитель-логопед</w:t>
            </w: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5142C" w:rsidRPr="00066BE2" w:rsidTr="00066BE2">
        <w:trPr>
          <w:cantSplit/>
          <w:trHeight w:val="328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left="62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986EAC">
            <w:pPr>
              <w:pStyle w:val="2"/>
              <w:widowControl w:val="0"/>
              <w:ind w:left="0" w:right="96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Играем пальчиками.</w:t>
            </w: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05142C" w:rsidP="00986EAC">
            <w:pPr>
              <w:pStyle w:val="2"/>
              <w:widowControl w:val="0"/>
              <w:ind w:left="0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05142C" w:rsidRPr="00066BE2" w:rsidTr="00066BE2">
        <w:trPr>
          <w:cantSplit/>
          <w:trHeight w:val="393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left="62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Торопыжки и тихони.</w:t>
            </w: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D91E07" w:rsidP="00986EAC">
            <w:pPr>
              <w:pStyle w:val="2"/>
              <w:widowControl w:val="0"/>
              <w:ind w:left="0" w:right="3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Педагог-психолог</w:t>
            </w:r>
            <w:r w:rsidR="0005142C" w:rsidRPr="00066BE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05142C" w:rsidRPr="00066BE2" w:rsidTr="00066BE2">
        <w:trPr>
          <w:cantSplit/>
          <w:trHeight w:val="356"/>
        </w:trPr>
        <w:tc>
          <w:tcPr>
            <w:tcW w:w="567" w:type="dxa"/>
            <w:vMerge w:val="restart"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277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-79" w:right="283" w:firstLine="1388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И</w:t>
            </w:r>
            <w:r w:rsidR="003D1288" w:rsidRPr="00066BE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t>гры,</w:t>
            </w:r>
          </w:p>
          <w:p w:rsidR="0005142C" w:rsidRPr="00066BE2" w:rsidRDefault="0005142C" w:rsidP="000B1BDF">
            <w:pPr>
              <w:pStyle w:val="2"/>
              <w:widowControl w:val="0"/>
              <w:ind w:left="-504" w:right="283" w:firstLine="709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игры, игр</w:t>
            </w:r>
            <w:r w:rsidR="003D1288" w:rsidRPr="00066BE2">
              <w:rPr>
                <w:color w:val="000000"/>
                <w:sz w:val="28"/>
                <w:szCs w:val="28"/>
                <w:lang w:val="ru-RU"/>
              </w:rPr>
              <w:t>игр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t>ы...</w:t>
            </w:r>
          </w:p>
        </w:tc>
        <w:tc>
          <w:tcPr>
            <w:tcW w:w="2410" w:type="dxa"/>
            <w:vMerge w:val="restart"/>
          </w:tcPr>
          <w:p w:rsidR="0005142C" w:rsidRPr="00066BE2" w:rsidRDefault="0005142C" w:rsidP="00986EAC">
            <w:pPr>
              <w:pStyle w:val="2"/>
              <w:widowControl w:val="0"/>
              <w:ind w:left="62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Познакомить родителей с особенностями развития изобразительной деятельности младших дошкольников и ее значением для общего развития детей.</w:t>
            </w:r>
          </w:p>
          <w:p w:rsidR="0005142C" w:rsidRPr="00066BE2" w:rsidRDefault="0005142C" w:rsidP="00986EAC">
            <w:pPr>
              <w:pStyle w:val="2"/>
              <w:widowControl w:val="0"/>
              <w:ind w:left="62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Познакомить родителей с психическими особенностями ребенка трех лет, наметить пути преодоления острых кризисных проявлений.</w:t>
            </w: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Быстрее, выше сильнее!</w:t>
            </w: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14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986EAC">
            <w:pPr>
              <w:pStyle w:val="2"/>
              <w:widowControl w:val="0"/>
              <w:ind w:left="0" w:right="34" w:firstLine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Занятие -  практикум</w:t>
            </w:r>
          </w:p>
          <w:p w:rsidR="0005142C" w:rsidRPr="00066BE2" w:rsidRDefault="0005142C" w:rsidP="00986EAC">
            <w:pPr>
              <w:pStyle w:val="2"/>
              <w:widowControl w:val="0"/>
              <w:ind w:left="0" w:right="34" w:firstLine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Информационный буклет</w:t>
            </w:r>
          </w:p>
        </w:tc>
        <w:tc>
          <w:tcPr>
            <w:tcW w:w="1275" w:type="dxa"/>
          </w:tcPr>
          <w:p w:rsidR="0005142C" w:rsidRPr="00066BE2" w:rsidRDefault="0005142C" w:rsidP="00986EAC">
            <w:pPr>
              <w:pStyle w:val="2"/>
              <w:widowControl w:val="0"/>
              <w:tabs>
                <w:tab w:val="left" w:pos="742"/>
              </w:tabs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Инструктор по физкультуре</w:t>
            </w:r>
          </w:p>
        </w:tc>
      </w:tr>
      <w:tr w:rsidR="0005142C" w:rsidRPr="00066BE2" w:rsidTr="00066BE2">
        <w:trPr>
          <w:cantSplit/>
          <w:trHeight w:val="356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986EAC">
            <w:pPr>
              <w:pStyle w:val="2"/>
              <w:widowControl w:val="0"/>
              <w:ind w:left="0" w:right="96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Каприз или необходимость?</w:t>
            </w: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D91E07" w:rsidP="00986EAC">
            <w:pPr>
              <w:pStyle w:val="2"/>
              <w:widowControl w:val="0"/>
              <w:tabs>
                <w:tab w:val="left" w:pos="742"/>
              </w:tabs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05142C" w:rsidRPr="00066BE2" w:rsidTr="00066BE2">
        <w:trPr>
          <w:cantSplit/>
          <w:trHeight w:val="356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От игры к письму.</w:t>
            </w: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05142C" w:rsidP="00986EAC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учитель-логопед</w:t>
            </w:r>
          </w:p>
        </w:tc>
      </w:tr>
      <w:tr w:rsidR="0005142C" w:rsidRPr="00066BE2" w:rsidTr="00066BE2">
        <w:trPr>
          <w:cantSplit/>
          <w:trHeight w:val="356"/>
        </w:trPr>
        <w:tc>
          <w:tcPr>
            <w:tcW w:w="567" w:type="dxa"/>
            <w:vMerge w:val="restart"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277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986EAC">
            <w:pPr>
              <w:pStyle w:val="2"/>
              <w:widowControl w:val="0"/>
              <w:ind w:left="0" w:right="35" w:firstLine="1309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</w:t>
            </w:r>
            <w:r w:rsidR="003D1288" w:rsidRPr="00066BE2">
              <w:rPr>
                <w:color w:val="000000"/>
                <w:sz w:val="28"/>
                <w:szCs w:val="28"/>
                <w:lang w:val="ru-RU"/>
              </w:rPr>
              <w:t>В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от как 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lastRenderedPageBreak/>
              <w:t>мы весело живем!</w:t>
            </w:r>
          </w:p>
        </w:tc>
        <w:tc>
          <w:tcPr>
            <w:tcW w:w="2410" w:type="dxa"/>
            <w:vMerge w:val="restart"/>
          </w:tcPr>
          <w:p w:rsidR="0005142C" w:rsidRPr="00066BE2" w:rsidRDefault="0005142C" w:rsidP="00986EAC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Показать родителям важность развития фонематического 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lastRenderedPageBreak/>
              <w:t>восприятия с младшего возраста.</w:t>
            </w:r>
          </w:p>
          <w:p w:rsidR="0005142C" w:rsidRPr="00066BE2" w:rsidRDefault="0005142C" w:rsidP="00986EAC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Познакомить с разнообразием игровых форм детской деятельности.</w:t>
            </w:r>
          </w:p>
        </w:tc>
        <w:tc>
          <w:tcPr>
            <w:tcW w:w="2329" w:type="dxa"/>
          </w:tcPr>
          <w:p w:rsidR="0005142C" w:rsidRPr="00066BE2" w:rsidRDefault="0005142C" w:rsidP="00986EAC">
            <w:pPr>
              <w:pStyle w:val="2"/>
              <w:widowControl w:val="0"/>
              <w:ind w:left="0" w:right="96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lastRenderedPageBreak/>
              <w:t>Развиваем фонематическое восприятие.</w:t>
            </w:r>
          </w:p>
        </w:tc>
        <w:tc>
          <w:tcPr>
            <w:tcW w:w="1214" w:type="dxa"/>
            <w:vMerge w:val="restart"/>
          </w:tcPr>
          <w:p w:rsidR="0005142C" w:rsidRPr="00066BE2" w:rsidRDefault="0005142C" w:rsidP="00986EAC">
            <w:pPr>
              <w:pStyle w:val="2"/>
              <w:widowControl w:val="0"/>
              <w:tabs>
                <w:tab w:val="left" w:pos="704"/>
              </w:tabs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Педагогическая лаборатори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lastRenderedPageBreak/>
              <w:t>я</w:t>
            </w:r>
          </w:p>
        </w:tc>
        <w:tc>
          <w:tcPr>
            <w:tcW w:w="1275" w:type="dxa"/>
          </w:tcPr>
          <w:p w:rsidR="0005142C" w:rsidRPr="00066BE2" w:rsidRDefault="0005142C" w:rsidP="00986EAC">
            <w:pPr>
              <w:pStyle w:val="2"/>
              <w:widowControl w:val="0"/>
              <w:ind w:left="0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lastRenderedPageBreak/>
              <w:t>учитель-логопед</w:t>
            </w:r>
          </w:p>
        </w:tc>
      </w:tr>
      <w:tr w:rsidR="0005142C" w:rsidRPr="00066BE2" w:rsidTr="00066BE2">
        <w:trPr>
          <w:cantSplit/>
          <w:trHeight w:val="337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Рассказываем сказку.</w:t>
            </w: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05142C" w:rsidP="00986EAC">
            <w:pPr>
              <w:pStyle w:val="2"/>
              <w:widowControl w:val="0"/>
              <w:ind w:left="63" w:right="33" w:hanging="142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05142C" w:rsidRPr="00066BE2" w:rsidTr="00066BE2">
        <w:trPr>
          <w:cantSplit/>
          <w:trHeight w:val="430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Веселые песенки.</w:t>
            </w: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05142C" w:rsidP="00986EAC">
            <w:pPr>
              <w:pStyle w:val="2"/>
              <w:widowControl w:val="0"/>
              <w:ind w:left="0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Музыкальный руководитель</w:t>
            </w:r>
          </w:p>
          <w:p w:rsidR="0005142C" w:rsidRPr="00066BE2" w:rsidRDefault="0005142C" w:rsidP="000B1BDF">
            <w:pPr>
              <w:pStyle w:val="2"/>
              <w:widowControl w:val="0"/>
              <w:ind w:right="283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5142C" w:rsidRPr="00066BE2" w:rsidTr="00066BE2">
        <w:trPr>
          <w:cantSplit/>
          <w:trHeight w:val="340"/>
        </w:trPr>
        <w:tc>
          <w:tcPr>
            <w:tcW w:w="567" w:type="dxa"/>
            <w:vMerge w:val="restart"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277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3D1288" w:rsidP="00986EAC">
            <w:pPr>
              <w:pStyle w:val="2"/>
              <w:widowControl w:val="0"/>
              <w:ind w:left="0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М</w:t>
            </w:r>
            <w:r w:rsidR="003F5043" w:rsidRPr="00066BE2">
              <w:rPr>
                <w:color w:val="000000"/>
                <w:sz w:val="28"/>
                <w:szCs w:val="28"/>
                <w:lang w:val="ru-RU"/>
              </w:rPr>
              <w:t>ы уже не крошки, подросли немножк</w:t>
            </w:r>
            <w:r w:rsidR="0005142C" w:rsidRPr="00066BE2">
              <w:rPr>
                <w:color w:val="000000"/>
                <w:sz w:val="28"/>
                <w:szCs w:val="28"/>
                <w:lang w:val="ru-RU"/>
              </w:rPr>
              <w:t>о!</w:t>
            </w:r>
          </w:p>
        </w:tc>
        <w:tc>
          <w:tcPr>
            <w:tcW w:w="2410" w:type="dxa"/>
            <w:vMerge w:val="restart"/>
          </w:tcPr>
          <w:p w:rsidR="0005142C" w:rsidRPr="00066BE2" w:rsidRDefault="0005142C" w:rsidP="00986EAC">
            <w:pPr>
              <w:pStyle w:val="2"/>
              <w:widowControl w:val="0"/>
              <w:ind w:left="0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Обсуждение эффективности деятельности, вклада каждого участника, анализ работы, дальнейшее планирование.</w:t>
            </w: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Виды речевых нарушений. Когда обращаться к логопеду?</w:t>
            </w:r>
          </w:p>
        </w:tc>
        <w:tc>
          <w:tcPr>
            <w:tcW w:w="1214" w:type="dxa"/>
            <w:vMerge w:val="restart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Default="0005142C" w:rsidP="00986EAC">
            <w:pPr>
              <w:pStyle w:val="2"/>
              <w:widowControl w:val="0"/>
              <w:ind w:left="0" w:right="34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Дискуссия</w:t>
            </w:r>
          </w:p>
          <w:p w:rsidR="00D91E07" w:rsidRPr="00066BE2" w:rsidRDefault="00D91E07" w:rsidP="00986EAC">
            <w:pPr>
              <w:pStyle w:val="2"/>
              <w:widowControl w:val="0"/>
              <w:ind w:left="0" w:right="34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Default="0005142C" w:rsidP="00986EAC">
            <w:pPr>
              <w:pStyle w:val="2"/>
              <w:widowControl w:val="0"/>
              <w:ind w:left="1" w:right="34" w:hanging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Презентация</w:t>
            </w:r>
          </w:p>
          <w:p w:rsidR="00D91E07" w:rsidRPr="00066BE2" w:rsidRDefault="00D91E07" w:rsidP="00986EAC">
            <w:pPr>
              <w:pStyle w:val="2"/>
              <w:widowControl w:val="0"/>
              <w:ind w:left="1" w:right="34" w:hanging="1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986EAC">
            <w:pPr>
              <w:pStyle w:val="2"/>
              <w:widowControl w:val="0"/>
              <w:ind w:left="0" w:right="34" w:firstLine="1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Анкетирование </w:t>
            </w:r>
          </w:p>
        </w:tc>
        <w:tc>
          <w:tcPr>
            <w:tcW w:w="1275" w:type="dxa"/>
          </w:tcPr>
          <w:p w:rsidR="0005142C" w:rsidRPr="00066BE2" w:rsidRDefault="0005142C" w:rsidP="00986EAC">
            <w:pPr>
              <w:pStyle w:val="2"/>
              <w:widowControl w:val="0"/>
              <w:ind w:left="0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учитель-логопед</w:t>
            </w:r>
          </w:p>
        </w:tc>
      </w:tr>
      <w:tr w:rsidR="0005142C" w:rsidRPr="00066BE2" w:rsidTr="00066BE2">
        <w:trPr>
          <w:cantSplit/>
          <w:trHeight w:val="1505"/>
        </w:trPr>
        <w:tc>
          <w:tcPr>
            <w:tcW w:w="567" w:type="dxa"/>
            <w:vMerge/>
            <w:textDirection w:val="btLr"/>
          </w:tcPr>
          <w:p w:rsidR="0005142C" w:rsidRPr="00066BE2" w:rsidRDefault="0005142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Вот что мы умеем!</w:t>
            </w:r>
          </w:p>
        </w:tc>
        <w:tc>
          <w:tcPr>
            <w:tcW w:w="1214" w:type="dxa"/>
            <w:vMerge/>
          </w:tcPr>
          <w:p w:rsidR="0005142C" w:rsidRPr="00066BE2" w:rsidRDefault="0005142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05142C" w:rsidRPr="00066BE2" w:rsidRDefault="0005142C" w:rsidP="00986EAC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986EAC" w:rsidRPr="00066BE2" w:rsidTr="00066BE2">
        <w:trPr>
          <w:cantSplit/>
          <w:trHeight w:val="365"/>
        </w:trPr>
        <w:tc>
          <w:tcPr>
            <w:tcW w:w="567" w:type="dxa"/>
            <w:vMerge w:val="restart"/>
            <w:textDirection w:val="btLr"/>
          </w:tcPr>
          <w:p w:rsidR="00986EAC" w:rsidRPr="00066BE2" w:rsidRDefault="00986EA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277" w:type="dxa"/>
            <w:vMerge w:val="restart"/>
          </w:tcPr>
          <w:p w:rsidR="00986EAC" w:rsidRPr="00066BE2" w:rsidRDefault="00986EA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986EAC" w:rsidRPr="00066BE2" w:rsidRDefault="00986EA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986EAC" w:rsidRPr="00066BE2" w:rsidRDefault="00986EAC" w:rsidP="00986EAC">
            <w:pPr>
              <w:pStyle w:val="2"/>
              <w:widowControl w:val="0"/>
              <w:ind w:left="-96" w:firstLine="17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Скоро станем на год старше!</w:t>
            </w:r>
          </w:p>
        </w:tc>
        <w:tc>
          <w:tcPr>
            <w:tcW w:w="2410" w:type="dxa"/>
            <w:vMerge w:val="restart"/>
          </w:tcPr>
          <w:p w:rsidR="00986EAC" w:rsidRPr="00066BE2" w:rsidRDefault="00986EAC" w:rsidP="00986EAC">
            <w:pPr>
              <w:pStyle w:val="2"/>
              <w:widowControl w:val="0"/>
              <w:ind w:left="0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Анализ деятельности клуба за год.</w:t>
            </w:r>
          </w:p>
          <w:p w:rsidR="00986EAC" w:rsidRPr="00066BE2" w:rsidRDefault="00986EAC" w:rsidP="00986EAC">
            <w:pPr>
              <w:pStyle w:val="2"/>
              <w:widowControl w:val="0"/>
              <w:ind w:left="0" w:right="35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Дать рекомендации по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общему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 развитию детей в летний период.</w:t>
            </w:r>
          </w:p>
          <w:p w:rsidR="00986EAC" w:rsidRPr="00066BE2" w:rsidRDefault="00986EA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986EAC" w:rsidRPr="00066BE2" w:rsidRDefault="00986EA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986EAC" w:rsidRPr="00066BE2" w:rsidRDefault="00986EA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Малыш и гаджет.</w:t>
            </w:r>
          </w:p>
          <w:p w:rsidR="00986EAC" w:rsidRPr="00066BE2" w:rsidRDefault="00986EA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986EAC" w:rsidRPr="00066BE2" w:rsidRDefault="00986EA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14" w:type="dxa"/>
            <w:vMerge w:val="restart"/>
          </w:tcPr>
          <w:p w:rsidR="00986EAC" w:rsidRPr="00066BE2" w:rsidRDefault="00986EA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  <w:p w:rsidR="00986EAC" w:rsidRPr="00066BE2" w:rsidRDefault="00986EAC" w:rsidP="000B1BDF">
            <w:pPr>
              <w:pStyle w:val="2"/>
              <w:widowControl w:val="0"/>
              <w:ind w:left="0" w:right="283" w:firstLine="1"/>
              <w:rPr>
                <w:color w:val="000000"/>
                <w:sz w:val="28"/>
                <w:szCs w:val="28"/>
                <w:lang w:val="ru-RU"/>
              </w:rPr>
            </w:pPr>
          </w:p>
          <w:p w:rsidR="00986EAC" w:rsidRDefault="00986EAC" w:rsidP="000B1BDF">
            <w:pPr>
              <w:pStyle w:val="2"/>
              <w:widowControl w:val="0"/>
              <w:ind w:left="1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Фотовыставка</w:t>
            </w:r>
          </w:p>
          <w:p w:rsidR="00986EAC" w:rsidRPr="00066BE2" w:rsidRDefault="00986EAC" w:rsidP="000B1BDF">
            <w:pPr>
              <w:pStyle w:val="2"/>
              <w:widowControl w:val="0"/>
              <w:ind w:left="1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986EAC" w:rsidRDefault="00986EAC" w:rsidP="000B1BDF">
            <w:pPr>
              <w:pStyle w:val="2"/>
              <w:widowControl w:val="0"/>
              <w:ind w:left="1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Памятки</w:t>
            </w:r>
          </w:p>
          <w:p w:rsidR="00986EAC" w:rsidRPr="00066BE2" w:rsidRDefault="00986EAC" w:rsidP="000B1BDF">
            <w:pPr>
              <w:pStyle w:val="2"/>
              <w:widowControl w:val="0"/>
              <w:ind w:left="1" w:right="283"/>
              <w:rPr>
                <w:color w:val="000000"/>
                <w:sz w:val="28"/>
                <w:szCs w:val="28"/>
                <w:lang w:val="ru-RU"/>
              </w:rPr>
            </w:pPr>
          </w:p>
          <w:p w:rsidR="00986EAC" w:rsidRPr="00066BE2" w:rsidRDefault="00986EA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Дискуссия</w:t>
            </w:r>
          </w:p>
        </w:tc>
        <w:tc>
          <w:tcPr>
            <w:tcW w:w="1275" w:type="dxa"/>
            <w:vMerge w:val="restart"/>
          </w:tcPr>
          <w:p w:rsidR="00986EAC" w:rsidRPr="00066BE2" w:rsidRDefault="00986EA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воспитатель</w:t>
            </w:r>
          </w:p>
          <w:p w:rsidR="00986EAC" w:rsidRDefault="00986EAC" w:rsidP="00986EAC">
            <w:pPr>
              <w:pStyle w:val="2"/>
              <w:widowControl w:val="0"/>
              <w:ind w:left="63" w:right="3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Инструктор по физкультуре </w:t>
            </w:r>
            <w:r>
              <w:rPr>
                <w:color w:val="000000"/>
                <w:sz w:val="28"/>
                <w:szCs w:val="28"/>
                <w:lang w:val="ru-RU"/>
              </w:rPr>
              <w:t>учитель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t>логопед</w:t>
            </w:r>
          </w:p>
          <w:p w:rsidR="00986EAC" w:rsidRPr="00066BE2" w:rsidRDefault="00986EAC" w:rsidP="00986EAC">
            <w:pPr>
              <w:pStyle w:val="2"/>
              <w:widowControl w:val="0"/>
              <w:ind w:left="63" w:right="3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Педаго-психолог</w:t>
            </w:r>
            <w:r w:rsidRPr="00066BE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986EAC" w:rsidRPr="00066BE2" w:rsidTr="001B4D83">
        <w:trPr>
          <w:cantSplit/>
          <w:trHeight w:val="966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986EAC" w:rsidRPr="00066BE2" w:rsidRDefault="00986EAC" w:rsidP="000B1BDF">
            <w:pPr>
              <w:pStyle w:val="2"/>
              <w:widowControl w:val="0"/>
              <w:ind w:left="0"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986EAC" w:rsidRPr="00066BE2" w:rsidRDefault="00986EA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86EAC" w:rsidRPr="00066BE2" w:rsidRDefault="00986EA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986EAC" w:rsidRPr="00066BE2" w:rsidRDefault="00986EAC" w:rsidP="000B1BDF">
            <w:pPr>
              <w:pStyle w:val="2"/>
              <w:widowControl w:val="0"/>
              <w:ind w:left="0" w:right="283"/>
              <w:rPr>
                <w:color w:val="000000"/>
                <w:sz w:val="28"/>
                <w:szCs w:val="28"/>
                <w:lang w:val="ru-RU"/>
              </w:rPr>
            </w:pPr>
            <w:r w:rsidRPr="00066BE2">
              <w:rPr>
                <w:color w:val="000000"/>
                <w:sz w:val="28"/>
                <w:szCs w:val="28"/>
                <w:lang w:val="ru-RU"/>
              </w:rPr>
              <w:t>Игры и упражнения в летний период.</w:t>
            </w: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986EAC" w:rsidRPr="00066BE2" w:rsidRDefault="00986EAC" w:rsidP="000B1BDF">
            <w:pPr>
              <w:pStyle w:val="2"/>
              <w:widowControl w:val="0"/>
              <w:ind w:right="283"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6EAC" w:rsidRPr="00066BE2" w:rsidRDefault="00986EAC" w:rsidP="00986EAC">
            <w:pPr>
              <w:pStyle w:val="2"/>
              <w:widowControl w:val="0"/>
              <w:ind w:left="63" w:right="33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5142C" w:rsidRPr="0005142C" w:rsidRDefault="0005142C" w:rsidP="000B1BDF">
      <w:pPr>
        <w:pStyle w:val="2"/>
        <w:widowControl w:val="0"/>
        <w:ind w:left="0" w:right="283" w:firstLine="709"/>
        <w:rPr>
          <w:color w:val="000000"/>
          <w:sz w:val="28"/>
          <w:szCs w:val="28"/>
        </w:rPr>
      </w:pPr>
    </w:p>
    <w:p w:rsidR="00AF02A6" w:rsidRDefault="00AF02A6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066BE2" w:rsidRDefault="00066BE2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066BE2" w:rsidRDefault="00066BE2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066BE2" w:rsidRDefault="00066BE2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066BE2" w:rsidRDefault="00066BE2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066BE2" w:rsidRDefault="00066BE2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986EAC" w:rsidRDefault="00986EAC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986EAC" w:rsidRDefault="00986EAC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986EAC" w:rsidRDefault="00986EAC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986EAC" w:rsidRDefault="00986EAC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986EAC" w:rsidRDefault="00986EAC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066BE2" w:rsidRDefault="00066BE2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D91E07" w:rsidRDefault="00D91E07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066BE2" w:rsidRDefault="00066BE2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066BE2" w:rsidRDefault="00066BE2" w:rsidP="000B1BDF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066BE2" w:rsidRDefault="00D91E07" w:rsidP="008D66F8">
      <w:pPr>
        <w:pStyle w:val="2"/>
        <w:widowControl w:val="0"/>
        <w:ind w:left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2</w:t>
      </w:r>
    </w:p>
    <w:p w:rsidR="00066BE2" w:rsidRDefault="00066BE2" w:rsidP="008D66F8">
      <w:pPr>
        <w:pStyle w:val="2"/>
        <w:widowControl w:val="0"/>
        <w:ind w:left="0" w:right="283"/>
        <w:rPr>
          <w:color w:val="000000"/>
          <w:sz w:val="28"/>
          <w:szCs w:val="28"/>
          <w:lang w:val="ru-RU"/>
        </w:rPr>
      </w:pPr>
    </w:p>
    <w:p w:rsidR="00D91E07" w:rsidRPr="00D91E07" w:rsidRDefault="00D91E07" w:rsidP="008D66F8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E0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D91E07" w:rsidRPr="00D91E07" w:rsidRDefault="00D91E07" w:rsidP="008D66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Вас за согласие ответить на вопросы нашей анкеты, которая посвящена особенностям речи и поведения вашего ребенка. Ваши ответы помогут нам организовать наиболее продуктивную работу в направлении «Развитие речи у детей раннего возраста». </w:t>
      </w:r>
    </w:p>
    <w:p w:rsidR="00D91E07" w:rsidRPr="00D91E07" w:rsidRDefault="00D91E07" w:rsidP="008D66F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E07" w:rsidRPr="00D91E07" w:rsidRDefault="00986EAC" w:rsidP="008D66F8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Фамилия, имя ребенка </w:t>
      </w:r>
      <w:r w:rsidR="00D91E07" w:rsidRPr="00D91E07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D91E07" w:rsidRPr="00D91E0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91E07" w:rsidRPr="00D91E07" w:rsidRDefault="00D91E07" w:rsidP="008D66F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Возраст ____ г  _____ мес</w:t>
      </w: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ли, по Вашему мнению, речевое развитие Вашего ребенка его возрасту?</w:t>
      </w:r>
    </w:p>
    <w:p w:rsidR="00D91E07" w:rsidRPr="00D91E07" w:rsidRDefault="00D91E07" w:rsidP="008D66F8">
      <w:pPr>
        <w:spacing w:after="0" w:line="24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7618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примерно слов умеет говорить Ваш ребенок в настоящее время? Подчеркните ответ.</w:t>
      </w:r>
    </w:p>
    <w:p w:rsidR="00D91E07" w:rsidRPr="00D91E07" w:rsidRDefault="00D91E07" w:rsidP="008D66F8">
      <w:pPr>
        <w:spacing w:after="0" w:line="24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10; 10; 20; 30; 40; 50; 60; 70; 80; 90; 100; больше 100; говорит очень много слов; строит фразы.</w:t>
      </w: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Испытываете ли Вы трудности в общении с ребенком?</w:t>
      </w:r>
    </w:p>
    <w:p w:rsidR="00D91E07" w:rsidRPr="00D91E07" w:rsidRDefault="00D91E07" w:rsidP="008D66F8">
      <w:pPr>
        <w:spacing w:after="0" w:line="24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Какие?_________________________</w:t>
      </w:r>
      <w:r w:rsidR="007618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Вас беспокойство по поводу речевого развития Вашего ребенка? Если «да», то, что именно </w:t>
      </w:r>
    </w:p>
    <w:p w:rsidR="00D91E07" w:rsidRPr="00D91E07" w:rsidRDefault="00D91E07" w:rsidP="008D66F8">
      <w:pPr>
        <w:spacing w:after="0" w:line="24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7618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оцениваете речь вашего ребенка в целом по бальной системе? Подчеркните ответ.</w:t>
      </w:r>
    </w:p>
    <w:p w:rsidR="00D91E07" w:rsidRPr="00D91E07" w:rsidRDefault="00D91E07" w:rsidP="008D66F8">
      <w:pPr>
        <w:spacing w:after="0" w:line="24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Плохая, 0,1,2,3,4, Хорошая.</w:t>
      </w: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по Вашему мнению, включает  в себя понятие </w:t>
      </w:r>
      <w:r w:rsidR="000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«Речевые нарушения»?</w:t>
      </w:r>
    </w:p>
    <w:p w:rsidR="00D91E07" w:rsidRPr="00D91E07" w:rsidRDefault="00D91E07" w:rsidP="008D66F8">
      <w:pPr>
        <w:spacing w:after="0" w:line="24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7618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Пытаетесь ли Вы активизировать речь ма</w:t>
      </w:r>
      <w:r w:rsidR="000B1BDF">
        <w:rPr>
          <w:rFonts w:ascii="Times New Roman" w:eastAsia="Calibri" w:hAnsi="Times New Roman" w:cs="Times New Roman"/>
          <w:sz w:val="28"/>
          <w:szCs w:val="28"/>
        </w:rPr>
        <w:t>лыша?</w:t>
      </w:r>
    </w:p>
    <w:p w:rsidR="00D91E07" w:rsidRPr="00D91E07" w:rsidRDefault="00D91E07" w:rsidP="008D66F8">
      <w:pPr>
        <w:spacing w:after="0" w:line="240" w:lineRule="auto"/>
        <w:ind w:left="142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Как?___________________________</w:t>
      </w:r>
      <w:r w:rsidR="007618A2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В каком случае развитие ребенка будет проходить более эффективно?</w:t>
      </w:r>
    </w:p>
    <w:p w:rsidR="00D91E07" w:rsidRPr="00D91E07" w:rsidRDefault="00D91E07" w:rsidP="008D66F8">
      <w:pPr>
        <w:numPr>
          <w:ilvl w:val="0"/>
          <w:numId w:val="4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  <w:sectPr w:rsidR="00D91E07" w:rsidRPr="00D91E07" w:rsidSect="008D66F8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D91E07" w:rsidRPr="00D91E07" w:rsidRDefault="00D91E07" w:rsidP="008D66F8">
      <w:pPr>
        <w:numPr>
          <w:ilvl w:val="0"/>
          <w:numId w:val="4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в детском саду;</w:t>
      </w:r>
    </w:p>
    <w:p w:rsidR="00D91E07" w:rsidRPr="00D91E07" w:rsidRDefault="00D91E07" w:rsidP="008D66F8">
      <w:pPr>
        <w:numPr>
          <w:ilvl w:val="0"/>
          <w:numId w:val="4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дома с мамой;</w:t>
      </w:r>
    </w:p>
    <w:p w:rsidR="00D91E07" w:rsidRPr="00D91E07" w:rsidRDefault="00D91E07" w:rsidP="008D66F8">
      <w:pPr>
        <w:numPr>
          <w:ilvl w:val="0"/>
          <w:numId w:val="4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дома с бабушкой;</w:t>
      </w:r>
    </w:p>
    <w:p w:rsidR="00D91E07" w:rsidRPr="00D91E07" w:rsidRDefault="00D91E07" w:rsidP="008D66F8">
      <w:pPr>
        <w:numPr>
          <w:ilvl w:val="0"/>
          <w:numId w:val="4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в школе раннего развития детей</w:t>
      </w:r>
    </w:p>
    <w:p w:rsidR="00D91E07" w:rsidRPr="00D91E07" w:rsidRDefault="00D91E07" w:rsidP="008D66F8">
      <w:pPr>
        <w:numPr>
          <w:ilvl w:val="0"/>
          <w:numId w:val="4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с няней</w:t>
      </w: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  <w:sectPr w:rsidR="00D91E07" w:rsidRPr="00D91E07" w:rsidSect="000B1B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Что необходимо в первую очередь развивать?</w:t>
      </w:r>
    </w:p>
    <w:p w:rsidR="00D91E07" w:rsidRPr="00D91E07" w:rsidRDefault="00D91E07" w:rsidP="008D66F8">
      <w:pPr>
        <w:numPr>
          <w:ilvl w:val="0"/>
          <w:numId w:val="5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  <w:sectPr w:rsidR="00D91E07" w:rsidRPr="00D91E07" w:rsidSect="000B1B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E07" w:rsidRPr="00D91E07" w:rsidRDefault="00D91E07" w:rsidP="008D66F8">
      <w:pPr>
        <w:numPr>
          <w:ilvl w:val="0"/>
          <w:numId w:val="5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интеллект;</w:t>
      </w:r>
    </w:p>
    <w:p w:rsidR="00D91E07" w:rsidRPr="00D91E07" w:rsidRDefault="00D91E07" w:rsidP="008D66F8">
      <w:pPr>
        <w:numPr>
          <w:ilvl w:val="0"/>
          <w:numId w:val="5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речь;</w:t>
      </w:r>
    </w:p>
    <w:p w:rsidR="00D91E07" w:rsidRPr="00D91E07" w:rsidRDefault="00D91E07" w:rsidP="008D66F8">
      <w:pPr>
        <w:numPr>
          <w:ilvl w:val="0"/>
          <w:numId w:val="5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воображение;</w:t>
      </w:r>
    </w:p>
    <w:p w:rsidR="00D91E07" w:rsidRPr="00D91E07" w:rsidRDefault="00D91E07" w:rsidP="008D66F8">
      <w:pPr>
        <w:numPr>
          <w:ilvl w:val="0"/>
          <w:numId w:val="5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навыки общения;</w:t>
      </w:r>
    </w:p>
    <w:p w:rsidR="00D91E07" w:rsidRPr="00D91E07" w:rsidRDefault="00D91E07" w:rsidP="008D66F8">
      <w:pPr>
        <w:numPr>
          <w:ilvl w:val="0"/>
          <w:numId w:val="5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навыки самообслуживания.</w:t>
      </w:r>
    </w:p>
    <w:p w:rsidR="00D91E07" w:rsidRPr="00D91E07" w:rsidRDefault="00D91E07" w:rsidP="008D66F8">
      <w:pPr>
        <w:spacing w:after="0" w:line="240" w:lineRule="auto"/>
        <w:ind w:left="142" w:right="-1"/>
        <w:rPr>
          <w:rFonts w:ascii="Times New Roman" w:eastAsia="Calibri" w:hAnsi="Times New Roman" w:cs="Times New Roman"/>
          <w:sz w:val="28"/>
          <w:szCs w:val="28"/>
        </w:rPr>
        <w:sectPr w:rsidR="00D91E07" w:rsidRPr="00D91E07" w:rsidSect="000B1B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1E07" w:rsidRPr="00D91E07" w:rsidRDefault="00D91E07" w:rsidP="008D66F8">
      <w:pPr>
        <w:spacing w:after="0" w:line="240" w:lineRule="auto"/>
        <w:ind w:left="142" w:right="-1"/>
        <w:rPr>
          <w:rFonts w:ascii="Times New Roman" w:eastAsia="Calibri" w:hAnsi="Times New Roman" w:cs="Times New Roman"/>
          <w:sz w:val="28"/>
          <w:szCs w:val="28"/>
        </w:rPr>
      </w:pPr>
    </w:p>
    <w:p w:rsidR="00986EAC" w:rsidRDefault="00986EAC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  <w:sectPr w:rsidR="00986EAC" w:rsidSect="000B1B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Как Вы считаете, с ребенком раннего возраста лучше разговаривать?</w:t>
      </w:r>
    </w:p>
    <w:p w:rsidR="00D91E07" w:rsidRPr="00D91E07" w:rsidRDefault="00D91E07" w:rsidP="008D66F8">
      <w:pPr>
        <w:numPr>
          <w:ilvl w:val="0"/>
          <w:numId w:val="6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на «взрослом» языке;</w:t>
      </w:r>
    </w:p>
    <w:p w:rsidR="00D91E07" w:rsidRPr="00D91E07" w:rsidRDefault="00D91E07" w:rsidP="008D66F8">
      <w:pPr>
        <w:numPr>
          <w:ilvl w:val="0"/>
          <w:numId w:val="6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на «детском», упрощенном языке.</w:t>
      </w:r>
    </w:p>
    <w:p w:rsidR="00D91E07" w:rsidRPr="00D91E07" w:rsidRDefault="00D91E07" w:rsidP="008D66F8">
      <w:pPr>
        <w:numPr>
          <w:ilvl w:val="0"/>
          <w:numId w:val="3"/>
        </w:numPr>
        <w:spacing w:after="0" w:line="240" w:lineRule="auto"/>
        <w:ind w:left="142" w:right="-1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lastRenderedPageBreak/>
        <w:t>Какой вид деятельности должен преобладать при взаимодействии взрослого с ребенком  раннего возраста?</w:t>
      </w:r>
    </w:p>
    <w:p w:rsidR="00D91E07" w:rsidRPr="00D91E07" w:rsidRDefault="00D91E07" w:rsidP="008D66F8">
      <w:pPr>
        <w:numPr>
          <w:ilvl w:val="0"/>
          <w:numId w:val="7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  <w:sectPr w:rsidR="00D91E07" w:rsidRPr="00D91E07" w:rsidSect="008D66F8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D91E07" w:rsidRPr="00D91E07" w:rsidRDefault="00D91E07" w:rsidP="008D66F8">
      <w:pPr>
        <w:numPr>
          <w:ilvl w:val="0"/>
          <w:numId w:val="7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прогулки;</w:t>
      </w:r>
    </w:p>
    <w:p w:rsidR="00D91E07" w:rsidRPr="00D91E07" w:rsidRDefault="00D91E07" w:rsidP="008D66F8">
      <w:pPr>
        <w:numPr>
          <w:ilvl w:val="0"/>
          <w:numId w:val="7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чтение книг;</w:t>
      </w:r>
    </w:p>
    <w:p w:rsidR="00D91E07" w:rsidRPr="00D91E07" w:rsidRDefault="00D91E07" w:rsidP="008D66F8">
      <w:pPr>
        <w:numPr>
          <w:ilvl w:val="0"/>
          <w:numId w:val="7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совместный с ребенком труд;</w:t>
      </w:r>
    </w:p>
    <w:p w:rsidR="00D91E07" w:rsidRPr="00D91E07" w:rsidRDefault="00D91E07" w:rsidP="008D66F8">
      <w:pPr>
        <w:numPr>
          <w:ilvl w:val="0"/>
          <w:numId w:val="7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рисование, лепка;</w:t>
      </w:r>
    </w:p>
    <w:p w:rsidR="00D91E07" w:rsidRPr="00D91E07" w:rsidRDefault="00D91E07" w:rsidP="008D66F8">
      <w:pPr>
        <w:numPr>
          <w:ilvl w:val="0"/>
          <w:numId w:val="7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обучение счету, письму, чтению;</w:t>
      </w:r>
    </w:p>
    <w:p w:rsidR="00D91E07" w:rsidRPr="00D91E07" w:rsidRDefault="00D91E07" w:rsidP="008D66F8">
      <w:pPr>
        <w:numPr>
          <w:ilvl w:val="0"/>
          <w:numId w:val="7"/>
        </w:numPr>
        <w:spacing w:after="0" w:line="240" w:lineRule="auto"/>
        <w:ind w:left="142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1E07">
        <w:rPr>
          <w:rFonts w:ascii="Times New Roman" w:eastAsia="Calibri" w:hAnsi="Times New Roman" w:cs="Times New Roman"/>
          <w:sz w:val="28"/>
          <w:szCs w:val="28"/>
        </w:rPr>
        <w:t>совместные игры.</w:t>
      </w:r>
    </w:p>
    <w:p w:rsidR="00D91E07" w:rsidRDefault="00D91E07" w:rsidP="008D66F8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6EAC" w:rsidRPr="00986EAC" w:rsidRDefault="00986EAC" w:rsidP="008D66F8">
      <w:pPr>
        <w:pStyle w:val="a8"/>
        <w:numPr>
          <w:ilvl w:val="0"/>
          <w:numId w:val="3"/>
        </w:num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986EAC">
        <w:rPr>
          <w:rFonts w:ascii="Times New Roman" w:eastAsia="Calibri" w:hAnsi="Times New Roman" w:cs="Times New Roman"/>
          <w:sz w:val="28"/>
          <w:szCs w:val="28"/>
        </w:rPr>
        <w:t>Оцените речь вашего ребенка. Выберите и подчеркните ответы:</w:t>
      </w:r>
    </w:p>
    <w:tbl>
      <w:tblPr>
        <w:tblStyle w:val="1"/>
        <w:tblW w:w="9101" w:type="dxa"/>
        <w:tblInd w:w="-34" w:type="dxa"/>
        <w:tblLook w:val="04A0" w:firstRow="1" w:lastRow="0" w:firstColumn="1" w:lastColumn="0" w:noHBand="0" w:noVBand="1"/>
      </w:tblPr>
      <w:tblGrid>
        <w:gridCol w:w="5671"/>
        <w:gridCol w:w="3430"/>
      </w:tblGrid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Внятность (разборчивость)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Плохая, 0,1, 2, 3, 4, Хорошая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Выразительность речи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Плохая, 0,1,2,3,4, Хорошая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Воспроизведение слоговой структуры слова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Да, 0, 1, 2, 3, 4, Нет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Лексический запас (словарь)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Сужен, 0, 1, 2, 3, 4, Норма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Активный словарь (то, что ребенок говорит)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Нарушен, ,0, 1, 2, 3, 4, Норма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Пассивный словарь (то, что ребенок понимает)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Нарушен, 0, 1, 2, 3, 4, Норма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Грамматический строй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Наруш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ен, </w:t>
            </w: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0, 1, 2, 3, 4, Норма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tabs>
                <w:tab w:val="left" w:pos="2815"/>
              </w:tabs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Речевая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Низкая, 0, 1, 2, 3, 4, Высокая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Является инициатором общения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Редко, 0, 1, 2, 3, 4, Часто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Пользуется односложными ответами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Редко, 0, 1, 2, 3, 4, Часто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Дает развернутый ответ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Редко, 0, 1, 2, 3, 4, Часто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Способен поддерживать речевой контакт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С трудом, 0, 1, 2, 3, 4, Легко</w:t>
            </w:r>
          </w:p>
        </w:tc>
      </w:tr>
      <w:tr w:rsidR="00986EAC" w:rsidRPr="00D91E07" w:rsidTr="00B84359">
        <w:tc>
          <w:tcPr>
            <w:tcW w:w="5671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0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  <w:tc>
          <w:tcPr>
            <w:tcW w:w="3430" w:type="dxa"/>
          </w:tcPr>
          <w:p w:rsidR="00986EAC" w:rsidRPr="00D91E07" w:rsidRDefault="00986EAC" w:rsidP="008D66F8">
            <w:pPr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6EAC" w:rsidRDefault="00986EAC" w:rsidP="008D66F8">
      <w:pPr>
        <w:pStyle w:val="2"/>
        <w:widowControl w:val="0"/>
        <w:ind w:left="0" w:right="-1"/>
        <w:jc w:val="left"/>
        <w:rPr>
          <w:color w:val="000000"/>
          <w:sz w:val="28"/>
          <w:szCs w:val="28"/>
          <w:lang w:val="ru-RU"/>
        </w:rPr>
      </w:pPr>
    </w:p>
    <w:p w:rsidR="007B2F5F" w:rsidRDefault="007B2F5F" w:rsidP="008D66F8">
      <w:pPr>
        <w:pStyle w:val="2"/>
        <w:widowControl w:val="0"/>
        <w:ind w:left="0" w:right="-1"/>
        <w:jc w:val="left"/>
        <w:rPr>
          <w:color w:val="000000"/>
          <w:sz w:val="28"/>
          <w:szCs w:val="28"/>
          <w:lang w:val="ru-RU"/>
        </w:rPr>
      </w:pPr>
    </w:p>
    <w:p w:rsidR="007B2F5F" w:rsidRDefault="007B2F5F" w:rsidP="00986EAC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7B2F5F" w:rsidRDefault="007B2F5F" w:rsidP="00986EAC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7B2F5F" w:rsidRDefault="007B2F5F" w:rsidP="00986EAC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7B2F5F" w:rsidRDefault="007B2F5F" w:rsidP="00986EAC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p w:rsidR="007B2F5F" w:rsidRDefault="007B2F5F" w:rsidP="00986EAC">
      <w:pPr>
        <w:pStyle w:val="2"/>
        <w:widowControl w:val="0"/>
        <w:ind w:left="0" w:right="283"/>
        <w:jc w:val="left"/>
        <w:rPr>
          <w:color w:val="000000"/>
          <w:sz w:val="28"/>
          <w:szCs w:val="28"/>
          <w:lang w:val="ru-RU"/>
        </w:rPr>
      </w:pPr>
    </w:p>
    <w:sectPr w:rsidR="007B2F5F" w:rsidSect="007B2F5F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84" w:rsidRDefault="00F74184" w:rsidP="00AF02A6">
      <w:pPr>
        <w:spacing w:after="0" w:line="240" w:lineRule="auto"/>
      </w:pPr>
      <w:r>
        <w:separator/>
      </w:r>
    </w:p>
  </w:endnote>
  <w:endnote w:type="continuationSeparator" w:id="0">
    <w:p w:rsidR="00F74184" w:rsidRDefault="00F74184" w:rsidP="00AF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84" w:rsidRDefault="00F74184" w:rsidP="00AF02A6">
      <w:pPr>
        <w:spacing w:after="0" w:line="240" w:lineRule="auto"/>
      </w:pPr>
      <w:r>
        <w:separator/>
      </w:r>
    </w:p>
  </w:footnote>
  <w:footnote w:type="continuationSeparator" w:id="0">
    <w:p w:rsidR="00F74184" w:rsidRDefault="00F74184" w:rsidP="00AF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955591"/>
      <w:docPartObj>
        <w:docPartGallery w:val="Page Numbers (Top of Page)"/>
        <w:docPartUnique/>
      </w:docPartObj>
    </w:sdtPr>
    <w:sdtEndPr/>
    <w:sdtContent>
      <w:p w:rsidR="00066BE2" w:rsidRDefault="00066B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F8">
          <w:rPr>
            <w:noProof/>
          </w:rPr>
          <w:t>11</w:t>
        </w:r>
        <w:r>
          <w:fldChar w:fldCharType="end"/>
        </w:r>
      </w:p>
    </w:sdtContent>
  </w:sdt>
  <w:p w:rsidR="00066BE2" w:rsidRDefault="00066BE2">
    <w:pPr>
      <w:pStyle w:val="a4"/>
    </w:pPr>
  </w:p>
  <w:p w:rsidR="00144E29" w:rsidRDefault="00144E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D72"/>
    <w:multiLevelType w:val="hybridMultilevel"/>
    <w:tmpl w:val="7084F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D405C"/>
    <w:multiLevelType w:val="hybridMultilevel"/>
    <w:tmpl w:val="7396A3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E6690"/>
    <w:multiLevelType w:val="hybridMultilevel"/>
    <w:tmpl w:val="3102877E"/>
    <w:lvl w:ilvl="0" w:tplc="C0C83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1749B4"/>
    <w:multiLevelType w:val="hybridMultilevel"/>
    <w:tmpl w:val="1CE6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60DE"/>
    <w:multiLevelType w:val="hybridMultilevel"/>
    <w:tmpl w:val="ECDE9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C5CFA"/>
    <w:multiLevelType w:val="hybridMultilevel"/>
    <w:tmpl w:val="740094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91BDC"/>
    <w:multiLevelType w:val="hybridMultilevel"/>
    <w:tmpl w:val="D5768D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602693"/>
    <w:multiLevelType w:val="hybridMultilevel"/>
    <w:tmpl w:val="1CE6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D5"/>
    <w:rsid w:val="00002FD5"/>
    <w:rsid w:val="0005142C"/>
    <w:rsid w:val="00066BE2"/>
    <w:rsid w:val="000B1BDF"/>
    <w:rsid w:val="000D7263"/>
    <w:rsid w:val="000E52C1"/>
    <w:rsid w:val="00144E29"/>
    <w:rsid w:val="00202E99"/>
    <w:rsid w:val="003D1288"/>
    <w:rsid w:val="003F5043"/>
    <w:rsid w:val="0040572D"/>
    <w:rsid w:val="005F107C"/>
    <w:rsid w:val="006F0AE4"/>
    <w:rsid w:val="007618A2"/>
    <w:rsid w:val="007B2F5F"/>
    <w:rsid w:val="007C2C23"/>
    <w:rsid w:val="00810CB6"/>
    <w:rsid w:val="008C50CE"/>
    <w:rsid w:val="008D4052"/>
    <w:rsid w:val="008D66F8"/>
    <w:rsid w:val="009033AD"/>
    <w:rsid w:val="0095365C"/>
    <w:rsid w:val="009552F6"/>
    <w:rsid w:val="00986EAC"/>
    <w:rsid w:val="00993087"/>
    <w:rsid w:val="00993322"/>
    <w:rsid w:val="00AF02A6"/>
    <w:rsid w:val="00B46406"/>
    <w:rsid w:val="00BB54EA"/>
    <w:rsid w:val="00D91E07"/>
    <w:rsid w:val="00EA6BD1"/>
    <w:rsid w:val="00F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5C70-0387-4669-AB77-037BD5BB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02A6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02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3">
    <w:name w:val="Table Grid"/>
    <w:basedOn w:val="a1"/>
    <w:uiPriority w:val="59"/>
    <w:rsid w:val="0005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504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F504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BE2"/>
  </w:style>
  <w:style w:type="paragraph" w:styleId="a6">
    <w:name w:val="footer"/>
    <w:basedOn w:val="a"/>
    <w:link w:val="a7"/>
    <w:uiPriority w:val="99"/>
    <w:unhideWhenUsed/>
    <w:rsid w:val="0006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BE2"/>
  </w:style>
  <w:style w:type="table" w:customStyle="1" w:styleId="1">
    <w:name w:val="Сетка таблицы1"/>
    <w:basedOn w:val="a1"/>
    <w:next w:val="a3"/>
    <w:uiPriority w:val="59"/>
    <w:rsid w:val="00D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6E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9515</TotalTime>
  <Pages>10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ds45</dc:creator>
  <cp:keywords/>
  <dc:description/>
  <cp:lastModifiedBy>ds45</cp:lastModifiedBy>
  <cp:revision>13</cp:revision>
  <cp:lastPrinted>2022-03-25T06:46:00Z</cp:lastPrinted>
  <dcterms:created xsi:type="dcterms:W3CDTF">2022-02-22T15:49:00Z</dcterms:created>
  <dcterms:modified xsi:type="dcterms:W3CDTF">2022-03-25T06:46:00Z</dcterms:modified>
</cp:coreProperties>
</file>