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BB" w:rsidRPr="00F22DBB" w:rsidRDefault="00F22DBB" w:rsidP="00F22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Дистанционное обучение в дополнительном образовании на уроках</w:t>
      </w:r>
    </w:p>
    <w:p w:rsidR="00F22DBB" w:rsidRPr="00F22DBB" w:rsidRDefault="00F22DBB" w:rsidP="00F22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художественной направленности: плюсы и минусы первого опыта</w:t>
      </w:r>
    </w:p>
    <w:p w:rsidR="00ED61AD" w:rsidRPr="00F22DBB" w:rsidRDefault="00F22DBB" w:rsidP="00F22DB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F22DBB">
        <w:rPr>
          <w:rFonts w:ascii="Times New Roman" w:hAnsi="Times New Roman" w:cs="Times New Roman"/>
          <w:sz w:val="28"/>
        </w:rPr>
        <w:t>Горбунова Т.</w:t>
      </w:r>
      <w:proofErr w:type="gramStart"/>
      <w:r w:rsidRPr="00F22DBB">
        <w:rPr>
          <w:rFonts w:ascii="Times New Roman" w:hAnsi="Times New Roman" w:cs="Times New Roman"/>
          <w:sz w:val="28"/>
        </w:rPr>
        <w:t>П</w:t>
      </w:r>
      <w:proofErr w:type="gramEnd"/>
    </w:p>
    <w:p w:rsidR="00F22DBB" w:rsidRDefault="00F22DBB" w:rsidP="00F22DB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F22DBB">
        <w:rPr>
          <w:rFonts w:ascii="Times New Roman" w:hAnsi="Times New Roman" w:cs="Times New Roman"/>
          <w:sz w:val="28"/>
        </w:rPr>
        <w:t xml:space="preserve">МБОУ </w:t>
      </w:r>
      <w:proofErr w:type="gramStart"/>
      <w:r w:rsidRPr="00F22DBB">
        <w:rPr>
          <w:rFonts w:ascii="Times New Roman" w:hAnsi="Times New Roman" w:cs="Times New Roman"/>
          <w:sz w:val="28"/>
        </w:rPr>
        <w:t>ДО</w:t>
      </w:r>
      <w:proofErr w:type="gramEnd"/>
      <w:r w:rsidRPr="00F22DBB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F22DBB">
        <w:rPr>
          <w:rFonts w:ascii="Times New Roman" w:hAnsi="Times New Roman" w:cs="Times New Roman"/>
          <w:sz w:val="28"/>
        </w:rPr>
        <w:t>Дом</w:t>
      </w:r>
      <w:proofErr w:type="gramEnd"/>
      <w:r w:rsidRPr="00F22DBB">
        <w:rPr>
          <w:rFonts w:ascii="Times New Roman" w:hAnsi="Times New Roman" w:cs="Times New Roman"/>
          <w:sz w:val="28"/>
        </w:rPr>
        <w:t xml:space="preserve"> детского творчества»</w:t>
      </w:r>
    </w:p>
    <w:p w:rsidR="00F22DBB" w:rsidRPr="008F2A5E" w:rsidRDefault="00F22DBB" w:rsidP="00F22D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5E">
        <w:rPr>
          <w:rFonts w:ascii="Times New Roman" w:hAnsi="Times New Roman" w:cs="Times New Roman"/>
          <w:sz w:val="28"/>
          <w:szCs w:val="28"/>
        </w:rPr>
        <w:t>Возможно, весну 2020 года назовут когда-то особым периодом в истории российского образования. Это время, когда учителям, педагогам дополнительного образования, родителям, и, конечно, детям пришлось оперативно перестраиваться на не</w:t>
      </w:r>
      <w:bookmarkStart w:id="0" w:name="_GoBack"/>
      <w:bookmarkEnd w:id="0"/>
      <w:r w:rsidRPr="008F2A5E">
        <w:rPr>
          <w:rFonts w:ascii="Times New Roman" w:hAnsi="Times New Roman" w:cs="Times New Roman"/>
          <w:sz w:val="28"/>
          <w:szCs w:val="28"/>
        </w:rPr>
        <w:t>привычный способ обучения. И главной проблемой, на мой взгляд, стала не техническая, а психологическая неготовность к работе в таком формате.</w:t>
      </w:r>
    </w:p>
    <w:p w:rsidR="00F22DBB" w:rsidRPr="008F2A5E" w:rsidRDefault="00F22DBB" w:rsidP="00F22D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5E">
        <w:rPr>
          <w:rFonts w:ascii="Times New Roman" w:hAnsi="Times New Roman" w:cs="Times New Roman"/>
          <w:sz w:val="28"/>
          <w:szCs w:val="28"/>
        </w:rPr>
        <w:t xml:space="preserve">Как показали исследования, проведённые Общероссийским народным фронтом, в котором было опрошено 29 тысяч российских учителей и педагогов, 80% из них столкнулись с проблемами при переходе на дистанционное обучение. </w:t>
      </w:r>
      <w:r w:rsidRPr="008F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трудность – отсутствие опыта работы в интернете.</w:t>
      </w:r>
      <w:r w:rsidRPr="008F2A5E">
        <w:rPr>
          <w:rFonts w:ascii="Times New Roman" w:hAnsi="Times New Roman" w:cs="Times New Roman"/>
          <w:sz w:val="28"/>
          <w:szCs w:val="28"/>
        </w:rPr>
        <w:t xml:space="preserve"> </w:t>
      </w:r>
      <w:r w:rsidRPr="008F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распространенная проблема – нехватка у детей компьютеров и мобильных устройств. Ведь во многих семьях по два и более ребёнка. </w:t>
      </w:r>
    </w:p>
    <w:p w:rsidR="00F22DBB" w:rsidRPr="008F2A5E" w:rsidRDefault="00F22DBB" w:rsidP="00F22D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5E">
        <w:rPr>
          <w:rFonts w:ascii="Times New Roman" w:hAnsi="Times New Roman" w:cs="Times New Roman"/>
          <w:sz w:val="28"/>
          <w:szCs w:val="28"/>
        </w:rPr>
        <w:t xml:space="preserve">Конечно, многие педагоги и раньше использовали в своей работе некоторые приёмы дистанционного обучения, но лишь частично. Перейти к такому формату обучения на постоянной основе оказалось для многих полной неожиданностью. Возникли вопросы: как лучше всего преподнести учебный материал, чтоб не навредить, какими ресурсами и технологиями воспользоваться, по какому принципу организовать обратную связь? </w:t>
      </w:r>
    </w:p>
    <w:p w:rsidR="00F22DBB" w:rsidRPr="008F2A5E" w:rsidRDefault="00F22DBB" w:rsidP="00F22D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5E">
        <w:rPr>
          <w:rFonts w:ascii="Times New Roman" w:hAnsi="Times New Roman" w:cs="Times New Roman"/>
          <w:sz w:val="28"/>
          <w:szCs w:val="28"/>
        </w:rPr>
        <w:t xml:space="preserve">Возможно, сложившейся ситуации, мы все сумели по- другому взглянуть на образовательный процесс, кому-то пришлось развить и усовершенствовать свои методики, знания, кому-то – пополнить запас педагогических приёмов и освоить </w:t>
      </w:r>
      <w:proofErr w:type="spellStart"/>
      <w:r w:rsidRPr="008F2A5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F2A5E">
        <w:rPr>
          <w:rFonts w:ascii="Times New Roman" w:hAnsi="Times New Roman" w:cs="Times New Roman"/>
          <w:sz w:val="28"/>
          <w:szCs w:val="28"/>
        </w:rPr>
        <w:t>.</w:t>
      </w:r>
    </w:p>
    <w:p w:rsidR="00F22DBB" w:rsidRPr="008F2A5E" w:rsidRDefault="00F22DBB" w:rsidP="00F22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5E">
        <w:rPr>
          <w:rFonts w:ascii="Times New Roman" w:hAnsi="Times New Roman" w:cs="Times New Roman"/>
          <w:sz w:val="28"/>
          <w:szCs w:val="28"/>
        </w:rPr>
        <w:t xml:space="preserve">Для начала мы </w:t>
      </w:r>
      <w:proofErr w:type="gramStart"/>
      <w:r w:rsidRPr="008F2A5E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8F2A5E">
        <w:rPr>
          <w:rFonts w:ascii="Times New Roman" w:hAnsi="Times New Roman" w:cs="Times New Roman"/>
          <w:sz w:val="28"/>
          <w:szCs w:val="28"/>
        </w:rPr>
        <w:t xml:space="preserve"> разберемся, что же означает термин «дистанционное обучение».</w:t>
      </w:r>
    </w:p>
    <w:p w:rsidR="00F22DBB" w:rsidRPr="008F2A5E" w:rsidRDefault="00F22DBB" w:rsidP="00F22D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A5E">
        <w:rPr>
          <w:rFonts w:ascii="Times New Roman" w:hAnsi="Times New Roman"/>
          <w:sz w:val="28"/>
          <w:szCs w:val="28"/>
        </w:rPr>
        <w:t xml:space="preserve">Дистанционное (от англ. </w:t>
      </w:r>
      <w:proofErr w:type="spellStart"/>
      <w:r w:rsidRPr="008F2A5E">
        <w:rPr>
          <w:rFonts w:ascii="Times New Roman" w:hAnsi="Times New Roman"/>
          <w:sz w:val="28"/>
          <w:szCs w:val="28"/>
        </w:rPr>
        <w:t>distance</w:t>
      </w:r>
      <w:proofErr w:type="spellEnd"/>
      <w:r w:rsidRPr="008F2A5E">
        <w:rPr>
          <w:rFonts w:ascii="Times New Roman" w:hAnsi="Times New Roman"/>
          <w:sz w:val="28"/>
          <w:szCs w:val="28"/>
        </w:rPr>
        <w:t xml:space="preserve"> – дистанция) или </w:t>
      </w:r>
      <w:proofErr w:type="spellStart"/>
      <w:r w:rsidRPr="008F2A5E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8F2A5E">
        <w:rPr>
          <w:rFonts w:ascii="Times New Roman" w:hAnsi="Times New Roman"/>
          <w:sz w:val="28"/>
          <w:szCs w:val="28"/>
        </w:rPr>
        <w:t xml:space="preserve"> (от англ. </w:t>
      </w:r>
      <w:proofErr w:type="spellStart"/>
      <w:r w:rsidRPr="008F2A5E">
        <w:rPr>
          <w:rFonts w:ascii="Times New Roman" w:hAnsi="Times New Roman"/>
          <w:sz w:val="28"/>
          <w:szCs w:val="28"/>
        </w:rPr>
        <w:t>distant</w:t>
      </w:r>
      <w:proofErr w:type="spellEnd"/>
      <w:r w:rsidRPr="008F2A5E">
        <w:rPr>
          <w:rFonts w:ascii="Times New Roman" w:hAnsi="Times New Roman"/>
          <w:sz w:val="28"/>
          <w:szCs w:val="28"/>
        </w:rPr>
        <w:t xml:space="preserve"> – отдаленный) обучение – форма обучения, при которой весь учебный процесс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обучающихся.</w:t>
      </w:r>
      <w:proofErr w:type="gramEnd"/>
      <w:r w:rsidRPr="008F2A5E">
        <w:rPr>
          <w:rFonts w:ascii="Times New Roman" w:hAnsi="Times New Roman"/>
          <w:sz w:val="28"/>
          <w:szCs w:val="28"/>
        </w:rPr>
        <w:t xml:space="preserve">  Другими словами, это обучение на расстоянии, когда педагог разрабатывает занятие и через </w:t>
      </w:r>
      <w:proofErr w:type="gramStart"/>
      <w:r w:rsidRPr="008F2A5E">
        <w:rPr>
          <w:rFonts w:ascii="Times New Roman" w:hAnsi="Times New Roman"/>
          <w:sz w:val="28"/>
          <w:szCs w:val="28"/>
        </w:rPr>
        <w:t>разные</w:t>
      </w:r>
      <w:proofErr w:type="gramEnd"/>
      <w:r w:rsidRPr="008F2A5E">
        <w:rPr>
          <w:rFonts w:ascii="Times New Roman" w:hAnsi="Times New Roman"/>
          <w:sz w:val="28"/>
          <w:szCs w:val="28"/>
        </w:rPr>
        <w:t xml:space="preserve"> интернет-платформы ведет образовательный процесс. Дети получают знания, но в другой форме - дистанционно.</w:t>
      </w:r>
    </w:p>
    <w:p w:rsidR="00F22DBB" w:rsidRPr="008F2A5E" w:rsidRDefault="00F22DBB" w:rsidP="00F22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5E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7C16CA" w:rsidRPr="008F2A5E">
        <w:rPr>
          <w:rFonts w:ascii="Times New Roman" w:hAnsi="Times New Roman" w:cs="Times New Roman"/>
          <w:sz w:val="28"/>
          <w:szCs w:val="28"/>
        </w:rPr>
        <w:t xml:space="preserve">нас </w:t>
      </w:r>
      <w:r w:rsidRPr="008F2A5E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образования, которые работают в области декоративно-прикладного творчества,  популярной, наглядной и эффективной формой дистанционного обучения является мастер-класс.  </w:t>
      </w:r>
    </w:p>
    <w:p w:rsidR="007C16CA" w:rsidRPr="008F2A5E" w:rsidRDefault="007C16CA" w:rsidP="00F22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5E">
        <w:rPr>
          <w:rFonts w:ascii="Times New Roman" w:hAnsi="Times New Roman" w:cs="Times New Roman"/>
          <w:sz w:val="28"/>
          <w:szCs w:val="28"/>
        </w:rPr>
        <w:t xml:space="preserve">  В качестве ресурса рациональнее открыть группу ВК и весь образовательный процесс продолжать на этой платформе.</w:t>
      </w:r>
      <w:r w:rsidRPr="008F2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2A5E">
        <w:rPr>
          <w:rFonts w:ascii="Times New Roman" w:hAnsi="Times New Roman" w:cs="Times New Roman"/>
          <w:bCs/>
          <w:sz w:val="28"/>
          <w:szCs w:val="28"/>
        </w:rPr>
        <w:t>Но</w:t>
      </w:r>
      <w:r w:rsidRPr="008F2A5E">
        <w:rPr>
          <w:rFonts w:ascii="Times New Roman" w:hAnsi="Times New Roman" w:cs="Times New Roman"/>
          <w:bCs/>
          <w:sz w:val="28"/>
          <w:szCs w:val="28"/>
        </w:rPr>
        <w:t>,</w:t>
      </w:r>
      <w:r w:rsidRPr="008F2A5E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8F2A5E">
        <w:rPr>
          <w:rFonts w:ascii="Times New Roman" w:hAnsi="Times New Roman" w:cs="Times New Roman"/>
          <w:sz w:val="28"/>
          <w:szCs w:val="28"/>
        </w:rPr>
        <w:t xml:space="preserve"> может возникнуть проблема того, </w:t>
      </w:r>
      <w:r w:rsidRPr="008F2A5E">
        <w:rPr>
          <w:rFonts w:ascii="Times New Roman" w:hAnsi="Times New Roman" w:cs="Times New Roman"/>
          <w:sz w:val="28"/>
          <w:szCs w:val="28"/>
        </w:rPr>
        <w:t>что не все родители позволяют</w:t>
      </w:r>
      <w:r w:rsidRPr="008F2A5E">
        <w:rPr>
          <w:rFonts w:ascii="Times New Roman" w:hAnsi="Times New Roman" w:cs="Times New Roman"/>
          <w:sz w:val="28"/>
          <w:szCs w:val="28"/>
        </w:rPr>
        <w:t xml:space="preserve"> своим детям иметь социальные сети, это особо касается младшего школьного возраста.</w:t>
      </w:r>
      <w:r w:rsidRPr="008F2A5E">
        <w:rPr>
          <w:rFonts w:ascii="Times New Roman" w:hAnsi="Times New Roman" w:cs="Times New Roman"/>
          <w:sz w:val="28"/>
          <w:szCs w:val="28"/>
        </w:rPr>
        <w:t xml:space="preserve">  Для меня было удобнее использовать </w:t>
      </w:r>
      <w:proofErr w:type="spellStart"/>
      <w:r w:rsidRPr="008F2A5E">
        <w:rPr>
          <w:rFonts w:ascii="Times New Roman" w:hAnsi="Times New Roman" w:cs="Times New Roman"/>
          <w:sz w:val="28"/>
          <w:szCs w:val="28"/>
        </w:rPr>
        <w:t>месседжер</w:t>
      </w:r>
      <w:proofErr w:type="spellEnd"/>
      <w:r w:rsidRPr="008F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A5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F2A5E">
        <w:rPr>
          <w:rFonts w:ascii="Times New Roman" w:hAnsi="Times New Roman" w:cs="Times New Roman"/>
          <w:sz w:val="28"/>
          <w:szCs w:val="28"/>
        </w:rPr>
        <w:t xml:space="preserve">. </w:t>
      </w:r>
      <w:r w:rsidRPr="008F2A5E">
        <w:rPr>
          <w:rFonts w:ascii="Times New Roman" w:hAnsi="Times New Roman" w:cs="Times New Roman"/>
          <w:sz w:val="28"/>
          <w:szCs w:val="28"/>
        </w:rPr>
        <w:t>На мой взгляд, это один из удобных способов не только осуществлять обучение, но и контролировать обратную связь с учениками.</w:t>
      </w:r>
      <w:r w:rsidRPr="008F2A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6CA" w:rsidRPr="008F2A5E" w:rsidRDefault="007C16CA" w:rsidP="00F22D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5E">
        <w:rPr>
          <w:rFonts w:ascii="Times New Roman" w:hAnsi="Times New Roman" w:cs="Times New Roman"/>
          <w:bCs/>
          <w:sz w:val="28"/>
          <w:szCs w:val="28"/>
        </w:rPr>
        <w:t>Мои мастер-классы</w:t>
      </w:r>
      <w:r w:rsidRPr="008F2A5E">
        <w:rPr>
          <w:rFonts w:ascii="Times New Roman" w:hAnsi="Times New Roman" w:cs="Times New Roman"/>
          <w:sz w:val="28"/>
          <w:szCs w:val="28"/>
        </w:rPr>
        <w:t xml:space="preserve"> представлены в виде видеоматериалов</w:t>
      </w:r>
      <w:r w:rsidRPr="008F2A5E">
        <w:rPr>
          <w:rFonts w:ascii="Times New Roman" w:hAnsi="Times New Roman" w:cs="Times New Roman"/>
          <w:sz w:val="28"/>
          <w:szCs w:val="28"/>
        </w:rPr>
        <w:t xml:space="preserve"> отснятых заранее и на каждый урок</w:t>
      </w:r>
      <w:r w:rsidRPr="008F2A5E">
        <w:rPr>
          <w:rFonts w:ascii="Times New Roman" w:hAnsi="Times New Roman" w:cs="Times New Roman"/>
          <w:sz w:val="28"/>
          <w:szCs w:val="28"/>
        </w:rPr>
        <w:t xml:space="preserve">. </w:t>
      </w:r>
      <w:r w:rsidRPr="008F2A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Учащийся самостоятельно решает, когда он будет заниматься. Выбирает удобное для себя время. </w:t>
      </w:r>
      <w:r w:rsidRPr="008F2A5E">
        <w:rPr>
          <w:rFonts w:ascii="Times New Roman" w:hAnsi="Times New Roman" w:cs="Times New Roman"/>
          <w:bCs/>
          <w:sz w:val="28"/>
          <w:szCs w:val="28"/>
        </w:rPr>
        <w:t>Просмотр записи мастер-класса позволяет делать паузы для лучшего понимания и усвоения материала, перематывать видеозапись и повторять необходимые этапы работы.</w:t>
      </w:r>
      <w:r w:rsidR="00D024CD" w:rsidRPr="008F2A5E">
        <w:rPr>
          <w:rFonts w:ascii="Times New Roman" w:hAnsi="Times New Roman" w:cs="Times New Roman"/>
          <w:bCs/>
          <w:sz w:val="28"/>
          <w:szCs w:val="28"/>
        </w:rPr>
        <w:t xml:space="preserve"> Самое, что я считаю главное, мастер-классы должны быть четкие к пониманию, их продолжительность не должна превышать 15 минут.</w:t>
      </w:r>
    </w:p>
    <w:p w:rsidR="00D024CD" w:rsidRPr="008F2A5E" w:rsidRDefault="00D024CD" w:rsidP="00D024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2A5E">
        <w:rPr>
          <w:rFonts w:ascii="Times New Roman" w:hAnsi="Times New Roman"/>
          <w:b/>
          <w:sz w:val="28"/>
          <w:szCs w:val="28"/>
          <w:lang w:eastAsia="ru-RU"/>
        </w:rPr>
        <w:t>А вот детские работы. У всех свой почерк и индивидуальность. Одинаковых работ нет.</w:t>
      </w:r>
    </w:p>
    <w:p w:rsidR="00D024CD" w:rsidRPr="008F2A5E" w:rsidRDefault="00D024CD" w:rsidP="00F22DB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2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01E3E7" wp14:editId="6F911677">
            <wp:extent cx="1928812" cy="2571750"/>
            <wp:effectExtent l="0" t="0" r="0" b="0"/>
            <wp:docPr id="1" name="Рисунок 1" descr="https://i.mycdn.me/i?r=AyH4iRPQ2q0otWIFepML2LxRf-OhCKolodIA4R5A4rgW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f-OhCKolodIA4R5A4rgWT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82" cy="25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A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F2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7D5AF" wp14:editId="296D5731">
            <wp:extent cx="1447800" cy="2573867"/>
            <wp:effectExtent l="0" t="0" r="0" b="0"/>
            <wp:docPr id="2" name="Рисунок 2" descr="https://i.mycdn.me/i?r=AyH4iRPQ2q0otWIFepML2LxR93yAOMbRZhxGgVa0PcO5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93yAOMbRZhxGgVa0PcO5D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28" cy="25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A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F2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6CA9D" wp14:editId="1987E4BF">
            <wp:extent cx="1441847" cy="2563283"/>
            <wp:effectExtent l="0" t="0" r="6350" b="8890"/>
            <wp:docPr id="3" name="Рисунок 3" descr="https://i.mycdn.me/i?r=AyH4iRPQ2q0otWIFepML2LxRq554N-6ojkQgb8J6v9x7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q554N-6ojkQgb8J6v9x71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0643" cy="257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5E" w:rsidRPr="008F2A5E" w:rsidRDefault="008F2A5E" w:rsidP="008F2A5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2A5E">
        <w:rPr>
          <w:rFonts w:ascii="Times New Roman" w:hAnsi="Times New Roman"/>
          <w:bCs/>
          <w:sz w:val="28"/>
          <w:szCs w:val="28"/>
        </w:rPr>
        <w:t xml:space="preserve">Фотографии готовых работ родители или сами дети </w:t>
      </w:r>
      <w:r w:rsidRPr="008F2A5E">
        <w:rPr>
          <w:rFonts w:ascii="Times New Roman" w:hAnsi="Times New Roman"/>
          <w:bCs/>
          <w:sz w:val="28"/>
          <w:szCs w:val="28"/>
        </w:rPr>
        <w:t>высылали мне</w:t>
      </w:r>
      <w:r w:rsidRPr="008F2A5E">
        <w:rPr>
          <w:rFonts w:ascii="Times New Roman" w:hAnsi="Times New Roman"/>
          <w:bCs/>
          <w:sz w:val="28"/>
          <w:szCs w:val="28"/>
        </w:rPr>
        <w:t xml:space="preserve"> по </w:t>
      </w:r>
      <w:r w:rsidRPr="008F2A5E">
        <w:rPr>
          <w:rFonts w:ascii="Times New Roman" w:hAnsi="Times New Roman"/>
          <w:bCs/>
          <w:sz w:val="28"/>
          <w:szCs w:val="28"/>
          <w:lang w:val="en-US"/>
        </w:rPr>
        <w:t>WhatsApp</w:t>
      </w:r>
      <w:r w:rsidRPr="008F2A5E">
        <w:rPr>
          <w:rFonts w:ascii="Times New Roman" w:hAnsi="Times New Roman"/>
          <w:bCs/>
          <w:sz w:val="28"/>
          <w:szCs w:val="28"/>
        </w:rPr>
        <w:t xml:space="preserve">. </w:t>
      </w:r>
    </w:p>
    <w:p w:rsidR="008F2A5E" w:rsidRPr="008F2A5E" w:rsidRDefault="008F2A5E" w:rsidP="00F22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5E">
        <w:rPr>
          <w:rFonts w:ascii="Times New Roman" w:hAnsi="Times New Roman" w:cs="Times New Roman"/>
          <w:sz w:val="28"/>
          <w:szCs w:val="28"/>
        </w:rPr>
        <w:t>Так же во время дистанционного обучения не прекращалась подготовка к конкурсам. Все конкурсы проходили в дистанционном режиме, дети с удовольствием в них участвовали.</w:t>
      </w:r>
    </w:p>
    <w:p w:rsidR="008F2A5E" w:rsidRPr="008F2A5E" w:rsidRDefault="008F2A5E" w:rsidP="008F2A5E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F2A5E">
        <w:rPr>
          <w:rFonts w:ascii="Times New Roman" w:hAnsi="Times New Roman"/>
          <w:bCs/>
          <w:sz w:val="28"/>
          <w:szCs w:val="28"/>
        </w:rPr>
        <w:t>При системном дистанционном обучении у детей продолжают совершенствоваться умения и навыки, приобретённые на очных занятиях,</w:t>
      </w:r>
      <w:r w:rsidRPr="008F2A5E">
        <w:rPr>
          <w:rFonts w:ascii="Times New Roman" w:hAnsi="Times New Roman"/>
          <w:iCs/>
          <w:sz w:val="28"/>
          <w:szCs w:val="28"/>
          <w:lang w:eastAsia="ru-RU"/>
        </w:rPr>
        <w:t xml:space="preserve"> формируются личностные результаты, информационная компетентность, УУД,</w:t>
      </w:r>
      <w:r w:rsidRPr="008F2A5E">
        <w:rPr>
          <w:rFonts w:ascii="Times New Roman" w:hAnsi="Times New Roman"/>
          <w:iCs/>
          <w:sz w:val="28"/>
          <w:szCs w:val="28"/>
          <w:lang w:eastAsia="ru-RU"/>
        </w:rPr>
        <w:t xml:space="preserve"> чего не будет достигаться при очном </w:t>
      </w:r>
      <w:r w:rsidRPr="008F2A5E">
        <w:rPr>
          <w:rFonts w:ascii="Times New Roman" w:hAnsi="Times New Roman"/>
          <w:iCs/>
          <w:sz w:val="28"/>
          <w:szCs w:val="28"/>
          <w:lang w:eastAsia="ru-RU"/>
        </w:rPr>
        <w:t>обучении, в рамках одного занятия.</w:t>
      </w:r>
    </w:p>
    <w:p w:rsidR="008F2A5E" w:rsidRPr="008F2A5E" w:rsidRDefault="008F2A5E" w:rsidP="008F2A5E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F2A5E">
        <w:rPr>
          <w:rFonts w:ascii="Times New Roman" w:hAnsi="Times New Roman"/>
          <w:sz w:val="28"/>
          <w:szCs w:val="28"/>
        </w:rPr>
        <w:lastRenderedPageBreak/>
        <w:t xml:space="preserve">Первая неделя в режиме дистанционного обучения показала его плюсы и минусы. Среди </w:t>
      </w:r>
      <w:r w:rsidRPr="008F2A5E">
        <w:rPr>
          <w:rFonts w:ascii="Times New Roman" w:hAnsi="Times New Roman"/>
          <w:b/>
          <w:sz w:val="28"/>
          <w:szCs w:val="28"/>
        </w:rPr>
        <w:t>положительных</w:t>
      </w:r>
      <w:r w:rsidRPr="008F2A5E">
        <w:rPr>
          <w:rFonts w:ascii="Times New Roman" w:hAnsi="Times New Roman"/>
          <w:sz w:val="28"/>
          <w:szCs w:val="28"/>
        </w:rPr>
        <w:t xml:space="preserve"> моментов я отмечаю совместное детско-родительское творчество, укрепляющее мотивацию, взаимопонимание и сплочение. </w:t>
      </w:r>
      <w:r w:rsidRPr="008F2A5E">
        <w:rPr>
          <w:rFonts w:ascii="Times New Roman" w:hAnsi="Times New Roman"/>
          <w:b/>
          <w:sz w:val="28"/>
          <w:szCs w:val="28"/>
        </w:rPr>
        <w:t>Отрицательным</w:t>
      </w:r>
      <w:r w:rsidRPr="008F2A5E">
        <w:rPr>
          <w:rFonts w:ascii="Times New Roman" w:hAnsi="Times New Roman"/>
          <w:sz w:val="28"/>
          <w:szCs w:val="28"/>
        </w:rPr>
        <w:t xml:space="preserve"> стало то, что дети оказались настолько загружены основными предметами школьной программы, что им просто не хватает времени на выполнение дополнительных заданий. Еще выяснилось, что у многих отсутствует интернет. </w:t>
      </w:r>
    </w:p>
    <w:p w:rsidR="008F2A5E" w:rsidRPr="008F2A5E" w:rsidRDefault="008F2A5E" w:rsidP="008F2A5E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2A5E">
        <w:rPr>
          <w:rFonts w:ascii="Times New Roman" w:hAnsi="Times New Roman"/>
          <w:sz w:val="28"/>
          <w:szCs w:val="28"/>
        </w:rPr>
        <w:t xml:space="preserve">И всё же, </w:t>
      </w:r>
      <w:r w:rsidRPr="008F2A5E">
        <w:rPr>
          <w:rFonts w:ascii="Times New Roman" w:hAnsi="Times New Roman"/>
          <w:b/>
          <w:bCs/>
          <w:sz w:val="28"/>
          <w:szCs w:val="28"/>
        </w:rPr>
        <w:t>я пришла к убеждению, что дистанционное обучение в дополнительном образовании имеет право на существование. Такое обучение расширяет границы образовательного пространства и пространства личности.</w:t>
      </w:r>
    </w:p>
    <w:p w:rsidR="008F2A5E" w:rsidRDefault="008F2A5E" w:rsidP="008F2A5E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F2A5E" w:rsidRPr="00F22DBB" w:rsidRDefault="008F2A5E" w:rsidP="00F22DB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8F2A5E" w:rsidRPr="00F2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83"/>
    <w:rsid w:val="006A4D83"/>
    <w:rsid w:val="007C16CA"/>
    <w:rsid w:val="008F2A5E"/>
    <w:rsid w:val="00D024CD"/>
    <w:rsid w:val="00ED61AD"/>
    <w:rsid w:val="00F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2D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2D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2021-01-12T12:14:00Z</dcterms:created>
  <dcterms:modified xsi:type="dcterms:W3CDTF">2021-01-12T12:54:00Z</dcterms:modified>
</cp:coreProperties>
</file>