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1D" w:rsidRPr="00776E8A" w:rsidRDefault="00274F1D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УЧРЕЖДЕНИЕ </w:t>
      </w:r>
      <w:r w:rsidR="00216E4F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ЛУГАНСКОЙ НАРОДНОЙ РЕСПУБЛИКИ</w:t>
      </w:r>
    </w:p>
    <w:p w:rsidR="00274F1D" w:rsidRPr="00776E8A" w:rsidRDefault="00274F1D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ЛУГАНСКИЙ УЧЕБНО-ВОСПИТАТЕЛЬНЫЙ КОМПЛЕКС </w:t>
      </w:r>
    </w:p>
    <w:p w:rsidR="00701820" w:rsidRPr="00776E8A" w:rsidRDefault="00274F1D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№43 ИМЕНИ Е.Ф.ФРОЛОВА</w:t>
      </w: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41F" w:rsidRPr="001663BB" w:rsidRDefault="00802A2A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Всероссийский конкурс </w:t>
      </w:r>
    </w:p>
    <w:p w:rsidR="00701820" w:rsidRPr="001663BB" w:rsidRDefault="00802A2A" w:rsidP="00B1241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«Творческий учитель — 2022»</w:t>
      </w:r>
    </w:p>
    <w:p w:rsidR="00B1241F" w:rsidRPr="001663BB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внеклассного мероприятия </w:t>
      </w:r>
    </w:p>
    <w:p w:rsidR="00701820" w:rsidRPr="001663BB" w:rsidRDefault="00701820" w:rsidP="00B1241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английскому языку</w:t>
      </w:r>
    </w:p>
    <w:p w:rsidR="00701820" w:rsidRPr="00776E8A" w:rsidRDefault="00274F1D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</w:t>
      </w:r>
      <w:r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Christmas</w:t>
      </w:r>
      <w:r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0F63"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competition</w:t>
      </w:r>
      <w:r w:rsidR="00701820"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EB0F63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01820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класс)</w:t>
      </w: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84" w:rsidRPr="00776E8A" w:rsidRDefault="00E63C8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84" w:rsidRPr="00776E8A" w:rsidRDefault="00E63C8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84" w:rsidRPr="00776E8A" w:rsidRDefault="00E63C8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84" w:rsidRPr="00776E8A" w:rsidRDefault="00E63C8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C84" w:rsidRPr="00776E8A" w:rsidRDefault="00E63C8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97778D" w:rsidP="0097778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FE153A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701820" w:rsidRPr="001663BB" w:rsidRDefault="009C7124" w:rsidP="00FE153A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Волошина Ольга Константиновна</w:t>
      </w:r>
    </w:p>
    <w:p w:rsidR="00B1241F" w:rsidRPr="00776E8A" w:rsidRDefault="0097778D" w:rsidP="0097778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1241F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английского языка,</w:t>
      </w:r>
    </w:p>
    <w:p w:rsidR="00B1241F" w:rsidRPr="00776E8A" w:rsidRDefault="0097778D" w:rsidP="0097778D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B1241F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1241F" w:rsidRPr="00776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</w:t>
      </w:r>
    </w:p>
    <w:p w:rsidR="00B1241F" w:rsidRPr="00776E8A" w:rsidRDefault="00B1241F" w:rsidP="00B1241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7124" w:rsidRPr="00776E8A" w:rsidRDefault="009C712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2C7" w:rsidRPr="00776E8A" w:rsidRDefault="00D202C7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2C7" w:rsidRPr="00776E8A" w:rsidRDefault="00D202C7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0F63" w:rsidRPr="00776E8A" w:rsidRDefault="00EB0F63" w:rsidP="00E63C8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02C7" w:rsidRPr="00776E8A" w:rsidRDefault="009C7124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Луганск 2022</w:t>
      </w:r>
    </w:p>
    <w:p w:rsidR="00701820" w:rsidRPr="00776E8A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</w:t>
      </w:r>
      <w:r w:rsidR="0028374C"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Рождественские соревнования</w:t>
      </w:r>
      <w:r w:rsidRPr="0077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01820" w:rsidRPr="00492DE7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E1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знаний и представлений</w:t>
      </w:r>
      <w:r w:rsidR="00EB0F6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 культуре и традициях празднования Рождества в стране изучаемого языка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01820" w:rsidRPr="00492DE7" w:rsidRDefault="007D77F5" w:rsidP="00701820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</w:t>
      </w:r>
      <w:r w:rsidR="00EB0F6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знаний, закреплять умения и навыки</w:t>
      </w:r>
      <w:r w:rsidR="00EB0F6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 по теме «Праздники»</w:t>
      </w:r>
      <w:r w:rsidR="0028374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F63" w:rsidRPr="00492DE7" w:rsidRDefault="007D77F5" w:rsidP="00701820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лексический запас обучающихся </w:t>
      </w:r>
      <w:r w:rsidR="00EB0F6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«Праздники».</w:t>
      </w:r>
    </w:p>
    <w:p w:rsidR="00701820" w:rsidRPr="00492DE7" w:rsidRDefault="007D77F5" w:rsidP="00701820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 логически,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тренировать фонематический слух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догадки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F6C" w:rsidRPr="00492DE7" w:rsidRDefault="007D77F5" w:rsidP="00701820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интерес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мотивацию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изучени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ю английского языка.</w:t>
      </w:r>
    </w:p>
    <w:p w:rsidR="004D3F6C" w:rsidRDefault="007D77F5" w:rsidP="00701820">
      <w:pPr>
        <w:numPr>
          <w:ilvl w:val="0"/>
          <w:numId w:val="1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</w:t>
      </w:r>
      <w:r w:rsidR="00FE15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другу, умение</w:t>
      </w:r>
      <w:r w:rsidR="00701820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слушать собеседника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работать в команде.</w:t>
      </w:r>
    </w:p>
    <w:p w:rsidR="003D5640" w:rsidRDefault="003D5640" w:rsidP="003D564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командная игра-соревнование</w:t>
      </w:r>
    </w:p>
    <w:p w:rsidR="00B42843" w:rsidRPr="00492DE7" w:rsidRDefault="00B42843" w:rsidP="003D564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лет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компьютер, экран, </w:t>
      </w:r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Holidays</w:t>
      </w:r>
      <w:proofErr w:type="spellEnd"/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F6C" w:rsidRPr="00492D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”, </w:t>
      </w:r>
      <w:proofErr w:type="spellStart"/>
      <w:proofErr w:type="gram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28374C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21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</w:t>
      </w:r>
      <w:proofErr w:type="spellEnd"/>
      <w:proofErr w:type="gram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We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Merry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Christmas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F1213"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конкурсов для каждой команды</w:t>
      </w:r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видео – словарь «Символы Рождества в Великобритании», распечатки с рождественской лексикой, аудиозапись песни “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Jingle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Bells</w:t>
      </w:r>
      <w:proofErr w:type="spellEnd"/>
      <w:r w:rsidRPr="00492DE7">
        <w:rPr>
          <w:rFonts w:ascii="Times New Roman" w:eastAsia="Times New Roman" w:hAnsi="Times New Roman" w:cs="Times New Roman"/>
          <w:sz w:val="24"/>
          <w:szCs w:val="24"/>
          <w:lang w:eastAsia="ru-RU"/>
        </w:rPr>
        <w:t>!”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01820" w:rsidRPr="00686584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  <w:r w:rsidRPr="0068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01820" w:rsidRPr="00686584" w:rsidRDefault="00EB1BEB" w:rsidP="009C712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86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</w:t>
      </w:r>
      <w:r w:rsidR="00701820" w:rsidRPr="00686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момент</w:t>
      </w:r>
      <w:r w:rsidR="00701820" w:rsidRPr="00686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701820" w:rsidRPr="00492DE7" w:rsidRDefault="00802A2A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Hello</w:t>
      </w:r>
      <w:r w:rsidR="00EB1BEB" w:rsidRPr="006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boys</w:t>
      </w:r>
      <w:r w:rsidR="00EB1BEB" w:rsidRPr="006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="00EB1BEB" w:rsidRPr="006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girls</w:t>
      </w:r>
      <w:r w:rsidR="00701820" w:rsidRPr="0068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glad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see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holiday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competition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Today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="00EB1BEB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have two teams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They are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“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Smart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” and “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Witty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”. </w:t>
      </w:r>
      <w:r w:rsidR="00EB1B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you can take your places at the round tables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занимают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места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EB1BE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столами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</w:p>
    <w:p w:rsidR="00701820" w:rsidRPr="00492DE7" w:rsidRDefault="00EB1BEB" w:rsidP="0070302C">
      <w:pPr>
        <w:pStyle w:val="a6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</w:t>
      </w:r>
      <w:r w:rsidR="00CF121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с учащимися по теме “Holidays”. 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Задаваемые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вопросы: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Do you like holidays? What holidays do you know? What is your </w:t>
      </w:r>
      <w:proofErr w:type="spellStart"/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favourite</w:t>
      </w:r>
      <w:proofErr w:type="spellEnd"/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holiday?</w:t>
      </w:r>
    </w:p>
    <w:p w:rsidR="00701820" w:rsidRPr="00492DE7" w:rsidRDefault="00F84AB9" w:rsidP="0070302C">
      <w:pPr>
        <w:pStyle w:val="a6"/>
        <w:numPr>
          <w:ilvl w:val="0"/>
          <w:numId w:val="2"/>
        </w:num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лексики по теме «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Holidays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Symbols”.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презентацией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302C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“Holidays in Britain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”</w:t>
      </w:r>
    </w:p>
    <w:p w:rsidR="0070302C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in Britain like holidays, too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Let’s 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revis</w:t>
      </w:r>
      <w:r w:rsidR="00FA45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 some British holidays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So, let the competition start! Our first stage is called “Warm up”.</w:t>
      </w:r>
      <w:r w:rsidR="00345E4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are 3 tasks in it.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0302C" w:rsidRPr="00492DE7" w:rsidRDefault="0070302C" w:rsidP="007030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II </w:t>
      </w:r>
      <w:r w:rsidR="00345E48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 w:rsidR="00345E48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1.</w:t>
      </w:r>
      <w:proofErr w:type="gramEnd"/>
      <w:r w:rsidR="00345E48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345E48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Разминка</w:t>
      </w:r>
    </w:p>
    <w:p w:rsidR="0070302C" w:rsidRPr="00492DE7" w:rsidRDefault="0070302C" w:rsidP="0070302C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Stage 1.</w:t>
      </w:r>
      <w:proofErr w:type="gramEnd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Warm-up</w:t>
      </w:r>
    </w:p>
    <w:p w:rsidR="0070302C" w:rsidRPr="00492DE7" w:rsidRDefault="0070302C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01820" w:rsidRPr="00492DE7" w:rsidRDefault="00AD4E6C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Task 1.</w:t>
      </w:r>
      <w:proofErr w:type="gramEnd"/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 watch the pictures and remember the names of the holidays. You have cards with the names</w:t>
      </w:r>
      <w:r w:rsidR="00345E4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the holidays. Use them in the same</w:t>
      </w:r>
      <w:r w:rsidR="0070302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order you see pictures on the screen.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345E4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Участники смотрят </w:t>
      </w:r>
      <w:r w:rsidR="00CF1213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слайды презентации (</w:t>
      </w:r>
      <w:r w:rsidR="001663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1, </w:t>
      </w:r>
      <w:r w:rsidR="00CF1213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сл.№2-11)</w:t>
      </w:r>
      <w:r w:rsidR="00345E4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изображениями различных праздников Великобритании.</w:t>
      </w:r>
      <w:proofErr w:type="gramEnd"/>
      <w:r w:rsidR="00345E4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помощью карточек с названиями праздников </w:t>
      </w:r>
      <w:r w:rsidR="00A30172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команды </w:t>
      </w:r>
      <w:r w:rsidR="00345E4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выкладывают цепочку в порядке, соответствующем демонстрируемым </w:t>
      </w:r>
      <w:r w:rsidR="005947C1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слайдам</w:t>
      </w:r>
      <w:r w:rsidR="00A30172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="00A30172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Команда, </w:t>
      </w:r>
      <w:r w:rsidR="009269B2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давшая большее количество правильных ответов</w:t>
      </w:r>
      <w:r w:rsidR="00A30172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получает 1 балл</w:t>
      </w:r>
      <w:r w:rsidR="00345E4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proofErr w:type="gramEnd"/>
    </w:p>
    <w:p w:rsidR="00701820" w:rsidRPr="00492DE7" w:rsidRDefault="00F14C9D" w:rsidP="0007377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Ключи к заданию: 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Easter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Guy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Fawke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night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New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Year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Remembrance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St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Valentine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Mother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St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/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Patrick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Halloween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Boxing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Christmas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). </w:t>
      </w:r>
    </w:p>
    <w:p w:rsidR="00701820" w:rsidRPr="00492DE7" w:rsidRDefault="003B6531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Task </w:t>
      </w:r>
      <w:r w:rsidR="00701820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at the screen and read the sentences.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holidays are these sentences about?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1.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day i</w:t>
      </w:r>
      <w:r w:rsidR="00F645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 the morning people eat hot cross buns and have tea.</w:t>
      </w:r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Children think that a Bunny brings baskets with sweets for them and hides </w:t>
      </w:r>
      <w:proofErr w:type="spellStart"/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coloured</w:t>
      </w:r>
      <w:proofErr w:type="spellEnd"/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eggs.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Pumpkin </w:t>
      </w:r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faces are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symbol</w:t>
      </w:r>
      <w:r w:rsidR="00AD4E6C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this day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Children go to the houses and say “Trick or treat” to everyone.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11B26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British children give their Moms flowers and do all the house chores this day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 is the most important winter holiday in Britain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01820" w:rsidRPr="00492DE7" w:rsidRDefault="00701820" w:rsidP="00D202C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day people send cards and special gifts like chocolate and staffed toys for </w:t>
      </w:r>
      <w:r w:rsidR="00F645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people who they love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211B26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symbol of this day is a heart.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</w:t>
      </w:r>
      <w:r w:rsidR="00D202C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3B653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holiday </w:t>
      </w:r>
      <w:r w:rsidR="004105F5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also called Bonfire night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4105F5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People make fires and fireworks in the streets.</w:t>
      </w:r>
    </w:p>
    <w:p w:rsidR="00D37055" w:rsidRPr="00492DE7" w:rsidRDefault="007E2881" w:rsidP="007E288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(Команды читают предложения на слайдах</w:t>
      </w:r>
      <w:r w:rsidR="00161CF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(сл.№12-17)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подбирают подходящее название праздника из </w:t>
      </w:r>
      <w:r w:rsidR="0095722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карточек,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име</w:t>
      </w:r>
      <w:r w:rsidR="0095722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ющихся на столах команд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Команда, </w:t>
      </w:r>
      <w:r w:rsidR="009269B2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давшая большее количество правильных ответов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получает 1 балл)</w:t>
      </w:r>
      <w:proofErr w:type="gramEnd"/>
    </w:p>
    <w:p w:rsidR="00701820" w:rsidRPr="00492DE7" w:rsidRDefault="00D37055" w:rsidP="00D37055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Ключи к заданию: 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Easter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Halloween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Mother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Christmas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St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Valentine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Day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,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Guy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Fawk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es</w:t>
      </w:r>
      <w:r w:rsidR="00A022DA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’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night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701820" w:rsidRPr="00492DE7" w:rsidRDefault="009269B2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Task 3.</w:t>
      </w:r>
      <w:proofErr w:type="gramEnd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Find the mistake</w:t>
      </w:r>
      <w:r w:rsidR="00103247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s. You have 3 minutes.</w:t>
      </w:r>
    </w:p>
    <w:tbl>
      <w:tblPr>
        <w:tblW w:w="5522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/>
      </w:tblPr>
      <w:tblGrid>
        <w:gridCol w:w="2826"/>
        <w:gridCol w:w="2696"/>
      </w:tblGrid>
      <w:tr w:rsidR="00C70DA1" w:rsidRPr="00492DE7" w:rsidTr="00FC6AE4">
        <w:trPr>
          <w:trHeight w:val="303"/>
        </w:trPr>
        <w:tc>
          <w:tcPr>
            <w:tcW w:w="2826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Easter</w:t>
            </w:r>
          </w:p>
        </w:tc>
        <w:tc>
          <w:tcPr>
            <w:tcW w:w="2696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11 November</w:t>
            </w:r>
          </w:p>
        </w:tc>
      </w:tr>
      <w:tr w:rsidR="00C70DA1" w:rsidRPr="00492DE7" w:rsidTr="00FC6AE4">
        <w:trPr>
          <w:trHeight w:val="303"/>
        </w:trPr>
        <w:tc>
          <w:tcPr>
            <w:tcW w:w="2826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Guy Fawkes’ Night</w:t>
            </w:r>
          </w:p>
        </w:tc>
        <w:tc>
          <w:tcPr>
            <w:tcW w:w="2696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4th Sunday of Lent</w:t>
            </w:r>
          </w:p>
        </w:tc>
      </w:tr>
      <w:tr w:rsidR="00701820" w:rsidRPr="00492DE7" w:rsidTr="00FC6AE4">
        <w:trPr>
          <w:trHeight w:val="303"/>
        </w:trPr>
        <w:tc>
          <w:tcPr>
            <w:tcW w:w="2826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New Year’s Day</w:t>
            </w:r>
          </w:p>
        </w:tc>
        <w:tc>
          <w:tcPr>
            <w:tcW w:w="2696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25 December</w:t>
            </w:r>
          </w:p>
        </w:tc>
      </w:tr>
      <w:tr w:rsidR="00C70DA1" w:rsidRPr="00492DE7" w:rsidTr="00FC6AE4">
        <w:trPr>
          <w:trHeight w:val="303"/>
        </w:trPr>
        <w:tc>
          <w:tcPr>
            <w:tcW w:w="2826" w:type="dxa"/>
            <w:tcBorders>
              <w:top w:val="single" w:sz="1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793F79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Remembrance</w:t>
            </w:r>
            <w:r w:rsidR="00C70DA1"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Day</w:t>
            </w:r>
          </w:p>
        </w:tc>
        <w:tc>
          <w:tcPr>
            <w:tcW w:w="2696" w:type="dxa"/>
            <w:tcBorders>
              <w:top w:val="single" w:sz="1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17 March</w:t>
            </w:r>
          </w:p>
        </w:tc>
      </w:tr>
      <w:tr w:rsidR="00701820" w:rsidRPr="00492DE7" w:rsidTr="00FC6AE4">
        <w:trPr>
          <w:trHeight w:val="313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St. Valentine</w:t>
            </w: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Day</w:t>
            </w:r>
            <w:proofErr w:type="spellEnd"/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November</w:t>
            </w:r>
            <w:proofErr w:type="spellEnd"/>
          </w:p>
        </w:tc>
      </w:tr>
      <w:tr w:rsidR="00701820" w:rsidRPr="00492DE7" w:rsidTr="00FC6AE4">
        <w:trPr>
          <w:trHeight w:val="374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Mother’s Day</w:t>
            </w:r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F36A33"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October</w:t>
            </w:r>
            <w:proofErr w:type="spellEnd"/>
          </w:p>
        </w:tc>
      </w:tr>
      <w:tr w:rsidR="00C70DA1" w:rsidRPr="00492DE7" w:rsidTr="00FC6AE4">
        <w:trPr>
          <w:trHeight w:val="374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St.Patrick’s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Day</w:t>
            </w:r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DA1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26 December</w:t>
            </w:r>
          </w:p>
        </w:tc>
      </w:tr>
      <w:tr w:rsidR="00701820" w:rsidRPr="00492DE7" w:rsidTr="00FC6AE4">
        <w:trPr>
          <w:trHeight w:val="252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Halloween</w:t>
            </w:r>
            <w:proofErr w:type="spellEnd"/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March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or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April</w:t>
            </w:r>
            <w:proofErr w:type="spellEnd"/>
          </w:p>
        </w:tc>
      </w:tr>
      <w:tr w:rsidR="00701820" w:rsidRPr="00492DE7" w:rsidTr="00FC6AE4">
        <w:trPr>
          <w:trHeight w:val="364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C70DA1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Boxing day</w:t>
            </w:r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January</w:t>
            </w:r>
            <w:proofErr w:type="spellEnd"/>
          </w:p>
        </w:tc>
      </w:tr>
      <w:tr w:rsidR="00701820" w:rsidRPr="00492DE7" w:rsidTr="00FC6AE4">
        <w:trPr>
          <w:trHeight w:val="333"/>
        </w:trPr>
        <w:tc>
          <w:tcPr>
            <w:tcW w:w="2826" w:type="dxa"/>
            <w:tcBorders>
              <w:top w:val="single" w:sz="8" w:space="0" w:color="000001"/>
              <w:left w:val="single" w:sz="18" w:space="0" w:color="000001"/>
              <w:bottom w:val="single" w:sz="18" w:space="0" w:color="000001"/>
              <w:right w:val="single" w:sz="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Christmas</w:t>
            </w:r>
            <w:proofErr w:type="spellEnd"/>
          </w:p>
        </w:tc>
        <w:tc>
          <w:tcPr>
            <w:tcW w:w="2696" w:type="dxa"/>
            <w:tcBorders>
              <w:top w:val="single" w:sz="8" w:space="0" w:color="000001"/>
              <w:left w:val="single" w:sz="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February</w:t>
            </w:r>
            <w:proofErr w:type="spellEnd"/>
          </w:p>
        </w:tc>
      </w:tr>
    </w:tbl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9269B2" w:rsidRPr="00492DE7" w:rsidRDefault="009269B2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027ED9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Участники команд </w:t>
      </w:r>
      <w:r w:rsidR="003F30A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получают таблички</w:t>
      </w:r>
      <w:r w:rsidR="005841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(Приложение 2)</w:t>
      </w:r>
      <w:r w:rsidR="003F30A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перепутанными датами праздников и карточки</w:t>
      </w:r>
      <w:r w:rsidR="00BE74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 словами (Приложение 2)</w:t>
      </w:r>
      <w:r w:rsidR="003F30A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 помощью которых они </w:t>
      </w:r>
      <w:r w:rsidR="00027ED9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расставляют </w:t>
      </w:r>
      <w:r w:rsidR="003F30A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правильно </w:t>
      </w:r>
      <w:r w:rsidR="00027ED9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соответствия праздников и дат</w:t>
      </w:r>
      <w:r w:rsidR="0010324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течение 3 минут.</w:t>
      </w:r>
      <w:proofErr w:type="gramEnd"/>
      <w:r w:rsidR="0010324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Команда, давшая большее количество правильных ответов, получает 1 балл)</w:t>
      </w:r>
    </w:p>
    <w:p w:rsidR="00701820" w:rsidRPr="0097778D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70DA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job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think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theme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our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competition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701820" w:rsidRPr="0097778D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Pupils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Holidays</w:t>
      </w:r>
      <w:r w:rsidR="00CD032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Right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But</w:t>
      </w:r>
      <w:r w:rsidR="001133EB"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</w:t>
      </w:r>
      <w:r w:rsidRPr="009777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holiday</w:t>
      </w:r>
      <w:r w:rsidR="00C679D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we talking about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="001133EB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Let’s look at the screen and try to find out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701820" w:rsidRPr="00492DE7" w:rsidRDefault="00701820" w:rsidP="001133EB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экране </w:t>
      </w:r>
      <w:r w:rsidR="00F443A7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воспроизводится 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видеофрагмент песни “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Merry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Christmas</w:t>
      </w:r>
      <w:r w:rsidR="001133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</w:t>
      </w:r>
      <w:r w:rsidR="002C62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 Приложение 3</w:t>
      </w:r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)</w:t>
      </w:r>
    </w:p>
    <w:p w:rsidR="00701820" w:rsidRPr="0097778D" w:rsidRDefault="00F84AB9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Yes, you are right! It’s </w:t>
      </w:r>
      <w:r w:rsidR="00CD03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Christmas!</w:t>
      </w:r>
    </w:p>
    <w:p w:rsidR="00F84AB9" w:rsidRPr="00492DE7" w:rsidRDefault="00F84AB9" w:rsidP="00F84AB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III 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Этап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2.</w:t>
      </w:r>
      <w:proofErr w:type="gramEnd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Игры</w:t>
      </w:r>
    </w:p>
    <w:p w:rsidR="00F84AB9" w:rsidRPr="00492DE7" w:rsidRDefault="00F84AB9" w:rsidP="00F84AB9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Stage 2.</w:t>
      </w:r>
      <w:proofErr w:type="gramEnd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 xml:space="preserve"> Games</w:t>
      </w:r>
    </w:p>
    <w:p w:rsidR="00701820" w:rsidRPr="00492DE7" w:rsidRDefault="00701820" w:rsidP="00450C3C">
      <w:pPr>
        <w:pStyle w:val="a6"/>
        <w:numPr>
          <w:ilvl w:val="1"/>
          <w:numId w:val="2"/>
        </w:numPr>
        <w:shd w:val="clear" w:color="auto" w:fill="FFFFFF"/>
        <w:tabs>
          <w:tab w:val="clear" w:pos="1440"/>
          <w:tab w:val="num" w:pos="426"/>
        </w:tabs>
        <w:spacing w:after="10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знаний по теме «</w:t>
      </w:r>
      <w:r w:rsidR="00F84AB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T: </w:t>
      </w:r>
      <w:r w:rsidR="00F36A3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have some cards with the words and the pictures with them. Let’s look at the screen, repeat and try to remember them.</w:t>
      </w:r>
    </w:p>
    <w:p w:rsidR="00701820" w:rsidRPr="00492DE7" w:rsidRDefault="00701820" w:rsidP="008D247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Просмотр </w:t>
      </w:r>
      <w:r w:rsidR="003C3536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слайдов 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презентации</w:t>
      </w:r>
      <w:r w:rsidR="003C3536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(№18-26)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 объектах, ассоциирующихся с Рождеством в Британии</w:t>
      </w:r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смотрят на изображения</w:t>
      </w:r>
      <w:r w:rsidR="008D247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слайдах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8D247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затем 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карточки, которые демонстрирует учитель</w:t>
      </w:r>
      <w:r w:rsidR="00E85D39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EB1BEB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повторяют слова вслед за учителем</w:t>
      </w:r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701820" w:rsidRPr="00492DE7" w:rsidRDefault="00E85D39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Game 1.</w:t>
      </w:r>
      <w:proofErr w:type="gramEnd"/>
      <w:r w:rsidRPr="00492D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T: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Ok, I hope you remember the words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I have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cards with the names of the British sy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mbols. They are in Russian and in English.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 task is to match the words with their Russian equivalent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 the game start!</w:t>
      </w:r>
    </w:p>
    <w:p w:rsidR="00701820" w:rsidRPr="00492DE7" w:rsidRDefault="00E85D39" w:rsidP="00701820">
      <w:pPr>
        <w:shd w:val="clear" w:color="auto" w:fill="FFFFFF"/>
        <w:spacing w:after="100" w:line="240" w:lineRule="auto"/>
        <w:rPr>
          <w:rFonts w:ascii="Times New Roman" w:eastAsia="MS Gothic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работают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карточками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,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складывают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пары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слов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их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перевода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3016FB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: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Santa Claus, a </w:t>
      </w:r>
      <w:r w:rsidR="00525CD6"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Christmas tree,</w:t>
      </w:r>
      <w:r w:rsidR="00701820"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a stocking, presents, a reindeer, a sleigh, Snowman, </w:t>
      </w:r>
      <w:r w:rsidR="00525CD6"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an angel, an elf</w:t>
      </w:r>
      <w:r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.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Далее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 читают слова и перевод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очереди.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случае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proofErr w:type="gram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если команда называет перевод неверно, другая команда получает шанс исправить ответ и заработать </w:t>
      </w:r>
      <w:proofErr w:type="spell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экстра-баллы</w:t>
      </w:r>
      <w:proofErr w:type="spell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proofErr w:type="gramStart"/>
      <w:r w:rsidR="00F2523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каждый правильный ответ команда получает 1 балл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job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270369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now let’s meet one of the symbols of the Christmas night!</w:t>
      </w:r>
    </w:p>
    <w:p w:rsidR="00BF79A3" w:rsidRPr="00492DE7" w:rsidRDefault="00BF79A3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Game 2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Listen and read the text about Rudolf and answer the question.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270369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просматривают слайд презентации об олене </w:t>
      </w:r>
      <w:proofErr w:type="spellStart"/>
      <w:r w:rsidR="00270369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Санты</w:t>
      </w:r>
      <w:proofErr w:type="spellEnd"/>
      <w:r w:rsidR="00C71A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(слайд 28)</w:t>
      </w:r>
      <w:r w:rsidR="00270369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 затем отвечают на вопросы</w:t>
      </w:r>
      <w:r w:rsidR="00BF79A3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BF79A3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Право ответить на вопрос получает команда, участники которой первыми подняли руку. В случае неверного ответа </w:t>
      </w:r>
      <w:r w:rsidR="00C7383C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ответ может дать </w:t>
      </w:r>
      <w:r w:rsidR="000368C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команда</w:t>
      </w:r>
      <w:r w:rsidR="00BF79A3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соперников. </w:t>
      </w:r>
      <w:proofErr w:type="gramStart"/>
      <w:r w:rsidR="000368C8" w:rsidRPr="00492D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каждый правильный ответ команда получает 1 балл).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701820" w:rsidRPr="00492DE7" w:rsidRDefault="00270369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Текст</w:t>
      </w:r>
      <w:r w:rsidR="00701820"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: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Hello, I’m Rudolf! I’m Santa’s chief reindeer. Look at my nose! It’s very red. I live at the North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Pole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with Santa for most of the year. It’s very cold there. On Christmas Eve (24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vertAlign w:val="superscript"/>
          <w:lang w:val="en-US" w:eastAsia="ru-RU"/>
        </w:rPr>
        <w:t>th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December) I help Santa</w:t>
      </w:r>
      <w:r w:rsidR="00B25EE5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. We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take the presents to good children. </w:t>
      </w:r>
      <w:r w:rsidR="00B25EE5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Santa has a big sleigh to carry all the presents.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We fly through the air very fast. </w:t>
      </w:r>
      <w:r w:rsidR="00B25EE5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Maybe we’ll bring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a present</w:t>
      </w:r>
      <w:r w:rsidR="00B25EE5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for you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.</w:t>
      </w:r>
    </w:p>
    <w:p w:rsidR="00701820" w:rsidRPr="00492DE7" w:rsidRDefault="00B25EE5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pt;height:224.5pt" o:ole="">
            <v:imagedata r:id="rId6" o:title=""/>
          </v:shape>
          <o:OLEObject Type="Embed" ProgID="PowerPoint.Slide.12" ShapeID="_x0000_i1025" DrawAspect="Content" ObjectID="_1731327819" r:id="rId7"/>
        </w:object>
      </w:r>
    </w:p>
    <w:p w:rsidR="005E0800" w:rsidRPr="00492DE7" w:rsidRDefault="005E080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(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Ключи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: 1) Rudolf’s nose is red. 2) He is a reindeer. 3) He lives in the North Pole. 4) He helps Santa to carry presents. 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5) On the sleigh.</w:t>
      </w:r>
      <w:r w:rsidR="00984511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  <w:proofErr w:type="gramEnd"/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T: Excellent! Thank you.</w:t>
      </w:r>
    </w:p>
    <w:p w:rsidR="00861337" w:rsidRPr="00492DE7" w:rsidRDefault="00861337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Музыкальная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пауза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</w:t>
      </w:r>
      <w:r w:rsidR="00E6610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it is time to have some rest and to listen to a Christmas song.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</w:t>
      </w:r>
      <w:r w:rsidR="00E66108"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Команды</w:t>
      </w:r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слушают песню “</w:t>
      </w:r>
      <w:proofErr w:type="spellStart"/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Jingle</w:t>
      </w:r>
      <w:proofErr w:type="spellEnd"/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Bells</w:t>
      </w:r>
      <w:proofErr w:type="spellEnd"/>
      <w:r w:rsidRPr="00492DE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!”)</w:t>
      </w:r>
    </w:p>
    <w:p w:rsidR="00701820" w:rsidRPr="00492DE7" w:rsidRDefault="00701820" w:rsidP="00E6610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Game 3 </w:t>
      </w:r>
      <w:r w:rsidR="00E66108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“Who is who?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  <w:proofErr w:type="gramEnd"/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know that Sant</w:t>
      </w:r>
      <w:r w:rsidR="00E6610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 Clause is the main Christmas and New Year character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Britain. In </w:t>
      </w:r>
      <w:r w:rsidR="00E6610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 Father Frost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the most important. </w:t>
      </w:r>
      <w:r w:rsidR="00E6610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So, your task is to find differences between them now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E6610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Fill in the columns with the information you know.</w:t>
      </w:r>
      <w:r w:rsidR="00D325F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have minutes for it. </w:t>
      </w:r>
    </w:p>
    <w:p w:rsidR="00701820" w:rsidRPr="00492DE7" w:rsidRDefault="00701820" w:rsidP="00701820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W w:w="87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102"/>
        <w:gridCol w:w="2737"/>
        <w:gridCol w:w="2951"/>
      </w:tblGrid>
      <w:tr w:rsidR="00701820" w:rsidRPr="00492DE7" w:rsidTr="00E66108">
        <w:trPr>
          <w:trHeight w:val="659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66108" w:rsidP="00E661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A question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Santa</w:t>
            </w:r>
            <w:r w:rsidR="00E66108"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Claus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E6610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Father Frost </w:t>
            </w:r>
          </w:p>
        </w:tc>
      </w:tr>
      <w:tr w:rsidR="00701820" w:rsidRPr="0097778D" w:rsidTr="006440B4">
        <w:trPr>
          <w:trHeight w:val="624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66108" w:rsidP="00701820">
            <w:pPr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day does he come?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97778D" w:rsidTr="00E66108">
        <w:trPr>
          <w:trHeight w:val="934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B0F63" w:rsidP="00EB0F63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transport does he use?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97778D" w:rsidTr="006440B4">
        <w:trPr>
          <w:trHeight w:val="581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B0F63" w:rsidP="00EB0F63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his coat long or short?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97778D" w:rsidTr="006440B4">
        <w:trPr>
          <w:trHeight w:val="683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B0F63" w:rsidP="00E66108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His beard</w:t>
            </w:r>
            <w:r w:rsidR="00701820"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is…</w:t>
            </w:r>
            <w:r w:rsidR="00E66108"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(long/short)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492DE7" w:rsidTr="006440B4">
        <w:trPr>
          <w:trHeight w:val="596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B0F63" w:rsidP="00E66108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Does he wear glasses?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97778D" w:rsidTr="00B6653A">
        <w:trPr>
          <w:trHeight w:val="639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66108" w:rsidP="00E66108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What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colour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is his costume?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01820" w:rsidRPr="00492DE7" w:rsidTr="00B6653A">
        <w:trPr>
          <w:trHeight w:val="557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6108"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helps him</w:t>
            </w: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820" w:rsidRPr="0097778D" w:rsidTr="006440B4">
        <w:trPr>
          <w:trHeight w:val="685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EB0F63" w:rsidP="00E66108">
            <w:pPr>
              <w:pStyle w:val="a6"/>
              <w:numPr>
                <w:ilvl w:val="0"/>
                <w:numId w:val="10"/>
              </w:num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How do we call the place where he lives?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E70FF" w:rsidRPr="00492DE7" w:rsidRDefault="008E70FF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Ключи к заданию: </w:t>
      </w:r>
    </w:p>
    <w:tbl>
      <w:tblPr>
        <w:tblW w:w="87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3102"/>
        <w:gridCol w:w="2737"/>
        <w:gridCol w:w="2951"/>
      </w:tblGrid>
      <w:tr w:rsidR="008E70FF" w:rsidRPr="00492DE7" w:rsidTr="00E031B9">
        <w:trPr>
          <w:trHeight w:val="659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A question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Santa Claus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Father Frost </w:t>
            </w:r>
          </w:p>
        </w:tc>
      </w:tr>
      <w:tr w:rsidR="008E70FF" w:rsidRPr="00492DE7" w:rsidTr="00E031B9">
        <w:trPr>
          <w:trHeight w:val="624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What day does he come?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vertAlign w:val="superscript"/>
                <w:lang w:val="en-US" w:eastAsia="ru-RU"/>
              </w:rPr>
              <w:t>th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December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1 January</w:t>
            </w:r>
          </w:p>
        </w:tc>
      </w:tr>
      <w:tr w:rsidR="008E70FF" w:rsidRPr="00492DE7" w:rsidTr="00E031B9">
        <w:trPr>
          <w:trHeight w:val="934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What transport does he use?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sleigh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sleigh</w:t>
            </w:r>
          </w:p>
        </w:tc>
      </w:tr>
      <w:tr w:rsidR="008E70FF" w:rsidRPr="00492DE7" w:rsidTr="00E031B9">
        <w:trPr>
          <w:trHeight w:val="581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Is his coat long or short?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short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long</w:t>
            </w:r>
          </w:p>
        </w:tc>
      </w:tr>
      <w:tr w:rsidR="008E70FF" w:rsidRPr="00492DE7" w:rsidTr="00E031B9">
        <w:trPr>
          <w:trHeight w:val="683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His beard is… (long/short)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short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long</w:t>
            </w:r>
          </w:p>
        </w:tc>
      </w:tr>
      <w:tr w:rsidR="008E70FF" w:rsidRPr="00492DE7" w:rsidTr="00E031B9">
        <w:trPr>
          <w:trHeight w:val="596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Does he wear glasses?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yes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no</w:t>
            </w:r>
          </w:p>
        </w:tc>
      </w:tr>
      <w:tr w:rsidR="008E70FF" w:rsidRPr="00492DE7" w:rsidTr="00E031B9">
        <w:trPr>
          <w:trHeight w:val="639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What </w:t>
            </w:r>
            <w:proofErr w:type="spellStart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colour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 is his costume?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red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blue or red</w:t>
            </w:r>
          </w:p>
        </w:tc>
      </w:tr>
      <w:tr w:rsidR="008E70FF" w:rsidRPr="00492DE7" w:rsidTr="00E031B9">
        <w:trPr>
          <w:trHeight w:val="557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Who</w:t>
            </w:r>
            <w:proofErr w:type="spellEnd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helps him</w:t>
            </w: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 xml:space="preserve">reindeers 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Snegurochka</w:t>
            </w:r>
            <w:proofErr w:type="spellEnd"/>
          </w:p>
        </w:tc>
      </w:tr>
      <w:tr w:rsidR="008E70FF" w:rsidRPr="00492DE7" w:rsidTr="00E031B9">
        <w:trPr>
          <w:trHeight w:val="685"/>
        </w:trPr>
        <w:tc>
          <w:tcPr>
            <w:tcW w:w="3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8E70FF">
            <w:pPr>
              <w:pStyle w:val="a6"/>
              <w:numPr>
                <w:ilvl w:val="0"/>
                <w:numId w:val="23"/>
              </w:num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How do we call the place where he lives?</w:t>
            </w: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the North Pole</w:t>
            </w:r>
          </w:p>
        </w:tc>
        <w:tc>
          <w:tcPr>
            <w:tcW w:w="2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0FF" w:rsidRPr="00492DE7" w:rsidRDefault="008E70FF" w:rsidP="00E031B9">
            <w:pPr>
              <w:spacing w:after="10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</w:pPr>
            <w:proofErr w:type="spellStart"/>
            <w:r w:rsidRPr="00492DE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Laplandiya</w:t>
            </w:r>
            <w:proofErr w:type="spellEnd"/>
          </w:p>
        </w:tc>
      </w:tr>
    </w:tbl>
    <w:p w:rsidR="00701820" w:rsidRPr="00492DE7" w:rsidRDefault="008E70FF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8976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(Участники команд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заполняют колонки таблицы</w:t>
      </w:r>
      <w:r w:rsidR="008976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(Приложение 2)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течение 4 минут.</w:t>
      </w:r>
      <w:proofErr w:type="gramEnd"/>
      <w:r w:rsidR="007D7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окончанию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времени таблицы сдаются жюри, а на экран выводятся правильные ответы. Максимальное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количество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баллов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</w:t>
      </w:r>
      <w:r w:rsidR="008678FD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— 8</w:t>
      </w:r>
      <w:r w:rsidR="00D325F3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</w:p>
    <w:p w:rsidR="00701820" w:rsidRPr="00492DE7" w:rsidRDefault="00701820" w:rsidP="00D325F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Game 4</w:t>
      </w:r>
      <w:r w:rsidR="00D325F3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D325F3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</w:t>
      </w:r>
      <w:r w:rsidR="00D325F3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Draw Santa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”</w:t>
      </w:r>
    </w:p>
    <w:p w:rsidR="00D325F3" w:rsidRPr="00492DE7" w:rsidRDefault="00BB0606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can see the pictures</w:t>
      </w:r>
      <w:r w:rsidR="00D325F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Santa. But something went wrong and two of them are not finished. Look at the picture and draw Santa. But you should do it with your eyes closed. I will say what part of Santa you have to draw.</w:t>
      </w:r>
    </w:p>
    <w:p w:rsidR="00701820" w:rsidRPr="00492DE7" w:rsidRDefault="00D325F3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(Команды выстраиваются напротив своих снеговиков.</w:t>
      </w:r>
      <w:proofErr w:type="gram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 команде учителя по одному участнику из каждой команды выходят к своим картинкам с завязанными глазами и дорисовывают часть рисунка, которую называет учитель. 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Жюри оценивает результат в конце конкурса по пятибалльной системе).</w:t>
      </w:r>
      <w:proofErr w:type="gramEnd"/>
    </w:p>
    <w:p w:rsidR="00207EB8" w:rsidRPr="00492DE7" w:rsidRDefault="00207EB8" w:rsidP="00D325F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Этап 3.</w:t>
      </w:r>
      <w:proofErr w:type="gramEnd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капитанов команд</w:t>
      </w:r>
    </w:p>
    <w:p w:rsidR="00701820" w:rsidRPr="00492DE7" w:rsidRDefault="00207EB8" w:rsidP="00207EB8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Stage</w:t>
      </w:r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3.</w:t>
      </w:r>
      <w:proofErr w:type="gramEnd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“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Captain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’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s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325F3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fight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”</w:t>
      </w:r>
    </w:p>
    <w:p w:rsidR="00701820" w:rsidRPr="00492DE7" w:rsidRDefault="00D325F3" w:rsidP="00D325F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now I have some task for your captains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Come here, please.</w:t>
      </w:r>
      <w:r w:rsidR="00832E34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Santa has sent a letter for us. But it looks strange. Can you help us to read it?</w:t>
      </w:r>
    </w:p>
    <w:p w:rsidR="00D325F3" w:rsidRPr="00492DE7" w:rsidRDefault="00D325F3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(Конкурс капитанов.</w:t>
      </w:r>
      <w:proofErr w:type="gram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Капитаны команд получают зашифрованное письмо от </w:t>
      </w:r>
      <w:proofErr w:type="spell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Санты</w:t>
      </w:r>
      <w:proofErr w:type="spellEnd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которое нужно расшифровать, подставляя вместо </w:t>
      </w:r>
      <w:r w:rsidR="00207EB8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1B43E9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соответствующие буквы из таблицы. </w:t>
      </w:r>
      <w:proofErr w:type="gramStart"/>
      <w:r w:rsidR="001B43E9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Команда, капитан которой справится с заданием первым, получает 3 балла</w:t>
      </w:r>
      <w:r w:rsidR="00832E3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</w:p>
    <w:p w:rsidR="00701820" w:rsidRPr="00492DE7" w:rsidRDefault="001B43E9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1.2.3.3.4    5.6.3.7.8.9.10.8.    10.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11.12.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10.13.13.4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11.2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.14   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4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10.3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tbl>
      <w:tblPr>
        <w:tblW w:w="638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902"/>
        <w:gridCol w:w="915"/>
        <w:gridCol w:w="915"/>
        <w:gridCol w:w="915"/>
        <w:gridCol w:w="915"/>
        <w:gridCol w:w="915"/>
        <w:gridCol w:w="903"/>
      </w:tblGrid>
      <w:tr w:rsidR="00701820" w:rsidRPr="00492DE7" w:rsidTr="00701820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1-m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2-e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3-r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4-y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5-c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6-h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</w:t>
            </w:r>
            <w:r w:rsidR="001B43E9"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701820" w:rsidRPr="00492DE7" w:rsidTr="00701820"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8-s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9-t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10-a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11-n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12-d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13-p</w:t>
            </w:r>
          </w:p>
        </w:tc>
        <w:tc>
          <w:tcPr>
            <w:tcW w:w="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820" w:rsidRPr="00492DE7" w:rsidRDefault="00701820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14-w</w:t>
            </w:r>
          </w:p>
        </w:tc>
      </w:tr>
    </w:tbl>
    <w:p w:rsidR="00701820" w:rsidRPr="00492DE7" w:rsidRDefault="00701820" w:rsidP="00CE6A7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(</w:t>
      </w:r>
      <w:r w:rsidR="001B43E9"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Ответ</w:t>
      </w:r>
      <w:r w:rsidRPr="00492DE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: Merry Christmas and Happy new Year!”)</w:t>
      </w:r>
    </w:p>
    <w:p w:rsidR="00CE6A7C" w:rsidRPr="00492DE7" w:rsidRDefault="00CE6A7C" w:rsidP="00CE6A7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</w:p>
    <w:p w:rsidR="00701820" w:rsidRPr="00492DE7" w:rsidRDefault="001C39B1" w:rsidP="00CE6A7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Game 5</w:t>
      </w:r>
      <w:r w:rsidR="00CE6A7C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  <w:proofErr w:type="gramEnd"/>
      <w:r w:rsidR="00CE6A7C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“</w:t>
      </w:r>
      <w:r w:rsidR="003B24B7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Santa’s</w:t>
      </w:r>
      <w:r w:rsidR="00701820" w:rsidRPr="00492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Puzzle”</w:t>
      </w:r>
    </w:p>
    <w:p w:rsidR="00910C5D" w:rsidRPr="00492DE7" w:rsidRDefault="00910C5D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While our captains </w:t>
      </w:r>
      <w:r w:rsidR="004C376E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try</w:t>
      </w:r>
      <w:r w:rsidR="004C376E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ing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guess Santa’s card, let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’s have a look at Christmas puzzle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have to find 5 words about Christmas.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910C5D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Участники команд во время конкурса капитанов выполняют задание: находят в таблицах 5 слов, связанных с Рождеством.</w:t>
      </w:r>
      <w:proofErr w:type="gramEnd"/>
      <w:r w:rsidR="00910C5D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Максимальное количество баллов за задание — 5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752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627"/>
        <w:gridCol w:w="640"/>
        <w:gridCol w:w="640"/>
        <w:gridCol w:w="640"/>
        <w:gridCol w:w="641"/>
        <w:gridCol w:w="641"/>
        <w:gridCol w:w="641"/>
        <w:gridCol w:w="641"/>
        <w:gridCol w:w="641"/>
      </w:tblGrid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</w:tr>
      <w:tr w:rsidR="00DA39AC" w:rsidRPr="00492DE7" w:rsidTr="00DA39AC"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9AC" w:rsidRPr="00492DE7" w:rsidRDefault="00DA39AC" w:rsidP="0070182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2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</w:p>
        </w:tc>
      </w:tr>
    </w:tbl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820" w:rsidRPr="00492DE7" w:rsidRDefault="00CF2F65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Ключи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заданию</w:t>
      </w:r>
      <w:r w:rsidR="003B24B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: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present, sleigh,</w:t>
      </w:r>
      <w:r w:rsidR="003B24B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DA39AC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snowman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,</w:t>
      </w:r>
      <w:r w:rsidR="003B24B7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 xml:space="preserve"> </w:t>
      </w:r>
      <w:r w:rsidR="00701820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 w:eastAsia="ru-RU"/>
        </w:rPr>
        <w:t>reindeer, Christmas</w:t>
      </w:r>
    </w:p>
    <w:p w:rsidR="00701820" w:rsidRPr="00492DE7" w:rsidRDefault="00D022E6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T: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So, </w:t>
      </w:r>
      <w:r w:rsidR="00000F14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our captains ready to read the Santa’s card?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(Капитаны </w:t>
      </w:r>
      <w:r w:rsidR="00FF7AB2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зачитывают получившиеся послания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).</w:t>
      </w:r>
    </w:p>
    <w:p w:rsidR="001C39B1" w:rsidRPr="00492DE7" w:rsidRDefault="001C39B1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Этап 4.</w:t>
      </w:r>
      <w:proofErr w:type="gramEnd"/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Подведение</w:t>
      </w:r>
      <w:r w:rsidRPr="00FE15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</w:t>
      </w:r>
    </w:p>
    <w:p w:rsidR="00B6653A" w:rsidRPr="00492DE7" w:rsidRDefault="00E02988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now it’s time to count the points for all the games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 team “</w:t>
      </w:r>
      <w:r w:rsidR="00EB4932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Smart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 has got….. </w:t>
      </w:r>
      <w:proofErr w:type="gramStart"/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points</w:t>
      </w:r>
      <w:proofErr w:type="gramEnd"/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The “</w:t>
      </w:r>
      <w:r w:rsidR="00EB4932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Witty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” </w:t>
      </w:r>
      <w:r w:rsidR="00EB4932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team </w:t>
      </w:r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has got… points. As you see, the </w:t>
      </w:r>
      <w:proofErr w:type="gramStart"/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leaders of the competition is</w:t>
      </w:r>
      <w:proofErr w:type="gramEnd"/>
      <w:r w:rsidR="00701820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team “…..” Our congratulations to you!!!!</w:t>
      </w:r>
      <w:r w:rsidR="00B06136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701820" w:rsidRPr="00492DE7" w:rsidRDefault="00B06136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дведение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итогов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конкурсов</w:t>
      </w:r>
      <w:r w:rsidR="0090050A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подсчет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баллов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каждое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75394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</w:t>
      </w:r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="00375394" w:rsidRPr="009005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Объявление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команды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-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победителя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)</w:t>
      </w:r>
      <w:proofErr w:type="gramEnd"/>
    </w:p>
    <w:p w:rsidR="00E10F48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 xml:space="preserve">Christmas </w:t>
      </w:r>
      <w:r w:rsidR="00E10F4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and New Year holidays </w:t>
      </w:r>
      <w:r w:rsidR="0012342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 coming</w:t>
      </w:r>
      <w:r w:rsidR="00127B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soon</w:t>
      </w:r>
      <w:r w:rsidR="0012342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Let’</w:t>
      </w: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 </w:t>
      </w:r>
      <w:r w:rsidR="00E10F48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sing a popular Christmas song “</w:t>
      </w:r>
      <w:r w:rsidR="00123421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wish you a Merry Christmas”!</w:t>
      </w:r>
    </w:p>
    <w:p w:rsidR="00701820" w:rsidRPr="00492DE7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E10F48"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экране песня с текстом караоке, ребята поют вместе с исполнителями</w:t>
      </w:r>
      <w:r w:rsidRPr="00492D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701820" w:rsidRPr="001663BB" w:rsidRDefault="00701820" w:rsidP="0070182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Thank you for your work! For your </w:t>
      </w:r>
      <w:r w:rsidR="003544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="00B01B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answers and good mood! Good bye, boys and girls!</w:t>
      </w:r>
      <w:r w:rsidR="00507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See</w:t>
      </w:r>
      <w:r w:rsidR="00507CA3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r w:rsidR="00507CA3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7C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soon</w:t>
      </w:r>
      <w:r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3F79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FF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Merry</w:t>
      </w:r>
      <w:r w:rsidR="00A24FF3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4FF3" w:rsidRPr="00492DE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Christmas</w:t>
      </w:r>
      <w:r w:rsidR="00A24FF3" w:rsidRPr="00166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F16B8" w:rsidRPr="001663BB" w:rsidRDefault="004F16B8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5394" w:rsidRPr="001663BB" w:rsidRDefault="00375394" w:rsidP="004F16B8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F16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Список</w:t>
      </w:r>
      <w:r w:rsidRPr="001663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4F16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использованных</w:t>
      </w:r>
      <w:proofErr w:type="gramEnd"/>
      <w:r w:rsidRPr="001663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F16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интернет</w:t>
      </w:r>
      <w:r w:rsidRPr="001663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</w:t>
      </w:r>
      <w:r w:rsidRPr="004F16B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источников</w:t>
      </w:r>
      <w:proofErr w:type="spellEnd"/>
      <w:r w:rsidRPr="001663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793F79" w:rsidRPr="001663BB" w:rsidRDefault="00701820" w:rsidP="0070182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375394" w:rsidRPr="001663BB">
        <w:t xml:space="preserve">1) </w:t>
      </w:r>
      <w:hyperlink r:id="rId8" w:history="1"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://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worldatlas</w:t>
        </w:r>
        <w:proofErr w:type="spellEnd"/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com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articles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/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what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is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guy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fawkes</w:t>
        </w:r>
        <w:proofErr w:type="spellEnd"/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night</w:t>
        </w:r>
        <w:r w:rsidR="00793F79" w:rsidRPr="001663BB">
          <w:rPr>
            <w:rStyle w:val="a7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793F79" w:rsidRPr="00E5660D">
          <w:rPr>
            <w:rStyle w:val="a7"/>
            <w:rFonts w:ascii="Arial" w:eastAsia="Times New Roman" w:hAnsi="Arial" w:cs="Arial"/>
            <w:sz w:val="24"/>
            <w:szCs w:val="24"/>
            <w:lang w:val="en-US" w:eastAsia="ru-RU"/>
          </w:rPr>
          <w:t>html</w:t>
        </w:r>
      </w:hyperlink>
    </w:p>
    <w:p w:rsidR="00793F79" w:rsidRPr="001663BB" w:rsidRDefault="00375394">
      <w:pPr>
        <w:rPr>
          <w:rFonts w:ascii="Arial" w:hAnsi="Arial" w:cs="Arial"/>
          <w:sz w:val="24"/>
          <w:szCs w:val="24"/>
        </w:rPr>
      </w:pPr>
      <w:r w:rsidRPr="001663BB">
        <w:t xml:space="preserve">2) </w:t>
      </w:r>
      <w:hyperlink r:id="rId9" w:history="1"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Pr="001663BB">
          <w:rPr>
            <w:rStyle w:val="a7"/>
            <w:rFonts w:ascii="Arial" w:hAnsi="Arial" w:cs="Arial"/>
            <w:sz w:val="24"/>
            <w:szCs w:val="24"/>
          </w:rPr>
          <w:t>://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1663B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dailymail</w:t>
        </w:r>
        <w:proofErr w:type="spellEnd"/>
        <w:r w:rsidRPr="001663BB">
          <w:rPr>
            <w:rStyle w:val="a7"/>
            <w:rFonts w:ascii="Arial" w:hAnsi="Arial" w:cs="Arial"/>
            <w:sz w:val="24"/>
            <w:szCs w:val="24"/>
          </w:rPr>
          <w:t>.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co</w:t>
        </w:r>
        <w:r w:rsidRPr="001663B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uk</w:t>
        </w:r>
        <w:proofErr w:type="spellEnd"/>
        <w:r w:rsidRPr="001663BB">
          <w:rPr>
            <w:rStyle w:val="a7"/>
            <w:rFonts w:ascii="Arial" w:hAnsi="Arial" w:cs="Arial"/>
            <w:sz w:val="24"/>
            <w:szCs w:val="24"/>
          </w:rPr>
          <w:t>/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news</w:t>
        </w:r>
        <w:r w:rsidRPr="001663BB">
          <w:rPr>
            <w:rStyle w:val="a7"/>
            <w:rFonts w:ascii="Arial" w:hAnsi="Arial" w:cs="Arial"/>
            <w:sz w:val="24"/>
            <w:szCs w:val="24"/>
          </w:rPr>
          <w:t>/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article</w:t>
        </w:r>
        <w:r w:rsidRPr="001663BB">
          <w:rPr>
            <w:rStyle w:val="a7"/>
            <w:rFonts w:ascii="Arial" w:hAnsi="Arial" w:cs="Arial"/>
            <w:sz w:val="24"/>
            <w:szCs w:val="24"/>
          </w:rPr>
          <w:t>-2255449/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Happy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New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Year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Enormous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firework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display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lights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central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London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UK</w:t>
        </w:r>
        <w:r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celebrates</w:t>
        </w:r>
        <w:r w:rsidRPr="001663BB">
          <w:rPr>
            <w:rStyle w:val="a7"/>
            <w:rFonts w:ascii="Arial" w:hAnsi="Arial" w:cs="Arial"/>
            <w:sz w:val="24"/>
            <w:szCs w:val="24"/>
          </w:rPr>
          <w:t>-2013-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style</w:t>
        </w:r>
        <w:r w:rsidRPr="001663BB">
          <w:rPr>
            <w:rStyle w:val="a7"/>
            <w:rFonts w:ascii="Arial" w:hAnsi="Arial" w:cs="Arial"/>
            <w:sz w:val="24"/>
            <w:szCs w:val="24"/>
          </w:rPr>
          <w:t>.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html</w:t>
        </w:r>
        <w:r w:rsidRPr="001663BB">
          <w:rPr>
            <w:rStyle w:val="a7"/>
            <w:rFonts w:ascii="Arial" w:hAnsi="Arial" w:cs="Arial"/>
            <w:sz w:val="24"/>
            <w:szCs w:val="24"/>
          </w:rPr>
          <w:t>?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ICO</w:t>
        </w:r>
        <w:r w:rsidRPr="001663BB">
          <w:rPr>
            <w:rStyle w:val="a7"/>
            <w:rFonts w:ascii="Arial" w:hAnsi="Arial" w:cs="Arial"/>
            <w:sz w:val="24"/>
            <w:szCs w:val="24"/>
          </w:rPr>
          <w:t>=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most</w:t>
        </w:r>
        <w:r w:rsidRPr="001663BB">
          <w:rPr>
            <w:rStyle w:val="a7"/>
            <w:rFonts w:ascii="Arial" w:hAnsi="Arial" w:cs="Arial"/>
            <w:sz w:val="24"/>
            <w:szCs w:val="24"/>
          </w:rPr>
          <w:t>_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read</w:t>
        </w:r>
        <w:r w:rsidRPr="001663BB">
          <w:rPr>
            <w:rStyle w:val="a7"/>
            <w:rFonts w:ascii="Arial" w:hAnsi="Arial" w:cs="Arial"/>
            <w:sz w:val="24"/>
            <w:szCs w:val="24"/>
          </w:rPr>
          <w:t>_</w:t>
        </w:r>
        <w:r w:rsidRPr="00D27237">
          <w:rPr>
            <w:rStyle w:val="a7"/>
            <w:rFonts w:ascii="Arial" w:hAnsi="Arial" w:cs="Arial"/>
            <w:sz w:val="24"/>
            <w:szCs w:val="24"/>
            <w:lang w:val="en-US"/>
          </w:rPr>
          <w:t>module</w:t>
        </w:r>
      </w:hyperlink>
    </w:p>
    <w:p w:rsidR="00793F79" w:rsidRPr="001663BB" w:rsidRDefault="00375394">
      <w:pPr>
        <w:rPr>
          <w:rFonts w:ascii="Arial" w:hAnsi="Arial" w:cs="Arial"/>
          <w:sz w:val="24"/>
          <w:szCs w:val="24"/>
        </w:rPr>
      </w:pPr>
      <w:r w:rsidRPr="001663BB">
        <w:t xml:space="preserve">3) </w:t>
      </w:r>
      <w:hyperlink r:id="rId10" w:history="1"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://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youtube</w:t>
        </w:r>
        <w:proofErr w:type="spellEnd"/>
        <w:r w:rsidR="00793F79" w:rsidRPr="001663BB">
          <w:rPr>
            <w:rStyle w:val="a7"/>
            <w:rFonts w:ascii="Arial" w:hAnsi="Arial" w:cs="Arial"/>
            <w:sz w:val="24"/>
            <w:szCs w:val="24"/>
          </w:rPr>
          <w:t>.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/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watch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?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app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=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desktop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&amp;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v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=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D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x</w:t>
        </w:r>
        <w:r w:rsidR="00793F79" w:rsidRPr="001663BB">
          <w:rPr>
            <w:rStyle w:val="a7"/>
            <w:rFonts w:ascii="Arial" w:hAnsi="Arial" w:cs="Arial"/>
            <w:sz w:val="24"/>
            <w:szCs w:val="24"/>
          </w:rPr>
          <w:t>6</w:t>
        </w:r>
        <w:proofErr w:type="spellStart"/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JLz</w:t>
        </w:r>
        <w:proofErr w:type="spellEnd"/>
        <w:r w:rsidR="00793F79" w:rsidRPr="001663BB">
          <w:rPr>
            <w:rStyle w:val="a7"/>
            <w:rFonts w:ascii="Arial" w:hAnsi="Arial" w:cs="Arial"/>
            <w:sz w:val="24"/>
            <w:szCs w:val="24"/>
          </w:rPr>
          <w:t>7</w:t>
        </w:r>
        <w:proofErr w:type="spellStart"/>
        <w:r w:rsidR="00793F79" w:rsidRPr="00E5660D">
          <w:rPr>
            <w:rStyle w:val="a7"/>
            <w:rFonts w:ascii="Arial" w:hAnsi="Arial" w:cs="Arial"/>
            <w:sz w:val="24"/>
            <w:szCs w:val="24"/>
            <w:lang w:val="en-US"/>
          </w:rPr>
          <w:t>xb</w:t>
        </w:r>
        <w:proofErr w:type="spellEnd"/>
        <w:r w:rsidR="00793F79" w:rsidRPr="001663BB">
          <w:rPr>
            <w:rStyle w:val="a7"/>
            <w:rFonts w:ascii="Arial" w:hAnsi="Arial" w:cs="Arial"/>
            <w:sz w:val="24"/>
            <w:szCs w:val="24"/>
          </w:rPr>
          <w:t>0</w:t>
        </w:r>
      </w:hyperlink>
    </w:p>
    <w:p w:rsidR="008C33CC" w:rsidRPr="001663BB" w:rsidRDefault="00375394">
      <w:pPr>
        <w:rPr>
          <w:rFonts w:ascii="Arial" w:hAnsi="Arial" w:cs="Arial"/>
          <w:sz w:val="24"/>
          <w:szCs w:val="24"/>
        </w:rPr>
      </w:pPr>
      <w:r w:rsidRPr="001663BB">
        <w:t xml:space="preserve">4) </w:t>
      </w:r>
      <w:hyperlink r:id="rId11" w:history="1"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https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://</w:t>
        </w:r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istockphoto</w:t>
        </w:r>
        <w:proofErr w:type="spellEnd"/>
        <w:r w:rsidR="008C33CC" w:rsidRPr="001663BB">
          <w:rPr>
            <w:rStyle w:val="a7"/>
            <w:rFonts w:ascii="Arial" w:hAnsi="Arial" w:cs="Arial"/>
            <w:sz w:val="24"/>
            <w:szCs w:val="24"/>
          </w:rPr>
          <w:t>.</w:t>
        </w:r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/</w:t>
        </w:r>
        <w:proofErr w:type="spellStart"/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="008C33CC" w:rsidRPr="001663BB">
          <w:rPr>
            <w:rStyle w:val="a7"/>
            <w:rFonts w:ascii="Arial" w:hAnsi="Arial" w:cs="Arial"/>
            <w:sz w:val="24"/>
            <w:szCs w:val="24"/>
          </w:rPr>
          <w:t>/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фото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/</w:t>
        </w:r>
        <w:proofErr w:type="spellStart"/>
        <w:r w:rsidR="008C33CC" w:rsidRPr="00E5660D">
          <w:rPr>
            <w:rStyle w:val="a7"/>
            <w:rFonts w:ascii="Arial" w:hAnsi="Arial" w:cs="Arial"/>
            <w:sz w:val="24"/>
            <w:szCs w:val="24"/>
          </w:rPr>
          <w:t>дети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празднуют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день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святого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патрика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ирландский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E5660D">
          <w:rPr>
            <w:rStyle w:val="a7"/>
            <w:rFonts w:ascii="Arial" w:hAnsi="Arial" w:cs="Arial"/>
            <w:sz w:val="24"/>
            <w:szCs w:val="24"/>
          </w:rPr>
          <w:t>праздник</w:t>
        </w:r>
        <w:proofErr w:type="spellEnd"/>
        <w:r w:rsidR="008C33CC" w:rsidRPr="001663BB">
          <w:rPr>
            <w:rStyle w:val="a7"/>
            <w:rFonts w:ascii="Arial" w:hAnsi="Arial" w:cs="Arial"/>
            <w:sz w:val="24"/>
            <w:szCs w:val="24"/>
          </w:rPr>
          <w:t>-</w:t>
        </w:r>
        <w:r w:rsidR="008C33CC" w:rsidRPr="0028374C">
          <w:rPr>
            <w:rStyle w:val="a7"/>
            <w:rFonts w:ascii="Arial" w:hAnsi="Arial" w:cs="Arial"/>
            <w:sz w:val="24"/>
            <w:szCs w:val="24"/>
            <w:lang w:val="en-US"/>
          </w:rPr>
          <w:t>gm</w:t>
        </w:r>
        <w:r w:rsidR="008C33CC" w:rsidRPr="001663BB">
          <w:rPr>
            <w:rStyle w:val="a7"/>
            <w:rFonts w:ascii="Arial" w:hAnsi="Arial" w:cs="Arial"/>
            <w:sz w:val="24"/>
            <w:szCs w:val="24"/>
          </w:rPr>
          <w:t>1207218502-348468349</w:t>
        </w:r>
      </w:hyperlink>
    </w:p>
    <w:p w:rsidR="008C33CC" w:rsidRPr="001663BB" w:rsidRDefault="008C33CC">
      <w:pPr>
        <w:rPr>
          <w:rFonts w:ascii="Arial" w:hAnsi="Arial" w:cs="Arial"/>
          <w:sz w:val="24"/>
          <w:szCs w:val="24"/>
        </w:rPr>
      </w:pPr>
    </w:p>
    <w:p w:rsidR="00793F79" w:rsidRPr="001663BB" w:rsidRDefault="00793F79">
      <w:pPr>
        <w:rPr>
          <w:rFonts w:ascii="Arial" w:hAnsi="Arial" w:cs="Arial"/>
          <w:sz w:val="24"/>
          <w:szCs w:val="24"/>
        </w:rPr>
      </w:pPr>
    </w:p>
    <w:p w:rsidR="00793F79" w:rsidRPr="001663BB" w:rsidRDefault="00793F79">
      <w:pPr>
        <w:rPr>
          <w:rFonts w:ascii="Arial" w:hAnsi="Arial" w:cs="Arial"/>
          <w:sz w:val="24"/>
          <w:szCs w:val="24"/>
        </w:rPr>
      </w:pPr>
    </w:p>
    <w:sectPr w:rsidR="00793F79" w:rsidRPr="001663BB" w:rsidSect="00CA5226">
      <w:pgSz w:w="11906" w:h="16838"/>
      <w:pgMar w:top="709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4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21493E"/>
    <w:multiLevelType w:val="multilevel"/>
    <w:tmpl w:val="015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E574C"/>
    <w:multiLevelType w:val="multilevel"/>
    <w:tmpl w:val="7BE0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03D4F"/>
    <w:multiLevelType w:val="multilevel"/>
    <w:tmpl w:val="A3E61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578B4"/>
    <w:multiLevelType w:val="multilevel"/>
    <w:tmpl w:val="CAA6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1493D"/>
    <w:multiLevelType w:val="multilevel"/>
    <w:tmpl w:val="B946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D5E8D"/>
    <w:multiLevelType w:val="multilevel"/>
    <w:tmpl w:val="18AA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D13598"/>
    <w:multiLevelType w:val="multilevel"/>
    <w:tmpl w:val="7844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00403D"/>
    <w:multiLevelType w:val="multilevel"/>
    <w:tmpl w:val="43F0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96398"/>
    <w:multiLevelType w:val="multilevel"/>
    <w:tmpl w:val="3A2C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816D6"/>
    <w:multiLevelType w:val="multilevel"/>
    <w:tmpl w:val="708E7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E011BD"/>
    <w:multiLevelType w:val="multilevel"/>
    <w:tmpl w:val="7FB8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C102F8"/>
    <w:multiLevelType w:val="multilevel"/>
    <w:tmpl w:val="057E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85563"/>
    <w:multiLevelType w:val="multilevel"/>
    <w:tmpl w:val="0A26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64CFD"/>
    <w:multiLevelType w:val="multilevel"/>
    <w:tmpl w:val="930EF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15778"/>
    <w:multiLevelType w:val="multilevel"/>
    <w:tmpl w:val="9BC8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7F1127"/>
    <w:multiLevelType w:val="multilevel"/>
    <w:tmpl w:val="52E8F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F405DC"/>
    <w:multiLevelType w:val="multilevel"/>
    <w:tmpl w:val="E0AA5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E1164"/>
    <w:multiLevelType w:val="multilevel"/>
    <w:tmpl w:val="AF4E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6A6F9D"/>
    <w:multiLevelType w:val="multilevel"/>
    <w:tmpl w:val="4772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92BE8"/>
    <w:multiLevelType w:val="multilevel"/>
    <w:tmpl w:val="599E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2651EA"/>
    <w:multiLevelType w:val="multilevel"/>
    <w:tmpl w:val="7C50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957BDE"/>
    <w:multiLevelType w:val="multilevel"/>
    <w:tmpl w:val="7844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14"/>
  </w:num>
  <w:num w:numId="5">
    <w:abstractNumId w:val="20"/>
  </w:num>
  <w:num w:numId="6">
    <w:abstractNumId w:val="21"/>
  </w:num>
  <w:num w:numId="7">
    <w:abstractNumId w:val="4"/>
  </w:num>
  <w:num w:numId="8">
    <w:abstractNumId w:val="8"/>
  </w:num>
  <w:num w:numId="9">
    <w:abstractNumId w:val="1"/>
  </w:num>
  <w:num w:numId="10">
    <w:abstractNumId w:val="22"/>
  </w:num>
  <w:num w:numId="11">
    <w:abstractNumId w:val="13"/>
  </w:num>
  <w:num w:numId="12">
    <w:abstractNumId w:val="17"/>
  </w:num>
  <w:num w:numId="13">
    <w:abstractNumId w:val="16"/>
  </w:num>
  <w:num w:numId="14">
    <w:abstractNumId w:val="12"/>
  </w:num>
  <w:num w:numId="15">
    <w:abstractNumId w:val="19"/>
  </w:num>
  <w:num w:numId="16">
    <w:abstractNumId w:val="15"/>
  </w:num>
  <w:num w:numId="17">
    <w:abstractNumId w:val="2"/>
  </w:num>
  <w:num w:numId="18">
    <w:abstractNumId w:val="3"/>
  </w:num>
  <w:num w:numId="19">
    <w:abstractNumId w:val="6"/>
  </w:num>
  <w:num w:numId="20">
    <w:abstractNumId w:val="10"/>
  </w:num>
  <w:num w:numId="21">
    <w:abstractNumId w:val="5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820"/>
    <w:rsid w:val="00000F14"/>
    <w:rsid w:val="00027ED9"/>
    <w:rsid w:val="000368C8"/>
    <w:rsid w:val="00073777"/>
    <w:rsid w:val="000D2DEE"/>
    <w:rsid w:val="00103247"/>
    <w:rsid w:val="001133EB"/>
    <w:rsid w:val="001217B1"/>
    <w:rsid w:val="00123421"/>
    <w:rsid w:val="00127B32"/>
    <w:rsid w:val="00156C45"/>
    <w:rsid w:val="00161CF4"/>
    <w:rsid w:val="001663BB"/>
    <w:rsid w:val="001975D3"/>
    <w:rsid w:val="001B43E9"/>
    <w:rsid w:val="001C39B1"/>
    <w:rsid w:val="00204502"/>
    <w:rsid w:val="00207EB8"/>
    <w:rsid w:val="00211B26"/>
    <w:rsid w:val="00216E4F"/>
    <w:rsid w:val="00266A68"/>
    <w:rsid w:val="00270369"/>
    <w:rsid w:val="00274F1D"/>
    <w:rsid w:val="0028374C"/>
    <w:rsid w:val="002C62CA"/>
    <w:rsid w:val="003016FB"/>
    <w:rsid w:val="00345E48"/>
    <w:rsid w:val="00354444"/>
    <w:rsid w:val="00375394"/>
    <w:rsid w:val="003B24B7"/>
    <w:rsid w:val="003B6531"/>
    <w:rsid w:val="003C3536"/>
    <w:rsid w:val="003D5640"/>
    <w:rsid w:val="003F30A4"/>
    <w:rsid w:val="004105F5"/>
    <w:rsid w:val="00450C3C"/>
    <w:rsid w:val="004875B1"/>
    <w:rsid w:val="00492DE7"/>
    <w:rsid w:val="004C376E"/>
    <w:rsid w:val="004C5D48"/>
    <w:rsid w:val="004D3F6C"/>
    <w:rsid w:val="004E0BEC"/>
    <w:rsid w:val="004F16B8"/>
    <w:rsid w:val="00506C01"/>
    <w:rsid w:val="00507CA3"/>
    <w:rsid w:val="0051604F"/>
    <w:rsid w:val="00525CD6"/>
    <w:rsid w:val="0055413A"/>
    <w:rsid w:val="00584160"/>
    <w:rsid w:val="005947C1"/>
    <w:rsid w:val="005E0800"/>
    <w:rsid w:val="006440B4"/>
    <w:rsid w:val="00686584"/>
    <w:rsid w:val="006E69CB"/>
    <w:rsid w:val="00701820"/>
    <w:rsid w:val="0070302C"/>
    <w:rsid w:val="007621D0"/>
    <w:rsid w:val="00776E8A"/>
    <w:rsid w:val="00793F79"/>
    <w:rsid w:val="007A5EC0"/>
    <w:rsid w:val="007D77F5"/>
    <w:rsid w:val="007E2881"/>
    <w:rsid w:val="007E5752"/>
    <w:rsid w:val="00802A2A"/>
    <w:rsid w:val="00811C4D"/>
    <w:rsid w:val="00832E34"/>
    <w:rsid w:val="00861337"/>
    <w:rsid w:val="00866BA4"/>
    <w:rsid w:val="008678FD"/>
    <w:rsid w:val="0088314F"/>
    <w:rsid w:val="00897633"/>
    <w:rsid w:val="008C33CC"/>
    <w:rsid w:val="008D2478"/>
    <w:rsid w:val="008E70FF"/>
    <w:rsid w:val="0090050A"/>
    <w:rsid w:val="00910C5D"/>
    <w:rsid w:val="009150EF"/>
    <w:rsid w:val="009269B2"/>
    <w:rsid w:val="00927DBB"/>
    <w:rsid w:val="00930807"/>
    <w:rsid w:val="00957227"/>
    <w:rsid w:val="0097778D"/>
    <w:rsid w:val="00984511"/>
    <w:rsid w:val="009C7124"/>
    <w:rsid w:val="00A022DA"/>
    <w:rsid w:val="00A24FF3"/>
    <w:rsid w:val="00A30172"/>
    <w:rsid w:val="00A83941"/>
    <w:rsid w:val="00AD4E6C"/>
    <w:rsid w:val="00B01B5D"/>
    <w:rsid w:val="00B06136"/>
    <w:rsid w:val="00B1241F"/>
    <w:rsid w:val="00B25EE5"/>
    <w:rsid w:val="00B42843"/>
    <w:rsid w:val="00B6653A"/>
    <w:rsid w:val="00B866B6"/>
    <w:rsid w:val="00BB0606"/>
    <w:rsid w:val="00BD0C92"/>
    <w:rsid w:val="00BE7483"/>
    <w:rsid w:val="00BF79A3"/>
    <w:rsid w:val="00C465F7"/>
    <w:rsid w:val="00C679D8"/>
    <w:rsid w:val="00C70DA1"/>
    <w:rsid w:val="00C71A5D"/>
    <w:rsid w:val="00C7383C"/>
    <w:rsid w:val="00C960FA"/>
    <w:rsid w:val="00CA5226"/>
    <w:rsid w:val="00CD032B"/>
    <w:rsid w:val="00CE6A7C"/>
    <w:rsid w:val="00CF1213"/>
    <w:rsid w:val="00CF2F65"/>
    <w:rsid w:val="00D022E6"/>
    <w:rsid w:val="00D202C7"/>
    <w:rsid w:val="00D325F3"/>
    <w:rsid w:val="00D37055"/>
    <w:rsid w:val="00DA39AC"/>
    <w:rsid w:val="00DD592A"/>
    <w:rsid w:val="00E02988"/>
    <w:rsid w:val="00E10F48"/>
    <w:rsid w:val="00E47952"/>
    <w:rsid w:val="00E63C84"/>
    <w:rsid w:val="00E66108"/>
    <w:rsid w:val="00E85D39"/>
    <w:rsid w:val="00EB0F63"/>
    <w:rsid w:val="00EB1BEB"/>
    <w:rsid w:val="00EB4932"/>
    <w:rsid w:val="00EC7D0F"/>
    <w:rsid w:val="00F14C9D"/>
    <w:rsid w:val="00F25237"/>
    <w:rsid w:val="00F36A33"/>
    <w:rsid w:val="00F443A7"/>
    <w:rsid w:val="00F64569"/>
    <w:rsid w:val="00F84AB9"/>
    <w:rsid w:val="00FA4551"/>
    <w:rsid w:val="00FC0428"/>
    <w:rsid w:val="00FC6AE4"/>
    <w:rsid w:val="00FD5291"/>
    <w:rsid w:val="00FD6049"/>
    <w:rsid w:val="00FE153A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B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93F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atlas.com/articles/what-is-guy-fawkes-night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istockphoto.com/ru/&#1092;&#1086;&#1090;&#1086;/&#1076;&#1077;&#1090;&#1080;-&#1087;&#1088;&#1072;&#1079;&#1076;&#1085;&#1091;&#1102;&#1090;-&#1076;&#1077;&#1085;&#1100;-&#1089;&#1074;&#1103;&#1090;&#1086;&#1075;&#1086;-&#1087;&#1072;&#1090;&#1088;&#1080;&#1082;&#1072;-&#1080;&#1088;&#1083;&#1072;&#1085;&#1076;&#1089;&#1082;&#1080;&#1081;-&#1087;&#1088;&#1072;&#1079;&#1076;&#1085;&#1080;&#1082;-gm1207218502-3484683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app=desktop&amp;v=D-x6JLz7x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mail.co.uk/news/article-2255449/Happy-New-Year-Enormous-firework-display-lights-central-London-UK-celebrates-2013-style.html?ICO=most_read_modu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C69F-FD67-405C-9517-0D1EB30A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dcterms:created xsi:type="dcterms:W3CDTF">2022-11-29T04:19:00Z</dcterms:created>
  <dcterms:modified xsi:type="dcterms:W3CDTF">2022-11-30T12:37:00Z</dcterms:modified>
</cp:coreProperties>
</file>