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B" w:rsidRDefault="00D609BB" w:rsidP="00D609BB">
      <w:pPr>
        <w:spacing w:line="360" w:lineRule="auto"/>
        <w:jc w:val="center"/>
        <w:outlineLvl w:val="1"/>
        <w:rPr>
          <w:b/>
          <w:color w:val="111111"/>
        </w:rPr>
      </w:pPr>
      <w:r w:rsidRPr="00A44CBB">
        <w:rPr>
          <w:b/>
          <w:color w:val="111111"/>
        </w:rPr>
        <w:t>Эффективный педсовет: организуем работу команды профессионалов</w:t>
      </w:r>
    </w:p>
    <w:p w:rsidR="00A44CBB" w:rsidRPr="00A44CBB" w:rsidRDefault="00A44CBB" w:rsidP="00A44CBB">
      <w:pPr>
        <w:spacing w:line="360" w:lineRule="auto"/>
        <w:jc w:val="right"/>
        <w:outlineLvl w:val="1"/>
        <w:rPr>
          <w:b/>
          <w:color w:val="111111"/>
        </w:rPr>
      </w:pPr>
      <w:r>
        <w:rPr>
          <w:b/>
          <w:color w:val="111111"/>
        </w:rPr>
        <w:t xml:space="preserve">Кочелаева Е.Р., учитель информатики МБОУ </w:t>
      </w:r>
      <w:proofErr w:type="spellStart"/>
      <w:r>
        <w:rPr>
          <w:b/>
          <w:color w:val="111111"/>
        </w:rPr>
        <w:t>г</w:t>
      </w:r>
      <w:proofErr w:type="gramStart"/>
      <w:r>
        <w:rPr>
          <w:b/>
          <w:color w:val="111111"/>
        </w:rPr>
        <w:t>.А</w:t>
      </w:r>
      <w:proofErr w:type="gramEnd"/>
      <w:r>
        <w:rPr>
          <w:b/>
          <w:color w:val="111111"/>
        </w:rPr>
        <w:t>страхани</w:t>
      </w:r>
      <w:proofErr w:type="spellEnd"/>
      <w:r>
        <w:rPr>
          <w:b/>
          <w:color w:val="111111"/>
        </w:rPr>
        <w:t xml:space="preserve"> «Гимназия №3»</w:t>
      </w:r>
    </w:p>
    <w:p w:rsidR="00BC41E8" w:rsidRPr="00A44CBB" w:rsidRDefault="00627908" w:rsidP="00FF7EF1">
      <w:pPr>
        <w:spacing w:line="360" w:lineRule="auto"/>
        <w:ind w:firstLine="708"/>
        <w:outlineLvl w:val="1"/>
        <w:rPr>
          <w:color w:val="111111"/>
        </w:rPr>
      </w:pPr>
      <w:r w:rsidRPr="00A44CBB">
        <w:rPr>
          <w:color w:val="111111"/>
        </w:rPr>
        <w:t xml:space="preserve">Сегодня роль учителя не заканчивается на передаче знаний в своей предметной области. Все чаще преподавателю необходимо принимать новые роли: </w:t>
      </w:r>
      <w:proofErr w:type="spellStart"/>
      <w:r w:rsidRPr="00A44CBB">
        <w:rPr>
          <w:color w:val="111111"/>
        </w:rPr>
        <w:t>тьютор</w:t>
      </w:r>
      <w:proofErr w:type="spellEnd"/>
      <w:r w:rsidRPr="00A44CBB">
        <w:rPr>
          <w:color w:val="111111"/>
        </w:rPr>
        <w:t xml:space="preserve">, </w:t>
      </w:r>
      <w:proofErr w:type="spellStart"/>
      <w:r w:rsidRPr="00A44CBB">
        <w:rPr>
          <w:color w:val="111111"/>
        </w:rPr>
        <w:t>коуч</w:t>
      </w:r>
      <w:proofErr w:type="spellEnd"/>
      <w:r w:rsidRPr="00A44CBB">
        <w:rPr>
          <w:color w:val="111111"/>
        </w:rPr>
        <w:t xml:space="preserve">, </w:t>
      </w:r>
      <w:proofErr w:type="spellStart"/>
      <w:r w:rsidRPr="00A44CBB">
        <w:rPr>
          <w:color w:val="111111"/>
        </w:rPr>
        <w:t>фасилитатор</w:t>
      </w:r>
      <w:proofErr w:type="spellEnd"/>
      <w:r w:rsidRPr="00A44CBB">
        <w:rPr>
          <w:color w:val="111111"/>
        </w:rPr>
        <w:t>. Разберемся вместе, к</w:t>
      </w:r>
      <w:r w:rsidR="009E27B3" w:rsidRPr="00A44CBB">
        <w:rPr>
          <w:color w:val="111111"/>
        </w:rPr>
        <w:t xml:space="preserve">то такой </w:t>
      </w:r>
      <w:proofErr w:type="spellStart"/>
      <w:r w:rsidR="009E27B3" w:rsidRPr="00A44CBB">
        <w:rPr>
          <w:color w:val="111111"/>
        </w:rPr>
        <w:t>фасилитатор</w:t>
      </w:r>
      <w:proofErr w:type="spellEnd"/>
      <w:r w:rsidR="00BC41E8" w:rsidRPr="00A44CBB">
        <w:rPr>
          <w:color w:val="111111"/>
        </w:rPr>
        <w:t xml:space="preserve">? </w:t>
      </w:r>
      <w:r w:rsidRPr="00A44CBB">
        <w:rPr>
          <w:color w:val="111111"/>
        </w:rPr>
        <w:t xml:space="preserve">Что такое </w:t>
      </w:r>
      <w:proofErr w:type="spellStart"/>
      <w:r w:rsidRPr="00A44CBB">
        <w:rPr>
          <w:color w:val="111111"/>
        </w:rPr>
        <w:t>фасилитация</w:t>
      </w:r>
      <w:proofErr w:type="spellEnd"/>
      <w:r w:rsidRPr="00A44CBB">
        <w:rPr>
          <w:color w:val="111111"/>
        </w:rPr>
        <w:t>?</w:t>
      </w:r>
    </w:p>
    <w:p w:rsidR="00470645" w:rsidRPr="00A44CBB" w:rsidRDefault="00470645" w:rsidP="00470645">
      <w:pPr>
        <w:spacing w:line="360" w:lineRule="auto"/>
        <w:outlineLvl w:val="1"/>
        <w:rPr>
          <w:color w:val="111111"/>
        </w:rPr>
      </w:pPr>
      <w:proofErr w:type="spellStart"/>
      <w:r w:rsidRPr="00A44CBB">
        <w:rPr>
          <w:color w:val="111111"/>
        </w:rPr>
        <w:t>Фасилитация</w:t>
      </w:r>
      <w:proofErr w:type="spellEnd"/>
      <w:r w:rsidRPr="00A44CBB">
        <w:rPr>
          <w:color w:val="111111"/>
        </w:rPr>
        <w:t xml:space="preserve"> — это набор инструментов и практик, которые позволяют эффективно организовать групповое обсуждение. </w:t>
      </w:r>
      <w:r w:rsidRPr="00A44CBB">
        <w:rPr>
          <w:i/>
          <w:color w:val="111111"/>
        </w:rPr>
        <w:t>В буквальном переводе </w:t>
      </w:r>
      <w:proofErr w:type="spellStart"/>
      <w:r w:rsidRPr="00A44CBB">
        <w:rPr>
          <w:i/>
          <w:color w:val="111111"/>
        </w:rPr>
        <w:t>facilitation</w:t>
      </w:r>
      <w:proofErr w:type="spellEnd"/>
      <w:r w:rsidRPr="00A44CBB">
        <w:rPr>
          <w:i/>
          <w:color w:val="111111"/>
        </w:rPr>
        <w:t> означает «облегчение процесса».</w:t>
      </w:r>
    </w:p>
    <w:p w:rsidR="00F46913" w:rsidRPr="00A44CBB" w:rsidRDefault="00F46913" w:rsidP="00FF7EF1">
      <w:pPr>
        <w:spacing w:line="360" w:lineRule="auto"/>
        <w:ind w:firstLine="708"/>
        <w:jc w:val="both"/>
        <w:outlineLvl w:val="1"/>
        <w:rPr>
          <w:color w:val="111111"/>
        </w:rPr>
      </w:pPr>
      <w:r w:rsidRPr="00A44CBB">
        <w:rPr>
          <w:color w:val="111111"/>
        </w:rPr>
        <w:t>От ч</w:t>
      </w:r>
      <w:r w:rsidR="00D908E2" w:rsidRPr="00A44CBB">
        <w:rPr>
          <w:color w:val="111111"/>
        </w:rPr>
        <w:t xml:space="preserve">его же зависит успех </w:t>
      </w:r>
      <w:proofErr w:type="spellStart"/>
      <w:r w:rsidR="00D908E2" w:rsidRPr="00A44CBB">
        <w:rPr>
          <w:color w:val="111111"/>
        </w:rPr>
        <w:t>фасилитаци</w:t>
      </w:r>
      <w:r w:rsidRPr="00A44CBB">
        <w:rPr>
          <w:color w:val="111111"/>
        </w:rPr>
        <w:t>о</w:t>
      </w:r>
      <w:r w:rsidR="00D908E2" w:rsidRPr="00A44CBB">
        <w:rPr>
          <w:color w:val="111111"/>
        </w:rPr>
        <w:t>н</w:t>
      </w:r>
      <w:r w:rsidRPr="00A44CBB">
        <w:rPr>
          <w:color w:val="111111"/>
        </w:rPr>
        <w:t>ного</w:t>
      </w:r>
      <w:proofErr w:type="spellEnd"/>
      <w:r w:rsidRPr="00A44CBB">
        <w:rPr>
          <w:color w:val="111111"/>
        </w:rPr>
        <w:t xml:space="preserve"> занятия?</w:t>
      </w:r>
    </w:p>
    <w:p w:rsidR="00105283" w:rsidRPr="00A44CBB" w:rsidRDefault="00105283" w:rsidP="00D908E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Люди могут договариваться, если создать для этого подходящие условия. </w:t>
      </w:r>
      <w:proofErr w:type="spellStart"/>
      <w:r w:rsidRPr="00A44CBB">
        <w:rPr>
          <w:color w:val="111111"/>
        </w:rPr>
        <w:t>Фасилитатор</w:t>
      </w:r>
      <w:proofErr w:type="spellEnd"/>
      <w:r w:rsidRPr="00A44CBB">
        <w:rPr>
          <w:color w:val="111111"/>
        </w:rPr>
        <w:t xml:space="preserve"> подбирает необходимый дизайн дискуссии и с помощью специальных техник направляет участников к цели;</w:t>
      </w:r>
      <w:r w:rsidR="00F46913" w:rsidRPr="00A44CBB">
        <w:rPr>
          <w:color w:val="111111"/>
        </w:rPr>
        <w:t xml:space="preserve"> </w:t>
      </w:r>
      <w:r w:rsidR="00D908E2" w:rsidRPr="00A44CBB">
        <w:rPr>
          <w:color w:val="111111"/>
        </w:rPr>
        <w:t>при этом у</w:t>
      </w:r>
      <w:r w:rsidR="00F46913" w:rsidRPr="00A44CBB">
        <w:rPr>
          <w:color w:val="111111"/>
        </w:rPr>
        <w:t>частники обсуждения должны вовлекаться в диалог; высказывать идеи; слушать друг друга; находить решения совместно.</w:t>
      </w:r>
      <w:r w:rsidR="00A44CBB">
        <w:rPr>
          <w:color w:val="111111"/>
        </w:rPr>
        <w:t xml:space="preserve"> </w:t>
      </w:r>
      <w:r w:rsidR="00DB18D8" w:rsidRPr="00A44CBB">
        <w:rPr>
          <w:color w:val="111111"/>
        </w:rPr>
        <w:t>Н</w:t>
      </w:r>
      <w:r w:rsidR="00A44CBB">
        <w:rPr>
          <w:color w:val="111111"/>
        </w:rPr>
        <w:t>о</w:t>
      </w:r>
      <w:r w:rsidR="00DB18D8" w:rsidRPr="00A44CBB">
        <w:rPr>
          <w:color w:val="111111"/>
        </w:rPr>
        <w:t xml:space="preserve"> </w:t>
      </w:r>
      <w:proofErr w:type="spellStart"/>
      <w:r w:rsidR="00DB18D8" w:rsidRPr="00A44CBB">
        <w:rPr>
          <w:color w:val="111111"/>
        </w:rPr>
        <w:t>ф</w:t>
      </w:r>
      <w:r w:rsidR="00F46913" w:rsidRPr="00A44CBB">
        <w:rPr>
          <w:color w:val="111111"/>
        </w:rPr>
        <w:t>асилитация</w:t>
      </w:r>
      <w:proofErr w:type="spellEnd"/>
      <w:r w:rsidR="00F46913" w:rsidRPr="00A44CBB">
        <w:rPr>
          <w:color w:val="111111"/>
        </w:rPr>
        <w:t xml:space="preserve"> — не волшебный инструмент, который может решить любую проблему. </w:t>
      </w:r>
      <w:r w:rsidR="00D908E2" w:rsidRPr="00A44CBB">
        <w:rPr>
          <w:color w:val="111111"/>
        </w:rPr>
        <w:t>На</w:t>
      </w:r>
      <w:r w:rsidR="00F46913" w:rsidRPr="00A44CBB">
        <w:rPr>
          <w:color w:val="111111"/>
        </w:rPr>
        <w:t xml:space="preserve">пример, вряд ли группе удастся составить  план того, как достичь мира во всем мире. А даже если цель достижима, требуется время для проработки группового решения. Сложно </w:t>
      </w:r>
      <w:r w:rsidR="00D908E2" w:rsidRPr="00A44CBB">
        <w:rPr>
          <w:color w:val="111111"/>
        </w:rPr>
        <w:t>выработать план</w:t>
      </w:r>
      <w:r w:rsidR="00F46913" w:rsidRPr="00A44CBB">
        <w:rPr>
          <w:color w:val="111111"/>
        </w:rPr>
        <w:t xml:space="preserve"> повышения качества образования,  если педагоги все время заняты отчетами по типу того, сколько в классе блондинов и кто из них что ел на завтрак.</w:t>
      </w:r>
      <w:r w:rsidR="00A44CBB">
        <w:rPr>
          <w:color w:val="111111"/>
        </w:rPr>
        <w:t xml:space="preserve"> </w:t>
      </w:r>
      <w:r w:rsidR="00D908E2" w:rsidRPr="00A44CBB">
        <w:rPr>
          <w:color w:val="111111"/>
        </w:rPr>
        <w:t xml:space="preserve">Таким образом, </w:t>
      </w:r>
      <w:proofErr w:type="spellStart"/>
      <w:r w:rsidR="00D908E2" w:rsidRPr="00A44CBB">
        <w:rPr>
          <w:color w:val="111111"/>
        </w:rPr>
        <w:t>ф</w:t>
      </w:r>
      <w:r w:rsidR="00F46913" w:rsidRPr="00A44CBB">
        <w:rPr>
          <w:color w:val="111111"/>
        </w:rPr>
        <w:t>асилитатор</w:t>
      </w:r>
      <w:proofErr w:type="spellEnd"/>
      <w:r w:rsidR="00F46913" w:rsidRPr="00A44CBB">
        <w:rPr>
          <w:color w:val="111111"/>
        </w:rPr>
        <w:t xml:space="preserve"> создает пространство доверия и включенности на встрече, что помогает участникам максимально раскрываться и взаимодействовать друг с другом.</w:t>
      </w:r>
      <w:r w:rsidR="00FF7EF1" w:rsidRPr="00A44CBB">
        <w:rPr>
          <w:color w:val="111111"/>
        </w:rPr>
        <w:t xml:space="preserve"> </w:t>
      </w:r>
      <w:r w:rsidR="00A44CBB">
        <w:rPr>
          <w:color w:val="111111"/>
        </w:rPr>
        <w:t xml:space="preserve">Роль </w:t>
      </w:r>
      <w:proofErr w:type="spellStart"/>
      <w:r w:rsidR="00A44CBB">
        <w:rPr>
          <w:color w:val="111111"/>
        </w:rPr>
        <w:t>фа</w:t>
      </w:r>
      <w:r w:rsidRPr="00A44CBB">
        <w:rPr>
          <w:color w:val="111111"/>
        </w:rPr>
        <w:t>силитатор</w:t>
      </w:r>
      <w:r w:rsidR="00F46913" w:rsidRPr="00A44CBB">
        <w:rPr>
          <w:color w:val="111111"/>
        </w:rPr>
        <w:t>а</w:t>
      </w:r>
      <w:proofErr w:type="spellEnd"/>
      <w:r w:rsidR="00F46913" w:rsidRPr="00A44CBB">
        <w:rPr>
          <w:color w:val="111111"/>
        </w:rPr>
        <w:t xml:space="preserve"> — медиативная, не экспертная, </w:t>
      </w:r>
      <w:proofErr w:type="spellStart"/>
      <w:r w:rsidRPr="00A44CBB">
        <w:rPr>
          <w:color w:val="111111"/>
        </w:rPr>
        <w:t>фасилитатор</w:t>
      </w:r>
      <w:proofErr w:type="spellEnd"/>
      <w:r w:rsidRPr="00A44CBB">
        <w:rPr>
          <w:color w:val="111111"/>
        </w:rPr>
        <w:t xml:space="preserve"> отвечает за процесс, а группа — за содержание.</w:t>
      </w:r>
    </w:p>
    <w:p w:rsidR="00AC6CE1" w:rsidRPr="00A44CBB" w:rsidRDefault="00AC6CE1" w:rsidP="00FF7EF1">
      <w:pPr>
        <w:spacing w:line="360" w:lineRule="auto"/>
        <w:ind w:firstLine="708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Приглашаю </w:t>
      </w:r>
      <w:r w:rsidR="00543C78" w:rsidRPr="00A44CBB">
        <w:rPr>
          <w:color w:val="111111"/>
        </w:rPr>
        <w:t>читателей</w:t>
      </w:r>
      <w:r w:rsidRPr="00A44CBB">
        <w:rPr>
          <w:color w:val="111111"/>
        </w:rPr>
        <w:t xml:space="preserve"> на наш педсовет в формате мирового кафе «Воспитание в современной школе: от программы к конкретным действиям. Актуализация приоритетов государственной политики в области ценностных основ воспитания".</w:t>
      </w:r>
    </w:p>
    <w:p w:rsidR="00AC6CE1" w:rsidRPr="00A44CBB" w:rsidRDefault="00AC6CE1" w:rsidP="00FF7EF1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Цель: осмысление ключевых проблем воспитания личности обучающегося с целью определение путей и способов совершенствования воспитательной системы гимназии.</w:t>
      </w:r>
    </w:p>
    <w:p w:rsidR="0082503F" w:rsidRPr="00A44CBB" w:rsidRDefault="009F0965" w:rsidP="00FF01C3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В гимназии работает 80 педагогов, мы разделили их на 4 группы</w:t>
      </w:r>
      <w:r w:rsidR="0082503F" w:rsidRPr="00A44CBB">
        <w:rPr>
          <w:color w:val="111111"/>
        </w:rPr>
        <w:t xml:space="preserve"> случайным образом, используя сайт </w:t>
      </w:r>
      <w:proofErr w:type="spellStart"/>
      <w:r w:rsidR="0082503F" w:rsidRPr="00A44CBB">
        <w:rPr>
          <w:color w:val="111111"/>
        </w:rPr>
        <w:t>Рандомус</w:t>
      </w:r>
      <w:proofErr w:type="spellEnd"/>
      <w:r w:rsidR="0082503F" w:rsidRPr="00A44CBB">
        <w:rPr>
          <w:color w:val="111111"/>
        </w:rPr>
        <w:t xml:space="preserve"> </w:t>
      </w:r>
      <w:hyperlink r:id="rId7" w:history="1">
        <w:r w:rsidR="0082503F" w:rsidRPr="00A44CBB">
          <w:rPr>
            <w:rStyle w:val="a9"/>
          </w:rPr>
          <w:t>https://randomus.ru/split</w:t>
        </w:r>
      </w:hyperlink>
      <w:r w:rsidR="0082503F" w:rsidRPr="00A44CBB">
        <w:rPr>
          <w:color w:val="111111"/>
        </w:rPr>
        <w:t>.</w:t>
      </w:r>
    </w:p>
    <w:p w:rsidR="00C117DA" w:rsidRPr="00A44CBB" w:rsidRDefault="009F0965" w:rsidP="005601E0">
      <w:pPr>
        <w:spacing w:line="360" w:lineRule="auto"/>
        <w:ind w:firstLine="708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Каждая группа из 20 человек </w:t>
      </w:r>
      <w:proofErr w:type="gramStart"/>
      <w:r w:rsidRPr="00A44CBB">
        <w:rPr>
          <w:color w:val="111111"/>
        </w:rPr>
        <w:t>работал</w:t>
      </w:r>
      <w:r w:rsidR="00FF01C3" w:rsidRPr="00A44CBB">
        <w:rPr>
          <w:color w:val="111111"/>
        </w:rPr>
        <w:t>а</w:t>
      </w:r>
      <w:r w:rsidRPr="00A44CBB">
        <w:rPr>
          <w:color w:val="111111"/>
        </w:rPr>
        <w:t xml:space="preserve"> в своем кабинете и у каждой группы был</w:t>
      </w:r>
      <w:proofErr w:type="gramEnd"/>
      <w:r w:rsidRPr="00A44CBB">
        <w:rPr>
          <w:color w:val="111111"/>
        </w:rPr>
        <w:t xml:space="preserve"> свой </w:t>
      </w:r>
      <w:proofErr w:type="spellStart"/>
      <w:r w:rsidRPr="00A44CBB">
        <w:rPr>
          <w:color w:val="111111"/>
        </w:rPr>
        <w:t>фасилитатор</w:t>
      </w:r>
      <w:proofErr w:type="spellEnd"/>
      <w:r w:rsidRPr="00A44CBB">
        <w:rPr>
          <w:color w:val="111111"/>
        </w:rPr>
        <w:t xml:space="preserve"> и эксперт-завуч. Работа в каждом кабинете был</w:t>
      </w:r>
      <w:r w:rsidR="00FF01C3" w:rsidRPr="00A44CBB">
        <w:rPr>
          <w:color w:val="111111"/>
        </w:rPr>
        <w:t>а</w:t>
      </w:r>
      <w:r w:rsidRPr="00A44CBB">
        <w:rPr>
          <w:color w:val="111111"/>
        </w:rPr>
        <w:t xml:space="preserve"> организована</w:t>
      </w:r>
      <w:r w:rsidR="0029436F" w:rsidRPr="00A44CBB">
        <w:rPr>
          <w:color w:val="111111"/>
        </w:rPr>
        <w:t xml:space="preserve"> одинаково</w:t>
      </w:r>
      <w:r w:rsidRPr="00A44CBB">
        <w:rPr>
          <w:color w:val="111111"/>
        </w:rPr>
        <w:t xml:space="preserve"> в формате мирового кафе. </w:t>
      </w:r>
      <w:proofErr w:type="gramStart"/>
      <w:r w:rsidRPr="00A44CBB">
        <w:rPr>
          <w:color w:val="111111"/>
        </w:rPr>
        <w:t xml:space="preserve">Стояло </w:t>
      </w:r>
      <w:r w:rsidR="002804B8" w:rsidRPr="00A44CBB">
        <w:rPr>
          <w:color w:val="111111"/>
        </w:rPr>
        <w:t>4</w:t>
      </w:r>
      <w:r w:rsidRPr="00A44CBB">
        <w:rPr>
          <w:color w:val="111111"/>
        </w:rPr>
        <w:t xml:space="preserve">  стол</w:t>
      </w:r>
      <w:r w:rsidR="002804B8" w:rsidRPr="00A44CBB">
        <w:rPr>
          <w:color w:val="111111"/>
        </w:rPr>
        <w:t>а</w:t>
      </w:r>
      <w:r w:rsidRPr="00A44CBB">
        <w:rPr>
          <w:color w:val="111111"/>
        </w:rPr>
        <w:t>, накрытых белыми ск</w:t>
      </w:r>
      <w:r w:rsidR="00543C78" w:rsidRPr="00A44CBB">
        <w:rPr>
          <w:color w:val="111111"/>
        </w:rPr>
        <w:t>а</w:t>
      </w:r>
      <w:r w:rsidRPr="00A44CBB">
        <w:rPr>
          <w:color w:val="111111"/>
        </w:rPr>
        <w:t xml:space="preserve">тертями – бумагой для записей, заготовлены </w:t>
      </w:r>
      <w:proofErr w:type="spellStart"/>
      <w:r w:rsidRPr="00A44CBB">
        <w:rPr>
          <w:color w:val="111111"/>
        </w:rPr>
        <w:t>стикеры</w:t>
      </w:r>
      <w:proofErr w:type="spellEnd"/>
      <w:r w:rsidRPr="00A44CBB">
        <w:rPr>
          <w:color w:val="111111"/>
        </w:rPr>
        <w:t>, маркеры и … чай.</w:t>
      </w:r>
      <w:proofErr w:type="gramEnd"/>
      <w:r w:rsidRPr="00A44CBB">
        <w:rPr>
          <w:color w:val="111111"/>
        </w:rPr>
        <w:t xml:space="preserve"> В </w:t>
      </w:r>
      <w:proofErr w:type="spellStart"/>
      <w:r w:rsidRPr="00A44CBB">
        <w:rPr>
          <w:color w:val="111111"/>
        </w:rPr>
        <w:t>минигруппе</w:t>
      </w:r>
      <w:proofErr w:type="spellEnd"/>
      <w:r w:rsidRPr="00A44CBB">
        <w:rPr>
          <w:color w:val="111111"/>
        </w:rPr>
        <w:t xml:space="preserve"> было 5-6 человек.</w:t>
      </w:r>
      <w:r w:rsidR="00932551" w:rsidRPr="00A44CBB">
        <w:rPr>
          <w:color w:val="111111"/>
        </w:rPr>
        <w:t xml:space="preserve"> За каждым столом закреплено название, соответствующее инвариантным модулям программы воспитания</w:t>
      </w:r>
      <w:r w:rsidR="0029436F" w:rsidRPr="00A44CBB">
        <w:rPr>
          <w:color w:val="111111"/>
        </w:rPr>
        <w:t>.</w:t>
      </w:r>
      <w:r w:rsidR="00C117DA" w:rsidRPr="00A44CBB">
        <w:rPr>
          <w:color w:val="111111"/>
        </w:rPr>
        <w:t xml:space="preserve"> </w:t>
      </w:r>
    </w:p>
    <w:p w:rsidR="00C117DA" w:rsidRPr="00A44CBB" w:rsidRDefault="00C117DA" w:rsidP="00C117DA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Когда мы готовились к педсовету, то завели </w:t>
      </w:r>
      <w:proofErr w:type="spellStart"/>
      <w:r w:rsidRPr="00A44CBB">
        <w:rPr>
          <w:color w:val="111111"/>
        </w:rPr>
        <w:t>яндекс</w:t>
      </w:r>
      <w:proofErr w:type="spellEnd"/>
      <w:r w:rsidRPr="00A44CBB">
        <w:rPr>
          <w:color w:val="111111"/>
        </w:rPr>
        <w:t>-форму и попросили педагогов  анонимно описать сложные моменты работы: «Вспомните, когда в последний раз вы сталкивались со сложной воспитательной ситуацией, опишите ее».</w:t>
      </w:r>
    </w:p>
    <w:p w:rsidR="00C117DA" w:rsidRPr="00A44CBB" w:rsidRDefault="00C117DA" w:rsidP="00C117DA">
      <w:pPr>
        <w:shd w:val="clear" w:color="auto" w:fill="FFFFFF"/>
        <w:spacing w:before="180" w:after="180"/>
        <w:textAlignment w:val="baseline"/>
      </w:pPr>
      <w:r w:rsidRPr="00A44CBB">
        <w:rPr>
          <w:noProof/>
        </w:rPr>
        <w:lastRenderedPageBreak/>
        <w:drawing>
          <wp:inline distT="0" distB="0" distL="0" distR="0" wp14:anchorId="5635A55B" wp14:editId="63156A00">
            <wp:extent cx="4033684" cy="2740146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529" cy="273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DA" w:rsidRPr="00A44CBB" w:rsidRDefault="00C117DA" w:rsidP="00C117DA">
      <w:pPr>
        <w:tabs>
          <w:tab w:val="left" w:pos="1324"/>
        </w:tabs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Эту информацию мы использовали, когда отбирали модули для обсуждения и когда открывали педсовет: обосновали его актуальность.  </w:t>
      </w:r>
    </w:p>
    <w:p w:rsidR="00DE63E9" w:rsidRPr="00A44CBB" w:rsidRDefault="00C117DA" w:rsidP="00DE63E9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Итак, для обсуждения были выбраны модули</w:t>
      </w:r>
      <w:r w:rsidR="00932551" w:rsidRPr="00A44CBB">
        <w:rPr>
          <w:color w:val="111111"/>
        </w:rPr>
        <w:t xml:space="preserve">: </w:t>
      </w:r>
    </w:p>
    <w:p w:rsidR="00DE63E9" w:rsidRPr="00A44CBB" w:rsidRDefault="00DE63E9" w:rsidP="00DE63E9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Классное руководство </w:t>
      </w:r>
    </w:p>
    <w:p w:rsidR="00DE63E9" w:rsidRPr="00A44CBB" w:rsidRDefault="00DE63E9" w:rsidP="00DE63E9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Школьный урок </w:t>
      </w:r>
    </w:p>
    <w:p w:rsidR="00DE63E9" w:rsidRPr="00A44CBB" w:rsidRDefault="00DE63E9" w:rsidP="00DE63E9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Внеурочная деятельность</w:t>
      </w:r>
      <w:r w:rsidR="00DF5AD9" w:rsidRPr="00A44CBB">
        <w:rPr>
          <w:color w:val="111111"/>
        </w:rPr>
        <w:t xml:space="preserve"> («Разговоры о </w:t>
      </w:r>
      <w:proofErr w:type="gramStart"/>
      <w:r w:rsidR="00DF5AD9" w:rsidRPr="00A44CBB">
        <w:rPr>
          <w:color w:val="111111"/>
        </w:rPr>
        <w:t>важном</w:t>
      </w:r>
      <w:proofErr w:type="gramEnd"/>
      <w:r w:rsidR="00DF5AD9" w:rsidRPr="00A44CBB">
        <w:rPr>
          <w:color w:val="111111"/>
        </w:rPr>
        <w:t>»)</w:t>
      </w:r>
    </w:p>
    <w:p w:rsidR="00531A4E" w:rsidRPr="00A44CBB" w:rsidRDefault="00DE63E9" w:rsidP="00DE63E9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Работа с родителями</w:t>
      </w:r>
    </w:p>
    <w:p w:rsidR="00977252" w:rsidRPr="00A44CBB" w:rsidRDefault="00977252" w:rsidP="0097725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Как правило, </w:t>
      </w:r>
      <w:proofErr w:type="spellStart"/>
      <w:r w:rsidRPr="00A44CBB">
        <w:rPr>
          <w:color w:val="111111"/>
        </w:rPr>
        <w:t>фасилитационная</w:t>
      </w:r>
      <w:proofErr w:type="spellEnd"/>
      <w:r w:rsidRPr="00A44CBB">
        <w:rPr>
          <w:color w:val="111111"/>
        </w:rPr>
        <w:t xml:space="preserve"> сессия состоит из основных частей:</w:t>
      </w:r>
    </w:p>
    <w:p w:rsidR="00977252" w:rsidRPr="00A44CBB" w:rsidRDefault="00A1795E" w:rsidP="00977252">
      <w:pPr>
        <w:spacing w:line="360" w:lineRule="auto"/>
        <w:jc w:val="both"/>
        <w:outlineLvl w:val="1"/>
        <w:rPr>
          <w:b/>
          <w:color w:val="111111"/>
        </w:rPr>
      </w:pPr>
      <w:r w:rsidRPr="00A44CBB">
        <w:rPr>
          <w:b/>
          <w:color w:val="111111"/>
        </w:rPr>
        <w:t>Э</w:t>
      </w:r>
      <w:r w:rsidR="00977252" w:rsidRPr="00A44CBB">
        <w:rPr>
          <w:b/>
          <w:color w:val="111111"/>
        </w:rPr>
        <w:t>тап</w:t>
      </w:r>
      <w:r w:rsidRPr="00A44CBB">
        <w:rPr>
          <w:b/>
          <w:color w:val="111111"/>
        </w:rPr>
        <w:t xml:space="preserve"> 1.</w:t>
      </w:r>
      <w:r w:rsidR="006624B2" w:rsidRPr="00A44CBB">
        <w:rPr>
          <w:b/>
          <w:color w:val="111111"/>
        </w:rPr>
        <w:t xml:space="preserve"> Вводный</w:t>
      </w:r>
    </w:p>
    <w:p w:rsidR="00977252" w:rsidRPr="005601E0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5601E0">
        <w:rPr>
          <w:color w:val="111111"/>
        </w:rPr>
        <w:t>Приветствие, важно показать важность собрания (рассказать историю, показать видео,  привести цитату).</w:t>
      </w:r>
    </w:p>
    <w:p w:rsidR="00977252" w:rsidRPr="005601E0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5601E0">
        <w:rPr>
          <w:color w:val="111111"/>
        </w:rPr>
        <w:t>Озвучить цель собрания, повестку (длительность, перерывы)</w:t>
      </w:r>
    </w:p>
    <w:p w:rsidR="00977252" w:rsidRPr="005601E0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</w:rPr>
      </w:pPr>
      <w:r w:rsidRPr="005601E0">
        <w:rPr>
          <w:color w:val="111111"/>
        </w:rPr>
        <w:t xml:space="preserve">Присоединяем цели участников. Самый простой способ попросить участников написать на </w:t>
      </w:r>
      <w:proofErr w:type="spellStart"/>
      <w:r w:rsidRPr="005601E0">
        <w:rPr>
          <w:color w:val="111111"/>
        </w:rPr>
        <w:t>стикере</w:t>
      </w:r>
      <w:proofErr w:type="spellEnd"/>
      <w:r w:rsidRPr="005601E0">
        <w:rPr>
          <w:color w:val="111111"/>
        </w:rPr>
        <w:t xml:space="preserve"> ответ на вопрос: «Что вы ожидаете от собрания?» Это то, что мы сделали вначале </w:t>
      </w:r>
      <w:proofErr w:type="spellStart"/>
      <w:r w:rsidRPr="005601E0">
        <w:rPr>
          <w:color w:val="111111"/>
        </w:rPr>
        <w:t>вебинара</w:t>
      </w:r>
      <w:proofErr w:type="spellEnd"/>
      <w:r w:rsidRPr="005601E0">
        <w:rPr>
          <w:color w:val="111111"/>
        </w:rPr>
        <w:t>.</w:t>
      </w:r>
    </w:p>
    <w:p w:rsidR="00977252" w:rsidRPr="00A44CBB" w:rsidRDefault="00977252" w:rsidP="00A1795E">
      <w:pPr>
        <w:spacing w:line="360" w:lineRule="auto"/>
        <w:jc w:val="both"/>
        <w:outlineLvl w:val="1"/>
        <w:rPr>
          <w:b/>
          <w:color w:val="111111"/>
        </w:rPr>
      </w:pPr>
      <w:r w:rsidRPr="00A44CBB">
        <w:rPr>
          <w:color w:val="111111"/>
        </w:rPr>
        <w:t>Н</w:t>
      </w:r>
      <w:r w:rsidR="005601E0">
        <w:rPr>
          <w:color w:val="111111"/>
        </w:rPr>
        <w:t>о</w:t>
      </w:r>
      <w:r w:rsidRPr="00A44CBB">
        <w:rPr>
          <w:color w:val="111111"/>
        </w:rPr>
        <w:t xml:space="preserve"> есть более интересные способы.</w:t>
      </w:r>
      <w:r w:rsidR="00061545" w:rsidRPr="00A44CBB">
        <w:rPr>
          <w:color w:val="111111"/>
        </w:rPr>
        <w:t xml:space="preserve"> </w:t>
      </w:r>
      <w:r w:rsidR="00543C78" w:rsidRPr="005601E0">
        <w:rPr>
          <w:color w:val="111111"/>
        </w:rPr>
        <w:t>Например,</w:t>
      </w:r>
      <w:r w:rsidR="00543C78" w:rsidRPr="00A44CBB">
        <w:rPr>
          <w:b/>
          <w:color w:val="111111"/>
        </w:rPr>
        <w:t xml:space="preserve"> э</w:t>
      </w:r>
      <w:r w:rsidRPr="00A44CBB">
        <w:rPr>
          <w:b/>
          <w:color w:val="111111"/>
        </w:rPr>
        <w:t>моциональные карты</w:t>
      </w:r>
    </w:p>
    <w:p w:rsidR="00977252" w:rsidRPr="00A44CBB" w:rsidRDefault="00977252" w:rsidP="00A1795E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Можно использовать метафорические карты или взять карты от игры в </w:t>
      </w:r>
      <w:proofErr w:type="spellStart"/>
      <w:r w:rsidRPr="00A44CBB">
        <w:rPr>
          <w:color w:val="111111"/>
        </w:rPr>
        <w:t>имадженариум</w:t>
      </w:r>
      <w:proofErr w:type="spellEnd"/>
      <w:r w:rsidRPr="00A44CBB">
        <w:rPr>
          <w:color w:val="111111"/>
        </w:rPr>
        <w:t xml:space="preserve"> (можно скачать по ссылке</w:t>
      </w:r>
      <w:r w:rsidR="005601E0">
        <w:rPr>
          <w:color w:val="111111"/>
        </w:rPr>
        <w:t xml:space="preserve"> </w:t>
      </w:r>
      <w:hyperlink r:id="rId9" w:tgtFrame="_blank" w:history="1">
        <w:r w:rsidRPr="00A44CBB">
          <w:rPr>
            <w:color w:val="111111"/>
          </w:rPr>
          <w:t>https://nastolnieigri.com/nastolnaya-igra-imadzhinarium-skachat-i-raspechatat-kartochki/</w:t>
        </w:r>
      </w:hyperlink>
      <w:r w:rsidRPr="00A44CBB">
        <w:rPr>
          <w:color w:val="111111"/>
        </w:rPr>
        <w:t>)</w:t>
      </w:r>
      <w:r w:rsidR="005601E0">
        <w:rPr>
          <w:color w:val="111111"/>
        </w:rPr>
        <w:t xml:space="preserve">. </w:t>
      </w:r>
      <w:r w:rsidR="00B86A12" w:rsidRPr="00A44CBB">
        <w:rPr>
          <w:color w:val="111111"/>
        </w:rPr>
        <w:t xml:space="preserve">Участников просим выбрать </w:t>
      </w:r>
      <w:r w:rsidRPr="00A44CBB">
        <w:rPr>
          <w:color w:val="111111"/>
        </w:rPr>
        <w:t>одну карту, которая ассоциируется с целью встречи</w:t>
      </w:r>
      <w:r w:rsidR="00B86A12" w:rsidRPr="00A44CBB">
        <w:rPr>
          <w:color w:val="111111"/>
        </w:rPr>
        <w:t xml:space="preserve"> и описать  двумя словами, что она</w:t>
      </w:r>
      <w:r w:rsidRPr="00A44CBB">
        <w:rPr>
          <w:color w:val="111111"/>
        </w:rPr>
        <w:t xml:space="preserve"> значит. </w:t>
      </w:r>
    </w:p>
    <w:p w:rsidR="00977252" w:rsidRPr="00A44CBB" w:rsidRDefault="00543C78" w:rsidP="00A1795E">
      <w:pPr>
        <w:spacing w:line="360" w:lineRule="auto"/>
        <w:jc w:val="both"/>
        <w:outlineLvl w:val="1"/>
        <w:rPr>
          <w:b/>
          <w:color w:val="111111"/>
        </w:rPr>
      </w:pPr>
      <w:r w:rsidRPr="00A44CBB">
        <w:rPr>
          <w:b/>
          <w:color w:val="111111"/>
        </w:rPr>
        <w:t>Еще один прием</w:t>
      </w:r>
      <w:r w:rsidR="005601E0">
        <w:rPr>
          <w:b/>
          <w:color w:val="111111"/>
        </w:rPr>
        <w:t>: «Н</w:t>
      </w:r>
      <w:r w:rsidRPr="00A44CBB">
        <w:rPr>
          <w:b/>
          <w:color w:val="111111"/>
        </w:rPr>
        <w:t>есуществующее</w:t>
      </w:r>
      <w:r w:rsidR="00977252" w:rsidRPr="00A44CBB">
        <w:rPr>
          <w:b/>
          <w:color w:val="111111"/>
        </w:rPr>
        <w:t xml:space="preserve"> животное</w:t>
      </w:r>
      <w:r w:rsidR="005601E0">
        <w:rPr>
          <w:b/>
          <w:color w:val="111111"/>
        </w:rPr>
        <w:t>».</w:t>
      </w:r>
    </w:p>
    <w:p w:rsidR="00977252" w:rsidRPr="00A44CBB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Напишите, с какой целью вы пришли на собрание. Цели должны быть выражены глаголами. Например, узнать, решить, познакомиться, определить, сказать и т.д. </w:t>
      </w:r>
    </w:p>
    <w:p w:rsidR="00977252" w:rsidRPr="00A44CBB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Напишите, с каким настроением Вы сегодня пришли, с каким животным Вы себя олицетворяете. Например, лев. </w:t>
      </w:r>
    </w:p>
    <w:p w:rsidR="00977252" w:rsidRPr="00A44CBB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lastRenderedPageBreak/>
        <w:t>Напишите несколько вариантов сочетания из части первого и второго слов. Например, "решить" и "лев" могут быть сочетания "</w:t>
      </w:r>
      <w:proofErr w:type="spellStart"/>
      <w:r w:rsidRPr="00A44CBB">
        <w:rPr>
          <w:color w:val="111111"/>
        </w:rPr>
        <w:t>Левореш</w:t>
      </w:r>
      <w:proofErr w:type="spellEnd"/>
      <w:r w:rsidRPr="00A44CBB">
        <w:rPr>
          <w:color w:val="111111"/>
        </w:rPr>
        <w:t>", "</w:t>
      </w:r>
      <w:proofErr w:type="spellStart"/>
      <w:r w:rsidRPr="00A44CBB">
        <w:rPr>
          <w:color w:val="111111"/>
        </w:rPr>
        <w:t>Решилев</w:t>
      </w:r>
      <w:proofErr w:type="spellEnd"/>
      <w:r w:rsidRPr="00A44CBB">
        <w:rPr>
          <w:color w:val="111111"/>
        </w:rPr>
        <w:t>" и др.  </w:t>
      </w:r>
    </w:p>
    <w:p w:rsidR="00977252" w:rsidRPr="00A44CBB" w:rsidRDefault="00977252" w:rsidP="005601E0">
      <w:pPr>
        <w:spacing w:line="360" w:lineRule="auto"/>
        <w:ind w:firstLine="360"/>
        <w:jc w:val="both"/>
        <w:outlineLvl w:val="1"/>
        <w:rPr>
          <w:color w:val="111111"/>
        </w:rPr>
      </w:pPr>
      <w:r w:rsidRPr="00A44CBB">
        <w:rPr>
          <w:color w:val="111111"/>
        </w:rPr>
        <w:t>Если группа маленькая, то мы спрашиваем каждого участника, если большая – то обсуждение идет внутри группы.</w:t>
      </w:r>
    </w:p>
    <w:p w:rsidR="00EB7119" w:rsidRPr="00A44CBB" w:rsidRDefault="004C793A" w:rsidP="005601E0">
      <w:pPr>
        <w:spacing w:line="360" w:lineRule="auto"/>
        <w:ind w:firstLine="360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Вовлеченность — </w:t>
      </w:r>
      <w:r w:rsidR="00E57002" w:rsidRPr="00A44CBB">
        <w:rPr>
          <w:color w:val="111111"/>
        </w:rPr>
        <w:t>это очень важный момент встречи</w:t>
      </w:r>
      <w:r w:rsidRPr="00A44CBB">
        <w:rPr>
          <w:color w:val="111111"/>
        </w:rPr>
        <w:t xml:space="preserve">: можно пытаться ее поднять в процессе встречи, а можно в самом начале сделать так, чтобы каждый участник сам взял ответственность за свое активное участие. Техника ИПОЗ. Идея в том, что на встрече есть 4 типа участников: </w:t>
      </w:r>
    </w:p>
    <w:p w:rsidR="00E57002" w:rsidRPr="00A44CBB" w:rsidRDefault="004C793A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noProof/>
          <w:color w:val="111111"/>
        </w:rPr>
        <w:drawing>
          <wp:inline distT="0" distB="0" distL="0" distR="0" wp14:anchorId="479068F4" wp14:editId="0A172226">
            <wp:extent cx="612140" cy="612140"/>
            <wp:effectExtent l="0" t="0" r="0" b="0"/>
            <wp:docPr id="17" name="Рисунок 17" descr="🧑‍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🧑‍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44CBB">
        <w:rPr>
          <w:color w:val="111111"/>
        </w:rPr>
        <w:t>Explorer</w:t>
      </w:r>
      <w:proofErr w:type="spellEnd"/>
      <w:r w:rsidRPr="00A44CBB">
        <w:rPr>
          <w:color w:val="111111"/>
        </w:rPr>
        <w:t xml:space="preserve"> (Исследователь) — участник, который пришел с запросом, проблемой или идеями, и готов активно исследовать варианты решения;</w:t>
      </w:r>
    </w:p>
    <w:p w:rsidR="00E57002" w:rsidRPr="00A44CBB" w:rsidRDefault="004C793A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 </w:t>
      </w:r>
      <w:r w:rsidRPr="00A44CBB">
        <w:rPr>
          <w:noProof/>
          <w:color w:val="111111"/>
        </w:rPr>
        <w:drawing>
          <wp:inline distT="0" distB="0" distL="0" distR="0" wp14:anchorId="3485C68D" wp14:editId="0B1ED249">
            <wp:extent cx="612140" cy="612140"/>
            <wp:effectExtent l="0" t="0" r="0" b="0"/>
            <wp:docPr id="16" name="Рисунок 16" descr="🧑‍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🧑‍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44CBB">
        <w:rPr>
          <w:color w:val="111111"/>
        </w:rPr>
        <w:t>Shopper</w:t>
      </w:r>
      <w:proofErr w:type="spellEnd"/>
      <w:r w:rsidRPr="00A44CBB">
        <w:rPr>
          <w:color w:val="111111"/>
        </w:rPr>
        <w:t xml:space="preserve"> (Покупатель) — менее активный, но все еще высоко конструктивный участник. Он пришел с пустой тележкой, готов «покупать» идеи других и участвовать в их обсуждении;</w:t>
      </w:r>
    </w:p>
    <w:p w:rsidR="00E57002" w:rsidRPr="00A44CBB" w:rsidRDefault="004C793A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 </w:t>
      </w:r>
      <w:r w:rsidRPr="00A44CBB">
        <w:rPr>
          <w:noProof/>
          <w:color w:val="111111"/>
        </w:rPr>
        <w:drawing>
          <wp:inline distT="0" distB="0" distL="0" distR="0" wp14:anchorId="387603CD" wp14:editId="227C9BAD">
            <wp:extent cx="612140" cy="612140"/>
            <wp:effectExtent l="0" t="0" r="0" b="0"/>
            <wp:docPr id="15" name="Рисунок 15" descr="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44CBB">
        <w:rPr>
          <w:color w:val="111111"/>
        </w:rPr>
        <w:t>Vacationer</w:t>
      </w:r>
      <w:proofErr w:type="spellEnd"/>
      <w:r w:rsidRPr="00A44CBB">
        <w:rPr>
          <w:color w:val="111111"/>
        </w:rPr>
        <w:t xml:space="preserve"> (Отдыхающий) — участник, который пришел на встречу потусить. Он здесь, чтобы пообщаться, интересно провести время и отдохнуть от работы. Не самый конструктивный участник, но довольно безопасный;</w:t>
      </w:r>
    </w:p>
    <w:p w:rsidR="00E57002" w:rsidRPr="00A44CBB" w:rsidRDefault="004C793A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 </w:t>
      </w:r>
      <w:r w:rsidRPr="00A44CBB">
        <w:rPr>
          <w:noProof/>
          <w:color w:val="111111"/>
        </w:rPr>
        <w:drawing>
          <wp:inline distT="0" distB="0" distL="0" distR="0" wp14:anchorId="216D0B46" wp14:editId="6F564495">
            <wp:extent cx="612140" cy="612140"/>
            <wp:effectExtent l="0" t="0" r="0" b="0"/>
            <wp:docPr id="14" name="Рисунок 14" descr="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44CBB">
        <w:rPr>
          <w:color w:val="111111"/>
        </w:rPr>
        <w:t>Prisoner</w:t>
      </w:r>
      <w:proofErr w:type="spellEnd"/>
      <w:r w:rsidRPr="00A44CBB">
        <w:rPr>
          <w:color w:val="111111"/>
        </w:rPr>
        <w:t xml:space="preserve"> (Заключенный) — а вот этот участник не хочет быть на встре</w:t>
      </w:r>
      <w:r w:rsidR="00E57002" w:rsidRPr="00A44CBB">
        <w:rPr>
          <w:color w:val="111111"/>
        </w:rPr>
        <w:t>че. Он пришел потому что «надо»</w:t>
      </w:r>
      <w:r w:rsidRPr="00A44CBB">
        <w:rPr>
          <w:color w:val="111111"/>
        </w:rPr>
        <w:t xml:space="preserve">. Может всех отвлекать и саботировать, плохо влияет на групповую динамику. </w:t>
      </w:r>
    </w:p>
    <w:p w:rsidR="00E57002" w:rsidRPr="00A44CBB" w:rsidRDefault="004C793A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Задача техники </w:t>
      </w:r>
      <w:r w:rsidR="00E57002" w:rsidRPr="00A44CBB">
        <w:rPr>
          <w:color w:val="111111"/>
        </w:rPr>
        <w:t>ИПОЗ</w:t>
      </w:r>
      <w:r w:rsidRPr="00A44CBB">
        <w:rPr>
          <w:color w:val="111111"/>
        </w:rPr>
        <w:t xml:space="preserve"> — на самом старте выявить, кто присутствует на встрече (и, по возможности, выгнать заключенных). </w:t>
      </w:r>
    </w:p>
    <w:p w:rsidR="00E57002" w:rsidRPr="00A44CBB" w:rsidRDefault="00E57002" w:rsidP="00E57002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Как </w:t>
      </w:r>
      <w:r w:rsidR="004C793A" w:rsidRPr="00A44CBB">
        <w:rPr>
          <w:color w:val="111111"/>
        </w:rPr>
        <w:t xml:space="preserve">провести? </w:t>
      </w:r>
    </w:p>
    <w:p w:rsidR="00E57002" w:rsidRPr="00A44CBB" w:rsidRDefault="00E57002" w:rsidP="00E57002">
      <w:pPr>
        <w:pStyle w:val="a7"/>
        <w:numPr>
          <w:ilvl w:val="0"/>
          <w:numId w:val="18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Заготовьте </w:t>
      </w:r>
      <w:r w:rsidR="004C793A" w:rsidRPr="00A44CBB">
        <w:rPr>
          <w:color w:val="111111"/>
        </w:rPr>
        <w:t xml:space="preserve">опрос в </w:t>
      </w:r>
      <w:proofErr w:type="spellStart"/>
      <w:r w:rsidRPr="00A44CBB">
        <w:rPr>
          <w:color w:val="111111"/>
        </w:rPr>
        <w:t>Опросникуме</w:t>
      </w:r>
      <w:proofErr w:type="spellEnd"/>
      <w:r w:rsidR="004C793A" w:rsidRPr="00A44CBB">
        <w:rPr>
          <w:color w:val="111111"/>
        </w:rPr>
        <w:t xml:space="preserve">; </w:t>
      </w:r>
    </w:p>
    <w:p w:rsidR="00E57002" w:rsidRPr="00A44CBB" w:rsidRDefault="004C793A" w:rsidP="00E57002">
      <w:pPr>
        <w:pStyle w:val="a7"/>
        <w:numPr>
          <w:ilvl w:val="0"/>
          <w:numId w:val="18"/>
        </w:num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t>Орг</w:t>
      </w:r>
      <w:r w:rsidR="00E57002" w:rsidRPr="00A44CBB">
        <w:rPr>
          <w:color w:val="111111"/>
        </w:rPr>
        <w:t>анизуйте анонимное голосование и п</w:t>
      </w:r>
      <w:r w:rsidRPr="00A44CBB">
        <w:rPr>
          <w:color w:val="111111"/>
        </w:rPr>
        <w:t xml:space="preserve">окажите результаты группе и озвучьте, сколько каких участников есть на встрече. </w:t>
      </w:r>
    </w:p>
    <w:p w:rsidR="004C793A" w:rsidRPr="00A44CBB" w:rsidRDefault="004C793A" w:rsidP="005601E0">
      <w:pPr>
        <w:spacing w:line="360" w:lineRule="auto"/>
        <w:ind w:firstLine="360"/>
        <w:jc w:val="both"/>
        <w:outlineLvl w:val="1"/>
        <w:rPr>
          <w:color w:val="111111"/>
        </w:rPr>
      </w:pPr>
      <w:r w:rsidRPr="00A44CBB">
        <w:rPr>
          <w:color w:val="111111"/>
        </w:rPr>
        <w:t>В целом, если нет заключенных, можно спокойно идти дальше. Если картина все равно кажется вам несбалансированной</w:t>
      </w:r>
      <w:r w:rsidR="004F2ED1" w:rsidRPr="00A44CBB">
        <w:rPr>
          <w:color w:val="111111"/>
        </w:rPr>
        <w:t>,</w:t>
      </w:r>
      <w:r w:rsidRPr="00A44CBB">
        <w:rPr>
          <w:color w:val="111111"/>
        </w:rPr>
        <w:t xml:space="preserve"> можно спросить группу, как ее улучшить. Иногда можно оперативно договориться с людьми, как адаптировать встречу, чтобы они были более активны. Задавая явный вопрос о роли на встрече, вы </w:t>
      </w:r>
      <w:proofErr w:type="gramStart"/>
      <w:r w:rsidRPr="00A44CBB">
        <w:rPr>
          <w:color w:val="111111"/>
        </w:rPr>
        <w:t>передаете участникам ответственность за участие и это их включает</w:t>
      </w:r>
      <w:proofErr w:type="gramEnd"/>
      <w:r w:rsidRPr="00A44CBB">
        <w:rPr>
          <w:color w:val="111111"/>
        </w:rPr>
        <w:t xml:space="preserve">. </w:t>
      </w:r>
    </w:p>
    <w:p w:rsidR="00977252" w:rsidRPr="00A44CBB" w:rsidRDefault="00977252" w:rsidP="00977252">
      <w:pPr>
        <w:spacing w:line="360" w:lineRule="auto"/>
        <w:jc w:val="both"/>
        <w:outlineLvl w:val="1"/>
        <w:rPr>
          <w:color w:val="000000"/>
        </w:rPr>
      </w:pPr>
      <w:r w:rsidRPr="00A44CBB">
        <w:rPr>
          <w:color w:val="000000"/>
        </w:rPr>
        <w:t>Результат этого этапа: вовлеченные участники.</w:t>
      </w:r>
    </w:p>
    <w:p w:rsidR="00C52974" w:rsidRDefault="00C52974" w:rsidP="00B50F22">
      <w:pPr>
        <w:spacing w:line="360" w:lineRule="auto"/>
        <w:jc w:val="both"/>
        <w:outlineLvl w:val="1"/>
        <w:rPr>
          <w:b/>
          <w:color w:val="111111"/>
        </w:rPr>
      </w:pPr>
    </w:p>
    <w:p w:rsidR="006E28B7" w:rsidRPr="00A44CBB" w:rsidRDefault="00BC21A3" w:rsidP="00B50F22">
      <w:pPr>
        <w:spacing w:line="360" w:lineRule="auto"/>
        <w:jc w:val="both"/>
        <w:outlineLvl w:val="1"/>
        <w:rPr>
          <w:color w:val="111111"/>
        </w:rPr>
      </w:pPr>
      <w:r w:rsidRPr="00A44CBB">
        <w:rPr>
          <w:b/>
          <w:color w:val="111111"/>
        </w:rPr>
        <w:t>Этап</w:t>
      </w:r>
      <w:r w:rsidR="00A1795E" w:rsidRPr="00A44CBB">
        <w:rPr>
          <w:b/>
          <w:color w:val="111111"/>
        </w:rPr>
        <w:t xml:space="preserve"> 2</w:t>
      </w:r>
      <w:r w:rsidRPr="00A44CBB">
        <w:rPr>
          <w:b/>
          <w:color w:val="111111"/>
        </w:rPr>
        <w:t>.</w:t>
      </w:r>
      <w:r w:rsidRPr="00A44CBB">
        <w:rPr>
          <w:color w:val="111111"/>
        </w:rPr>
        <w:t xml:space="preserve"> </w:t>
      </w:r>
      <w:r w:rsidR="00787A5B" w:rsidRPr="00A44CBB">
        <w:rPr>
          <w:color w:val="111111"/>
        </w:rPr>
        <w:t>Обозначить проблемы, которые возникают при реализации модуля программы воспитания, закрепленного за каждым столом.(5 мин.)</w:t>
      </w:r>
      <w:r w:rsidR="005B0D5D" w:rsidRPr="00A44CBB">
        <w:rPr>
          <w:color w:val="111111"/>
        </w:rPr>
        <w:t xml:space="preserve"> </w:t>
      </w:r>
    </w:p>
    <w:p w:rsidR="00CC1E1F" w:rsidRPr="00A44CBB" w:rsidRDefault="004F2ED1" w:rsidP="00C52974">
      <w:pPr>
        <w:spacing w:line="360" w:lineRule="auto"/>
        <w:jc w:val="both"/>
        <w:outlineLvl w:val="1"/>
        <w:rPr>
          <w:color w:val="111111"/>
        </w:rPr>
      </w:pPr>
      <w:r w:rsidRPr="00A44CBB">
        <w:rPr>
          <w:color w:val="111111"/>
        </w:rPr>
        <w:lastRenderedPageBreak/>
        <w:t>Например, с</w:t>
      </w:r>
      <w:r w:rsidR="006E28B7" w:rsidRPr="00A44CBB">
        <w:rPr>
          <w:color w:val="111111"/>
        </w:rPr>
        <w:t xml:space="preserve"> какими проблемами как классный руководитель вы сталкиваетесь чаще всего?</w:t>
      </w:r>
      <w:r w:rsidR="00C52974">
        <w:rPr>
          <w:color w:val="111111"/>
        </w:rPr>
        <w:t xml:space="preserve"> </w:t>
      </w:r>
      <w:r w:rsidR="00CC1E1F" w:rsidRPr="00A44CBB">
        <w:rPr>
          <w:color w:val="111111"/>
        </w:rPr>
        <w:t xml:space="preserve">На </w:t>
      </w:r>
      <w:r w:rsidR="009C3602" w:rsidRPr="00A44CBB">
        <w:rPr>
          <w:color w:val="111111"/>
        </w:rPr>
        <w:t xml:space="preserve">педсовете </w:t>
      </w:r>
      <w:r w:rsidR="00CC1E1F" w:rsidRPr="00A44CBB">
        <w:rPr>
          <w:color w:val="111111"/>
        </w:rPr>
        <w:t xml:space="preserve"> мы собирали идеи с помощью </w:t>
      </w:r>
      <w:proofErr w:type="spellStart"/>
      <w:r w:rsidR="00CC1E1F" w:rsidRPr="00A44CBB">
        <w:rPr>
          <w:color w:val="111111"/>
        </w:rPr>
        <w:t>модерационных</w:t>
      </w:r>
      <w:proofErr w:type="spellEnd"/>
      <w:r w:rsidR="00CC1E1F" w:rsidRPr="00A44CBB">
        <w:rPr>
          <w:color w:val="111111"/>
        </w:rPr>
        <w:t xml:space="preserve"> карт.</w:t>
      </w:r>
      <w:r w:rsidR="00C52974">
        <w:rPr>
          <w:color w:val="111111"/>
        </w:rPr>
        <w:t xml:space="preserve"> </w:t>
      </w:r>
      <w:r w:rsidR="00CC1E1F" w:rsidRPr="00A44CBB">
        <w:rPr>
          <w:color w:val="111111"/>
        </w:rPr>
        <w:t xml:space="preserve">Каждый участник индивидуально отвечал на вопрос и записывал ответ на </w:t>
      </w:r>
      <w:proofErr w:type="spellStart"/>
      <w:r w:rsidR="00110656" w:rsidRPr="00A44CBB">
        <w:rPr>
          <w:color w:val="111111"/>
        </w:rPr>
        <w:t>стикере</w:t>
      </w:r>
      <w:proofErr w:type="spellEnd"/>
      <w:r w:rsidR="00CC1E1F" w:rsidRPr="00A44CBB">
        <w:rPr>
          <w:color w:val="111111"/>
        </w:rPr>
        <w:t xml:space="preserve">.  Затем </w:t>
      </w:r>
      <w:proofErr w:type="spellStart"/>
      <w:r w:rsidR="00110656" w:rsidRPr="00A44CBB">
        <w:rPr>
          <w:color w:val="111111"/>
        </w:rPr>
        <w:t>стикеры</w:t>
      </w:r>
      <w:proofErr w:type="spellEnd"/>
      <w:r w:rsidR="00CC1E1F" w:rsidRPr="00A44CBB">
        <w:rPr>
          <w:color w:val="111111"/>
        </w:rPr>
        <w:t xml:space="preserve"> перемешивались, выкладывались на стол</w:t>
      </w:r>
      <w:r w:rsidR="006624B2" w:rsidRPr="00A44CBB">
        <w:rPr>
          <w:color w:val="111111"/>
        </w:rPr>
        <w:t>,</w:t>
      </w:r>
      <w:r w:rsidR="00CC1E1F" w:rsidRPr="00A44CBB">
        <w:rPr>
          <w:color w:val="111111"/>
        </w:rPr>
        <w:t xml:space="preserve"> и команда их группировала</w:t>
      </w:r>
      <w:r w:rsidR="002A1180" w:rsidRPr="00A44CBB">
        <w:rPr>
          <w:color w:val="111111"/>
        </w:rPr>
        <w:t xml:space="preserve"> и обсуждала</w:t>
      </w:r>
      <w:r w:rsidR="00CC1E1F" w:rsidRPr="00A44CBB">
        <w:rPr>
          <w:color w:val="111111"/>
        </w:rPr>
        <w:t>.</w:t>
      </w:r>
    </w:p>
    <w:p w:rsidR="00C52974" w:rsidRDefault="00C52974" w:rsidP="00D81450">
      <w:pPr>
        <w:spacing w:line="360" w:lineRule="auto"/>
        <w:jc w:val="both"/>
        <w:outlineLvl w:val="1"/>
        <w:rPr>
          <w:b/>
          <w:color w:val="111111"/>
        </w:rPr>
      </w:pPr>
    </w:p>
    <w:p w:rsidR="00FF01C3" w:rsidRPr="00A44CBB" w:rsidRDefault="00A1795E" w:rsidP="00D81450">
      <w:pPr>
        <w:spacing w:line="360" w:lineRule="auto"/>
        <w:jc w:val="both"/>
        <w:outlineLvl w:val="1"/>
        <w:rPr>
          <w:color w:val="111111"/>
        </w:rPr>
      </w:pPr>
      <w:r w:rsidRPr="00A44CBB">
        <w:rPr>
          <w:b/>
          <w:color w:val="111111"/>
        </w:rPr>
        <w:t>Этап</w:t>
      </w:r>
      <w:r w:rsidR="006624B2" w:rsidRPr="00A44CBB">
        <w:rPr>
          <w:b/>
          <w:color w:val="111111"/>
        </w:rPr>
        <w:t xml:space="preserve"> 3</w:t>
      </w:r>
      <w:r w:rsidRPr="00A44CBB">
        <w:rPr>
          <w:b/>
          <w:color w:val="111111"/>
        </w:rPr>
        <w:t>.</w:t>
      </w:r>
      <w:r w:rsidRPr="00A44CBB">
        <w:rPr>
          <w:color w:val="111111"/>
        </w:rPr>
        <w:t xml:space="preserve"> </w:t>
      </w:r>
      <w:r w:rsidR="00D81450" w:rsidRPr="00A44CBB">
        <w:rPr>
          <w:color w:val="111111"/>
        </w:rPr>
        <w:t xml:space="preserve">Генерация идей, </w:t>
      </w:r>
      <w:r w:rsidR="00FF01C3" w:rsidRPr="00A44CBB">
        <w:rPr>
          <w:color w:val="111111"/>
        </w:rPr>
        <w:t>вариант</w:t>
      </w:r>
      <w:r w:rsidR="00D81450" w:rsidRPr="00A44CBB">
        <w:rPr>
          <w:color w:val="111111"/>
        </w:rPr>
        <w:t>ов</w:t>
      </w:r>
      <w:r w:rsidR="00FF01C3" w:rsidRPr="00A44CBB">
        <w:rPr>
          <w:color w:val="111111"/>
        </w:rPr>
        <w:t xml:space="preserve"> решения</w:t>
      </w:r>
      <w:r w:rsidR="00006043" w:rsidRPr="00A44CBB">
        <w:rPr>
          <w:color w:val="111111"/>
        </w:rPr>
        <w:t xml:space="preserve"> </w:t>
      </w:r>
      <w:r w:rsidR="00D81450" w:rsidRPr="00A44CBB">
        <w:rPr>
          <w:color w:val="111111"/>
        </w:rPr>
        <w:t>обозначенных</w:t>
      </w:r>
      <w:r w:rsidR="00006043" w:rsidRPr="00A44CBB">
        <w:rPr>
          <w:color w:val="111111"/>
        </w:rPr>
        <w:t xml:space="preserve"> проблем</w:t>
      </w:r>
      <w:r w:rsidR="00D8494F" w:rsidRPr="00A44CBB">
        <w:rPr>
          <w:color w:val="111111"/>
        </w:rPr>
        <w:t xml:space="preserve"> (5-7 мин.)</w:t>
      </w:r>
    </w:p>
    <w:p w:rsidR="00BB7E9C" w:rsidRPr="00A44CBB" w:rsidRDefault="0036541D" w:rsidP="00FA785B">
      <w:pPr>
        <w:spacing w:line="360" w:lineRule="auto"/>
        <w:jc w:val="both"/>
        <w:outlineLvl w:val="1"/>
        <w:rPr>
          <w:color w:val="111111"/>
        </w:rPr>
      </w:pPr>
      <w:proofErr w:type="gramStart"/>
      <w:r w:rsidRPr="00A44CBB">
        <w:rPr>
          <w:color w:val="111111"/>
        </w:rPr>
        <w:t>Уверена</w:t>
      </w:r>
      <w:proofErr w:type="gramEnd"/>
      <w:r w:rsidRPr="00A44CBB">
        <w:rPr>
          <w:color w:val="111111"/>
        </w:rPr>
        <w:t xml:space="preserve">, что про мозговой штурм все знают и не раз </w:t>
      </w:r>
      <w:r w:rsidR="00492AA9" w:rsidRPr="00A44CBB">
        <w:rPr>
          <w:color w:val="111111"/>
        </w:rPr>
        <w:t>использовали</w:t>
      </w:r>
      <w:r w:rsidR="00BB7E9C" w:rsidRPr="00A44CBB">
        <w:rPr>
          <w:color w:val="111111"/>
        </w:rPr>
        <w:t xml:space="preserve">. </w:t>
      </w:r>
      <w:r w:rsidR="00044D0B" w:rsidRPr="00A44CBB">
        <w:rPr>
          <w:color w:val="111111"/>
        </w:rPr>
        <w:t>После мозгового штурма м</w:t>
      </w:r>
      <w:r w:rsidR="00BB7E9C" w:rsidRPr="00A44CBB">
        <w:rPr>
          <w:color w:val="111111"/>
        </w:rPr>
        <w:t xml:space="preserve">ожно предложить участникам  все идеи </w:t>
      </w:r>
      <w:r w:rsidR="00D44F12" w:rsidRPr="00A44CBB">
        <w:rPr>
          <w:color w:val="111111"/>
        </w:rPr>
        <w:t>разделить на категории:</w:t>
      </w:r>
    </w:p>
    <w:p w:rsidR="00BB7E9C" w:rsidRPr="00A44CBB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Start</w:t>
      </w:r>
      <w:proofErr w:type="spellEnd"/>
      <w:r w:rsidRPr="00A44CBB">
        <w:rPr>
          <w:color w:val="111111"/>
        </w:rPr>
        <w:t xml:space="preserve"> — что стоит начать делать </w:t>
      </w:r>
    </w:p>
    <w:p w:rsidR="00BB7E9C" w:rsidRPr="00A44CBB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More</w:t>
      </w:r>
      <w:proofErr w:type="spellEnd"/>
      <w:r w:rsidRPr="00A44CBB">
        <w:rPr>
          <w:color w:val="111111"/>
        </w:rPr>
        <w:t xml:space="preserve"> — чего нужно делать больше </w:t>
      </w:r>
    </w:p>
    <w:p w:rsidR="00BB7E9C" w:rsidRPr="00A44CBB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Stop</w:t>
      </w:r>
      <w:proofErr w:type="spellEnd"/>
      <w:r w:rsidRPr="00A44CBB">
        <w:rPr>
          <w:color w:val="111111"/>
        </w:rPr>
        <w:t xml:space="preserve"> — что стоит прекратить </w:t>
      </w:r>
    </w:p>
    <w:p w:rsidR="00BB7E9C" w:rsidRPr="00A44CBB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Less</w:t>
      </w:r>
      <w:proofErr w:type="spellEnd"/>
      <w:r w:rsidRPr="00A44CBB">
        <w:rPr>
          <w:color w:val="111111"/>
        </w:rPr>
        <w:t xml:space="preserve"> — чего нужно делать меньше </w:t>
      </w:r>
    </w:p>
    <w:p w:rsidR="002D1C50" w:rsidRPr="00A44CBB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Keep</w:t>
      </w:r>
      <w:proofErr w:type="spellEnd"/>
      <w:r w:rsidRPr="00A44CBB">
        <w:rPr>
          <w:color w:val="111111"/>
        </w:rPr>
        <w:t xml:space="preserve"> — что стоит продолжать делать</w:t>
      </w:r>
    </w:p>
    <w:p w:rsidR="00044D0B" w:rsidRPr="00A44CBB" w:rsidRDefault="00BF26DB" w:rsidP="00FA785B">
      <w:pPr>
        <w:spacing w:line="360" w:lineRule="auto"/>
        <w:jc w:val="both"/>
        <w:outlineLvl w:val="1"/>
        <w:rPr>
          <w:color w:val="111111"/>
        </w:rPr>
      </w:pPr>
      <w:r w:rsidRPr="00A44CBB">
        <w:rPr>
          <w:noProof/>
        </w:rPr>
        <mc:AlternateContent>
          <mc:Choice Requires="wps">
            <w:drawing>
              <wp:inline distT="0" distB="0" distL="0" distR="0" wp14:anchorId="5B920542" wp14:editId="0BE09BDB">
                <wp:extent cx="302260" cy="302260"/>
                <wp:effectExtent l="0" t="0" r="0" b="0"/>
                <wp:docPr id="28" name="Прямоугольник 28" descr="blob:https://web.telegram.org/4b9f549b-9023-49ad-ad09-92c0a70fe0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blob:https://web.telegram.org/4b9f549b-9023-49ad-ad09-92c0a70fe05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EBhQacQAwAAFQ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644921" w:rsidRPr="00A44CBB">
        <w:rPr>
          <w:b/>
          <w:color w:val="111111"/>
        </w:rPr>
        <w:t xml:space="preserve"> </w:t>
      </w:r>
      <w:r w:rsidR="00044D0B" w:rsidRPr="00A44CBB">
        <w:rPr>
          <w:color w:val="111111"/>
        </w:rPr>
        <w:t>Чтобы взглянуть на знакомую проблему под новым углом можно и</w:t>
      </w:r>
      <w:r w:rsidR="00D86870" w:rsidRPr="00A44CBB">
        <w:rPr>
          <w:color w:val="111111"/>
        </w:rPr>
        <w:t>с</w:t>
      </w:r>
      <w:r w:rsidR="00044D0B" w:rsidRPr="00A44CBB">
        <w:rPr>
          <w:color w:val="111111"/>
        </w:rPr>
        <w:t xml:space="preserve">пользовать </w:t>
      </w:r>
      <w:hyperlink r:id="rId14" w:tgtFrame="_blank" w:history="1">
        <w:r w:rsidR="00044D0B" w:rsidRPr="00A44CBB">
          <w:rPr>
            <w:color w:val="111111"/>
          </w:rPr>
          <w:t>освобождающую структуру TRIZ.</w:t>
        </w:r>
      </w:hyperlink>
      <w:r w:rsidR="00044D0B" w:rsidRPr="00A44CBB">
        <w:rPr>
          <w:color w:val="111111"/>
        </w:rPr>
        <w:t xml:space="preserve"> </w:t>
      </w:r>
      <w:r w:rsidRPr="00A44CBB">
        <w:rPr>
          <w:color w:val="111111"/>
        </w:rPr>
        <w:t xml:space="preserve">Для начала мы предлагаем команде примерять на себя роль </w:t>
      </w:r>
      <w:proofErr w:type="spellStart"/>
      <w:r w:rsidRPr="00A44CBB">
        <w:rPr>
          <w:color w:val="111111"/>
        </w:rPr>
        <w:t>суперзлодеев</w:t>
      </w:r>
      <w:proofErr w:type="spellEnd"/>
      <w:r w:rsidRPr="00A44CBB">
        <w:rPr>
          <w:color w:val="111111"/>
        </w:rPr>
        <w:t xml:space="preserve">. Дайте им время, чтобы обдумать и записать ответы на вопрос: «Что мы можем начать делать уже завтра, чтобы стать </w:t>
      </w:r>
      <w:r w:rsidRPr="00A44CBB">
        <w:rPr>
          <w:i/>
          <w:iCs/>
          <w:color w:val="111111"/>
        </w:rPr>
        <w:t>самой неэффективной командой</w:t>
      </w:r>
      <w:r w:rsidRPr="00A44CBB">
        <w:rPr>
          <w:color w:val="111111"/>
        </w:rPr>
        <w:t xml:space="preserve"> на свете?». Попросите разместить </w:t>
      </w:r>
      <w:proofErr w:type="spellStart"/>
      <w:r w:rsidRPr="00A44CBB">
        <w:rPr>
          <w:color w:val="111111"/>
        </w:rPr>
        <w:t>стикеры</w:t>
      </w:r>
      <w:proofErr w:type="spellEnd"/>
      <w:r w:rsidRPr="00A44CBB">
        <w:rPr>
          <w:color w:val="111111"/>
        </w:rPr>
        <w:t xml:space="preserve"> в колонку один под другим и дайте группе время на изучение и уточнение вариантов. Этот этап представляет собой фазу обратного мозгового штурма, поэтому не стоит ограничивать фантазию участников. Прежде чем перейти к следующему этапу, мы добавляем на доску ещё одну колонку. После этого спрашиваем команду: «Положа руку на сердце, что из этих вещей мы </w:t>
      </w:r>
      <w:r w:rsidRPr="00A44CBB">
        <w:rPr>
          <w:i/>
          <w:iCs/>
          <w:color w:val="111111"/>
        </w:rPr>
        <w:t>уже делаем</w:t>
      </w:r>
      <w:r w:rsidRPr="00A44CBB">
        <w:rPr>
          <w:color w:val="111111"/>
        </w:rPr>
        <w:t xml:space="preserve"> как команда?» Предложите участникам обсудить и передвинуть </w:t>
      </w:r>
      <w:proofErr w:type="gramStart"/>
      <w:r w:rsidRPr="00A44CBB">
        <w:rPr>
          <w:color w:val="111111"/>
        </w:rPr>
        <w:t>подходящие</w:t>
      </w:r>
      <w:proofErr w:type="gramEnd"/>
      <w:r w:rsidRPr="00A44CBB">
        <w:rPr>
          <w:color w:val="111111"/>
        </w:rPr>
        <w:t xml:space="preserve"> </w:t>
      </w:r>
      <w:proofErr w:type="spellStart"/>
      <w:r w:rsidRPr="00A44CBB">
        <w:rPr>
          <w:color w:val="111111"/>
        </w:rPr>
        <w:t>стикеры</w:t>
      </w:r>
      <w:proofErr w:type="spellEnd"/>
      <w:r w:rsidRPr="00A44CBB">
        <w:rPr>
          <w:color w:val="111111"/>
        </w:rPr>
        <w:t xml:space="preserve"> в новую колонку. После этого можно переходить к обсуждению решений выявленных проблем. </w:t>
      </w:r>
    </w:p>
    <w:p w:rsidR="00044D0B" w:rsidRPr="00A44CBB" w:rsidRDefault="00044D0B" w:rsidP="00FA785B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</w:p>
    <w:p w:rsidR="006624B2" w:rsidRPr="00A44CBB" w:rsidRDefault="00196F89" w:rsidP="006624B2">
      <w:pPr>
        <w:spacing w:line="360" w:lineRule="auto"/>
        <w:jc w:val="both"/>
        <w:outlineLvl w:val="1"/>
        <w:rPr>
          <w:color w:val="111111"/>
        </w:rPr>
      </w:pPr>
      <w:r w:rsidRPr="00136817">
        <w:rPr>
          <w:b/>
          <w:color w:val="111111"/>
        </w:rPr>
        <w:t>Этап 4.</w:t>
      </w:r>
      <w:r w:rsidR="00E803FD" w:rsidRPr="00136817">
        <w:rPr>
          <w:b/>
          <w:color w:val="111111"/>
        </w:rPr>
        <w:t xml:space="preserve"> Сбор идей.</w:t>
      </w:r>
      <w:r w:rsidR="00136817">
        <w:rPr>
          <w:b/>
          <w:color w:val="111111"/>
        </w:rPr>
        <w:t xml:space="preserve"> </w:t>
      </w:r>
      <w:r w:rsidR="00E77DC3" w:rsidRPr="00A44CBB">
        <w:rPr>
          <w:color w:val="111111"/>
        </w:rPr>
        <w:t>У</w:t>
      </w:r>
      <w:r w:rsidR="006624B2" w:rsidRPr="00A44CBB">
        <w:rPr>
          <w:color w:val="111111"/>
        </w:rPr>
        <w:t xml:space="preserve">частники меняются столами (обычно по часовой стрелке). Хозяин стола остается, приветствует новую команду, вводит в тему и рассказывает о том, что наработано прошлой группой. Новые участники дополняют список своими идеями, которые записывают на </w:t>
      </w:r>
      <w:proofErr w:type="spellStart"/>
      <w:r w:rsidR="006624B2" w:rsidRPr="00A44CBB">
        <w:rPr>
          <w:color w:val="111111"/>
        </w:rPr>
        <w:t>стикерах</w:t>
      </w:r>
      <w:proofErr w:type="spellEnd"/>
      <w:r w:rsidR="006624B2" w:rsidRPr="00A44CBB">
        <w:rPr>
          <w:color w:val="111111"/>
        </w:rPr>
        <w:t xml:space="preserve"> своего цвета. Так проходит несколько раундов и в итоге по каждой теме мы получаем большую выборку мнений. Затем команды возвращаются за свои столы (те столы, за которыми они начинали работать) и подводят итоги обсуждения: систематизируют идеи, делают выводы и представляют их. В завершении мероприятия эксперт-завуч комментирует финальные </w:t>
      </w:r>
      <w:proofErr w:type="gramStart"/>
      <w:r w:rsidR="006624B2" w:rsidRPr="00A44CBB">
        <w:rPr>
          <w:color w:val="111111"/>
        </w:rPr>
        <w:t>результаты</w:t>
      </w:r>
      <w:proofErr w:type="gramEnd"/>
      <w:r w:rsidR="006624B2" w:rsidRPr="00A44CBB">
        <w:rPr>
          <w:color w:val="111111"/>
        </w:rPr>
        <w:t xml:space="preserve"> и все участники получают систематизированную «выжимку» самого полезного.</w:t>
      </w:r>
    </w:p>
    <w:p w:rsidR="006624B2" w:rsidRPr="00A44CBB" w:rsidRDefault="006624B2" w:rsidP="006624B2">
      <w:pPr>
        <w:spacing w:line="360" w:lineRule="auto"/>
        <w:jc w:val="both"/>
        <w:outlineLvl w:val="1"/>
        <w:rPr>
          <w:color w:val="111111"/>
        </w:rPr>
      </w:pPr>
    </w:p>
    <w:p w:rsidR="00002908" w:rsidRPr="00A44CBB" w:rsidRDefault="00136817" w:rsidP="00136817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136817">
        <w:rPr>
          <w:b/>
          <w:color w:val="000000"/>
          <w:shd w:val="clear" w:color="auto" w:fill="FFFFFF"/>
        </w:rPr>
        <w:t xml:space="preserve">Этап 5. </w:t>
      </w:r>
      <w:r w:rsidR="00002908" w:rsidRPr="00136817">
        <w:rPr>
          <w:b/>
          <w:color w:val="000000"/>
          <w:shd w:val="clear" w:color="auto" w:fill="FFFFFF"/>
        </w:rPr>
        <w:t>Обратная связь</w:t>
      </w:r>
      <w:r w:rsidR="00002908" w:rsidRPr="00A44CBB">
        <w:rPr>
          <w:color w:val="000000"/>
          <w:shd w:val="clear" w:color="auto" w:fill="FFFFFF"/>
        </w:rPr>
        <w:t xml:space="preserve"> от участников встречи - главный инструмент рефлексии и улучшения для </w:t>
      </w:r>
      <w:proofErr w:type="spellStart"/>
      <w:r w:rsidR="00002908" w:rsidRPr="00A44CBB">
        <w:rPr>
          <w:color w:val="000000"/>
          <w:shd w:val="clear" w:color="auto" w:fill="FFFFFF"/>
        </w:rPr>
        <w:t>фасилитатора</w:t>
      </w:r>
      <w:proofErr w:type="spellEnd"/>
      <w:r w:rsidR="00002908" w:rsidRPr="00A44CBB">
        <w:rPr>
          <w:color w:val="000000"/>
          <w:shd w:val="clear" w:color="auto" w:fill="FFFFFF"/>
        </w:rPr>
        <w:t xml:space="preserve">. </w:t>
      </w:r>
      <w:r w:rsidR="00002908" w:rsidRPr="00A44CBB">
        <w:t>Р</w:t>
      </w:r>
      <w:r w:rsidR="00002908" w:rsidRPr="00A44CBB">
        <w:rPr>
          <w:color w:val="000000"/>
          <w:shd w:val="clear" w:color="auto" w:fill="FFFFFF"/>
        </w:rPr>
        <w:t xml:space="preserve">асскажу три простых способа, как это можно сделать. </w:t>
      </w:r>
    </w:p>
    <w:p w:rsidR="00002908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Feedback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 xml:space="preserve"> 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door</w:t>
      </w:r>
      <w:proofErr w:type="spellEnd"/>
      <w:r w:rsidRPr="00A44CBB">
        <w:rPr>
          <w:color w:val="000000"/>
          <w:shd w:val="clear" w:color="auto" w:fill="FFFFFF"/>
        </w:rPr>
        <w:t xml:space="preserve"> </w:t>
      </w:r>
    </w:p>
    <w:p w:rsidR="00002908" w:rsidRPr="00A44CBB" w:rsidRDefault="00002908" w:rsidP="00002908">
      <w:pPr>
        <w:spacing w:line="360" w:lineRule="auto"/>
        <w:jc w:val="both"/>
        <w:outlineLvl w:val="1"/>
      </w:pPr>
      <w:proofErr w:type="gramStart"/>
      <w:r w:rsidRPr="00A44CBB">
        <w:rPr>
          <w:color w:val="000000"/>
          <w:shd w:val="clear" w:color="auto" w:fill="FFFFFF"/>
        </w:rPr>
        <w:lastRenderedPageBreak/>
        <w:t xml:space="preserve">Участники пишут свой </w:t>
      </w:r>
      <w:proofErr w:type="spellStart"/>
      <w:r w:rsidRPr="00A44CBB">
        <w:rPr>
          <w:color w:val="000000"/>
          <w:shd w:val="clear" w:color="auto" w:fill="FFFFFF"/>
        </w:rPr>
        <w:t>фидбэк</w:t>
      </w:r>
      <w:proofErr w:type="spellEnd"/>
      <w:r w:rsidRPr="00A44CBB">
        <w:rPr>
          <w:color w:val="000000"/>
          <w:shd w:val="clear" w:color="auto" w:fill="FFFFFF"/>
        </w:rPr>
        <w:t xml:space="preserve"> на </w:t>
      </w:r>
      <w:proofErr w:type="spellStart"/>
      <w:r w:rsidRPr="00A44CBB">
        <w:rPr>
          <w:color w:val="000000"/>
          <w:shd w:val="clear" w:color="auto" w:fill="FFFFFF"/>
        </w:rPr>
        <w:t>стикерах</w:t>
      </w:r>
      <w:proofErr w:type="spellEnd"/>
      <w:r w:rsidRPr="00A44CBB">
        <w:rPr>
          <w:color w:val="000000"/>
          <w:shd w:val="clear" w:color="auto" w:fill="FFFFFF"/>
        </w:rPr>
        <w:t xml:space="preserve"> и клеят на лист, когда выходят из комнаты.</w:t>
      </w:r>
      <w:proofErr w:type="gramEnd"/>
      <w:r w:rsidRPr="00A44CBB">
        <w:rPr>
          <w:color w:val="000000"/>
          <w:shd w:val="clear" w:color="auto" w:fill="FFFFFF"/>
        </w:rPr>
        <w:t xml:space="preserve"> Можно взять простой формат из двух колонок «</w:t>
      </w:r>
      <w:r w:rsidRPr="00A44CBB">
        <w:rPr>
          <w:rFonts w:ascii="Cambria Math" w:hAnsi="Cambria Math" w:cs="Cambria Math"/>
          <w:color w:val="000000"/>
          <w:shd w:val="clear" w:color="auto" w:fill="FFFFFF"/>
        </w:rPr>
        <w:t>♡</w:t>
      </w:r>
      <w:r w:rsidRPr="00A44CBB">
        <w:rPr>
          <w:color w:val="000000"/>
          <w:shd w:val="clear" w:color="auto" w:fill="FFFFFF"/>
        </w:rPr>
        <w:t xml:space="preserve">/Δ» (что </w:t>
      </w:r>
      <w:proofErr w:type="gramStart"/>
      <w:r w:rsidRPr="00A44CBB">
        <w:rPr>
          <w:color w:val="000000"/>
          <w:shd w:val="clear" w:color="auto" w:fill="FFFFFF"/>
        </w:rPr>
        <w:t>понравилось</w:t>
      </w:r>
      <w:proofErr w:type="gramEnd"/>
      <w:r w:rsidRPr="00A44CBB">
        <w:rPr>
          <w:color w:val="000000"/>
          <w:shd w:val="clear" w:color="auto" w:fill="FFFFFF"/>
        </w:rPr>
        <w:t xml:space="preserve">/что можно улучшить в следующий раз).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rStyle w:val="a8"/>
          <w:bCs w:val="0"/>
          <w:color w:val="000000"/>
          <w:shd w:val="clear" w:color="auto" w:fill="FFFFFF"/>
        </w:rPr>
        <w:t>Если бы наша встреча была… коробкой</w:t>
      </w:r>
      <w:r w:rsidRPr="00A44CBB">
        <w:rPr>
          <w:color w:val="000000"/>
          <w:shd w:val="clear" w:color="auto" w:fill="FFFFFF"/>
        </w:rPr>
        <w:t xml:space="preserve">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Чуть более креативный формат, но суть похожая. Нужно заготовить </w:t>
      </w:r>
      <w:proofErr w:type="spellStart"/>
      <w:r w:rsidRPr="00A44CBB">
        <w:rPr>
          <w:color w:val="000000"/>
          <w:shd w:val="clear" w:color="auto" w:fill="FFFFFF"/>
        </w:rPr>
        <w:t>флипчарт</w:t>
      </w:r>
      <w:proofErr w:type="spellEnd"/>
      <w:r w:rsidRPr="00A44CBB">
        <w:rPr>
          <w:color w:val="000000"/>
          <w:shd w:val="clear" w:color="auto" w:fill="FFFFFF"/>
        </w:rPr>
        <w:t xml:space="preserve"> с на</w:t>
      </w:r>
      <w:r w:rsidR="00AC6849" w:rsidRPr="00A44CBB">
        <w:rPr>
          <w:color w:val="000000"/>
          <w:shd w:val="clear" w:color="auto" w:fill="FFFFFF"/>
        </w:rPr>
        <w:t>рисованной коробкой</w:t>
      </w:r>
      <w:r w:rsidRPr="00A44CBB">
        <w:rPr>
          <w:color w:val="000000"/>
          <w:shd w:val="clear" w:color="auto" w:fill="FFFFFF"/>
        </w:rPr>
        <w:t>, и по</w:t>
      </w:r>
      <w:r w:rsidR="00AC6849" w:rsidRPr="00A44CBB">
        <w:rPr>
          <w:color w:val="000000"/>
          <w:shd w:val="clear" w:color="auto" w:fill="FFFFFF"/>
        </w:rPr>
        <w:t>п</w:t>
      </w:r>
      <w:r w:rsidRPr="00A44CBB">
        <w:rPr>
          <w:color w:val="000000"/>
          <w:shd w:val="clear" w:color="auto" w:fill="FFFFFF"/>
        </w:rPr>
        <w:t xml:space="preserve">росить участников написать </w:t>
      </w:r>
      <w:proofErr w:type="spellStart"/>
      <w:r w:rsidRPr="00A44CBB">
        <w:rPr>
          <w:color w:val="000000"/>
          <w:shd w:val="clear" w:color="auto" w:fill="FFFFFF"/>
        </w:rPr>
        <w:t>фидбэк</w:t>
      </w:r>
      <w:proofErr w:type="spellEnd"/>
      <w:r w:rsidRPr="00A44CBB">
        <w:rPr>
          <w:color w:val="000000"/>
          <w:shd w:val="clear" w:color="auto" w:fill="FFFFFF"/>
        </w:rPr>
        <w:t xml:space="preserve"> в таком ключе: </w:t>
      </w:r>
      <w:r w:rsidRPr="00A44CBB">
        <w:rPr>
          <w:rStyle w:val="a4"/>
          <w:color w:val="000000"/>
          <w:shd w:val="clear" w:color="auto" w:fill="FFFFFF"/>
        </w:rPr>
        <w:t>«Представьте, что наша встреча - это коробка. Если бы нам пришлось проводить ее снова, что бы вы в ней оставили? Что убрали из нее? Что добавили бы?»</w:t>
      </w:r>
      <w:r w:rsidRPr="00A44CBB">
        <w:rPr>
          <w:color w:val="000000"/>
          <w:shd w:val="clear" w:color="auto" w:fill="FFFFFF"/>
        </w:rPr>
        <w:t xml:space="preserve">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rStyle w:val="a8"/>
          <w:bCs w:val="0"/>
          <w:color w:val="000000"/>
          <w:shd w:val="clear" w:color="auto" w:fill="FFFFFF"/>
        </w:rPr>
        <w:t xml:space="preserve">ROTI 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feedback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 xml:space="preserve"> (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Return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 xml:space="preserve"> 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of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 xml:space="preserve"> 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Time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 xml:space="preserve"> </w:t>
      </w:r>
      <w:proofErr w:type="spellStart"/>
      <w:r w:rsidRPr="00A44CBB">
        <w:rPr>
          <w:rStyle w:val="a8"/>
          <w:bCs w:val="0"/>
          <w:color w:val="000000"/>
          <w:shd w:val="clear" w:color="auto" w:fill="FFFFFF"/>
        </w:rPr>
        <w:t>Invested</w:t>
      </w:r>
      <w:proofErr w:type="spellEnd"/>
      <w:r w:rsidRPr="00A44CBB">
        <w:rPr>
          <w:rStyle w:val="a8"/>
          <w:bCs w:val="0"/>
          <w:color w:val="000000"/>
          <w:shd w:val="clear" w:color="auto" w:fill="FFFFFF"/>
        </w:rPr>
        <w:t>)</w:t>
      </w:r>
      <w:r w:rsidRPr="00A44CBB">
        <w:rPr>
          <w:color w:val="000000"/>
          <w:shd w:val="clear" w:color="auto" w:fill="FFFFFF"/>
        </w:rPr>
        <w:t xml:space="preserve">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Это интересный способ оценки встречи с точки зрения соотношения ценности и потраченного времени. </w:t>
      </w:r>
      <w:r w:rsidRPr="00A44CBB">
        <w:rPr>
          <w:rStyle w:val="a4"/>
          <w:color w:val="000000"/>
          <w:shd w:val="clear" w:color="auto" w:fill="FFFFFF"/>
        </w:rPr>
        <w:t>«Насколько ценность, полученная на встрече, окупает для вас вложенное в нее время?»</w:t>
      </w:r>
      <w:r w:rsidRPr="00A44CBB">
        <w:rPr>
          <w:color w:val="000000"/>
          <w:shd w:val="clear" w:color="auto" w:fill="FFFFFF"/>
        </w:rPr>
        <w:t xml:space="preserve"> Участники должны на счет три показать на пальцах число от 1 до 5, используя шкалу из пяти градаций (ее стоит визуализировать):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1. </w:t>
      </w:r>
      <w:r w:rsidRPr="00A44CBB">
        <w:rPr>
          <w:rStyle w:val="a8"/>
          <w:b w:val="0"/>
          <w:bCs w:val="0"/>
          <w:color w:val="000000"/>
          <w:shd w:val="clear" w:color="auto" w:fill="FFFFFF"/>
        </w:rPr>
        <w:t>Плохо:</w:t>
      </w:r>
      <w:r w:rsidRPr="00A44CBB">
        <w:rPr>
          <w:color w:val="000000"/>
          <w:shd w:val="clear" w:color="auto" w:fill="FFFFFF"/>
        </w:rPr>
        <w:t xml:space="preserve"> Я потратил время полностью зря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2. </w:t>
      </w:r>
      <w:r w:rsidRPr="00A44CBB">
        <w:rPr>
          <w:rStyle w:val="a8"/>
          <w:b w:val="0"/>
          <w:bCs w:val="0"/>
          <w:color w:val="000000"/>
          <w:shd w:val="clear" w:color="auto" w:fill="FFFFFF"/>
        </w:rPr>
        <w:t xml:space="preserve">Не </w:t>
      </w:r>
      <w:proofErr w:type="spellStart"/>
      <w:proofErr w:type="gramStart"/>
      <w:r w:rsidRPr="00A44CBB">
        <w:rPr>
          <w:rStyle w:val="a8"/>
          <w:b w:val="0"/>
          <w:bCs w:val="0"/>
          <w:color w:val="000000"/>
          <w:shd w:val="clear" w:color="auto" w:fill="FFFFFF"/>
        </w:rPr>
        <w:t>ок</w:t>
      </w:r>
      <w:proofErr w:type="spellEnd"/>
      <w:proofErr w:type="gramEnd"/>
      <w:r w:rsidRPr="00A44CBB">
        <w:rPr>
          <w:rStyle w:val="a8"/>
          <w:b w:val="0"/>
          <w:bCs w:val="0"/>
          <w:color w:val="000000"/>
          <w:shd w:val="clear" w:color="auto" w:fill="FFFFFF"/>
        </w:rPr>
        <w:t xml:space="preserve">: </w:t>
      </w:r>
      <w:r w:rsidRPr="00A44CBB">
        <w:rPr>
          <w:color w:val="000000"/>
          <w:shd w:val="clear" w:color="auto" w:fill="FFFFFF"/>
        </w:rPr>
        <w:t xml:space="preserve">Была некоторая польза от встречи, но я все равно потратил часть времени впустую </w:t>
      </w:r>
    </w:p>
    <w:p w:rsidR="00437B34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3. </w:t>
      </w:r>
      <w:r w:rsidRPr="00A44CBB">
        <w:rPr>
          <w:rStyle w:val="a8"/>
          <w:b w:val="0"/>
          <w:bCs w:val="0"/>
          <w:color w:val="000000"/>
          <w:shd w:val="clear" w:color="auto" w:fill="FFFFFF"/>
        </w:rPr>
        <w:t>Средне:</w:t>
      </w:r>
      <w:r w:rsidRPr="00A44CBB">
        <w:rPr>
          <w:color w:val="000000"/>
          <w:shd w:val="clear" w:color="auto" w:fill="FFFFFF"/>
        </w:rPr>
        <w:t xml:space="preserve"> Я не потратил время зря, но и не вижу особой ценности своего участия </w:t>
      </w:r>
    </w:p>
    <w:p w:rsidR="00AC6849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4. </w:t>
      </w:r>
      <w:r w:rsidRPr="00A44CBB">
        <w:rPr>
          <w:rStyle w:val="a8"/>
          <w:b w:val="0"/>
          <w:bCs w:val="0"/>
          <w:color w:val="000000"/>
          <w:shd w:val="clear" w:color="auto" w:fill="FFFFFF"/>
        </w:rPr>
        <w:t>Хорошо</w:t>
      </w:r>
      <w:r w:rsidRPr="00A44CBB">
        <w:rPr>
          <w:color w:val="000000"/>
          <w:shd w:val="clear" w:color="auto" w:fill="FFFFFF"/>
        </w:rPr>
        <w:t xml:space="preserve">: Ценность была выше, чем вложение времени </w:t>
      </w:r>
    </w:p>
    <w:p w:rsidR="00AC6849" w:rsidRPr="00A44CBB" w:rsidRDefault="00AC6849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>5</w:t>
      </w:r>
      <w:r w:rsidR="00002908" w:rsidRPr="00A44CBB">
        <w:rPr>
          <w:color w:val="000000"/>
          <w:shd w:val="clear" w:color="auto" w:fill="FFFFFF"/>
        </w:rPr>
        <w:t xml:space="preserve">. </w:t>
      </w:r>
      <w:r w:rsidR="00002908" w:rsidRPr="00A44CBB">
        <w:rPr>
          <w:rStyle w:val="a8"/>
          <w:b w:val="0"/>
          <w:bCs w:val="0"/>
          <w:color w:val="000000"/>
          <w:shd w:val="clear" w:color="auto" w:fill="FFFFFF"/>
        </w:rPr>
        <w:t>Великолепно:</w:t>
      </w:r>
      <w:r w:rsidR="00002908" w:rsidRPr="00A44CBB">
        <w:rPr>
          <w:color w:val="000000"/>
          <w:shd w:val="clear" w:color="auto" w:fill="FFFFFF"/>
        </w:rPr>
        <w:t xml:space="preserve"> Очень высокая ценность, с лихвой окупает потраченное время </w:t>
      </w:r>
      <w:r w:rsidR="00644921" w:rsidRPr="00A44CBB">
        <w:rPr>
          <w:color w:val="000000"/>
          <w:shd w:val="clear" w:color="auto" w:fill="FFFFFF"/>
        </w:rPr>
        <w:t>О</w:t>
      </w:r>
      <w:r w:rsidR="00002908" w:rsidRPr="00A44CBB">
        <w:rPr>
          <w:color w:val="000000"/>
          <w:shd w:val="clear" w:color="auto" w:fill="FFFFFF"/>
        </w:rPr>
        <w:t xml:space="preserve">ценка «3» предполагает примерный баланс между потраченным временем и ценностью, а оценки 4 и 5 - это превышение ценности над затратами. Поэтому не стоит расстраиваться, если вы не собрали одни «пятерки». Но участникам, показавшим 1, 2 или 3, стоит задать вопрос: «Что стоит изменить, чтобы ваша оценка стала на 1-2 пункта выше?» </w:t>
      </w:r>
    </w:p>
    <w:p w:rsidR="00002908" w:rsidRPr="00A44CBB" w:rsidRDefault="00002908" w:rsidP="00002908">
      <w:pPr>
        <w:spacing w:line="360" w:lineRule="auto"/>
        <w:jc w:val="both"/>
        <w:outlineLvl w:val="1"/>
        <w:rPr>
          <w:color w:val="000000"/>
          <w:shd w:val="clear" w:color="auto" w:fill="FFFFFF"/>
        </w:rPr>
      </w:pPr>
      <w:r w:rsidRPr="00A44CBB">
        <w:rPr>
          <w:color w:val="000000"/>
          <w:shd w:val="clear" w:color="auto" w:fill="FFFFFF"/>
        </w:rPr>
        <w:t xml:space="preserve">При выборе формата сбора обратной связи я часто ориентируюсь на время, которое у меня осталось. </w:t>
      </w:r>
    </w:p>
    <w:p w:rsidR="006624B2" w:rsidRPr="00A44CBB" w:rsidRDefault="00A4356A" w:rsidP="005C2390">
      <w:pPr>
        <w:spacing w:line="360" w:lineRule="auto"/>
        <w:ind w:firstLine="708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О </w:t>
      </w:r>
      <w:proofErr w:type="gramStart"/>
      <w:r w:rsidRPr="00A44CBB">
        <w:rPr>
          <w:color w:val="111111"/>
        </w:rPr>
        <w:t>смыслах</w:t>
      </w:r>
      <w:proofErr w:type="gramEnd"/>
      <w:r w:rsidRPr="00A44CBB">
        <w:rPr>
          <w:color w:val="111111"/>
        </w:rPr>
        <w:t xml:space="preserve"> …Что важного отметили: т</w:t>
      </w:r>
      <w:r w:rsidR="006624B2" w:rsidRPr="00A44CBB">
        <w:rPr>
          <w:color w:val="111111"/>
        </w:rPr>
        <w:t xml:space="preserve">акая работа позволяет педагогам высказать свою точку зрения на имеющиеся проблемы, быть активными участниками решений, принимаемых в образовательном учреждении, быть командой. </w:t>
      </w:r>
      <w:proofErr w:type="gramStart"/>
      <w:r w:rsidR="006624B2" w:rsidRPr="00A44CBB">
        <w:rPr>
          <w:color w:val="111111"/>
        </w:rPr>
        <w:t>Совместная работа положительно влияет на психологический климат в коллективе, молодые педагоги учатся у опытных, опытные прислушиваются к молодым, это помогает и профилактике профессионального выгорания, и становлению молодых специалистов.</w:t>
      </w:r>
      <w:proofErr w:type="gramEnd"/>
      <w:r w:rsidR="006624B2" w:rsidRPr="00A44CBB">
        <w:rPr>
          <w:color w:val="111111"/>
        </w:rPr>
        <w:t xml:space="preserve"> Администрация может видеть «болевые места» в управлении, </w:t>
      </w:r>
      <w:r w:rsidRPr="00A44CBB">
        <w:rPr>
          <w:color w:val="111111"/>
        </w:rPr>
        <w:t xml:space="preserve">видеть </w:t>
      </w:r>
      <w:r w:rsidR="006624B2" w:rsidRPr="00A44CBB">
        <w:rPr>
          <w:color w:val="111111"/>
        </w:rPr>
        <w:t xml:space="preserve">педагогов-лидеров, тех, кто готов представлять мнения коллег, тех, кому доверяют. </w:t>
      </w:r>
    </w:p>
    <w:p w:rsidR="00532217" w:rsidRPr="00A44CBB" w:rsidRDefault="00F6228C" w:rsidP="003E397E">
      <w:pPr>
        <w:spacing w:line="360" w:lineRule="auto"/>
        <w:ind w:firstLine="708"/>
        <w:jc w:val="both"/>
        <w:outlineLvl w:val="1"/>
        <w:rPr>
          <w:color w:val="111111"/>
        </w:rPr>
      </w:pPr>
      <w:proofErr w:type="spellStart"/>
      <w:r w:rsidRPr="00A44CBB">
        <w:rPr>
          <w:color w:val="111111"/>
        </w:rPr>
        <w:t>Фасилитационные</w:t>
      </w:r>
      <w:proofErr w:type="spellEnd"/>
      <w:r w:rsidRPr="00A44CBB">
        <w:rPr>
          <w:color w:val="111111"/>
        </w:rPr>
        <w:t xml:space="preserve"> </w:t>
      </w:r>
      <w:r w:rsidR="005B440D" w:rsidRPr="00A44CBB">
        <w:rPr>
          <w:color w:val="111111"/>
        </w:rPr>
        <w:t>метод</w:t>
      </w:r>
      <w:r w:rsidRPr="00A44CBB">
        <w:rPr>
          <w:color w:val="111111"/>
        </w:rPr>
        <w:t xml:space="preserve">ы и приемы </w:t>
      </w:r>
      <w:r w:rsidR="005B440D" w:rsidRPr="00A44CBB">
        <w:rPr>
          <w:color w:val="111111"/>
        </w:rPr>
        <w:t>можно использовать</w:t>
      </w:r>
      <w:r w:rsidR="001A6D46" w:rsidRPr="00A44CBB">
        <w:rPr>
          <w:color w:val="111111"/>
        </w:rPr>
        <w:t xml:space="preserve"> не только</w:t>
      </w:r>
      <w:r w:rsidR="005B440D" w:rsidRPr="00A44CBB">
        <w:rPr>
          <w:color w:val="111111"/>
        </w:rPr>
        <w:t xml:space="preserve"> </w:t>
      </w:r>
      <w:r w:rsidR="001A6D46" w:rsidRPr="00A44CBB">
        <w:rPr>
          <w:color w:val="111111"/>
        </w:rPr>
        <w:t>на совещаниях и педагогических советах, но и</w:t>
      </w:r>
      <w:r w:rsidR="005B440D" w:rsidRPr="00A44CBB">
        <w:rPr>
          <w:color w:val="111111"/>
        </w:rPr>
        <w:t xml:space="preserve"> на классных часах, </w:t>
      </w:r>
      <w:r w:rsidR="001A6D46" w:rsidRPr="00A44CBB">
        <w:rPr>
          <w:color w:val="111111"/>
        </w:rPr>
        <w:t xml:space="preserve"> на родительском собрании.</w:t>
      </w:r>
    </w:p>
    <w:p w:rsidR="00A03EED" w:rsidRPr="00A44CBB" w:rsidRDefault="00A03EED" w:rsidP="003E397E">
      <w:pPr>
        <w:spacing w:line="360" w:lineRule="auto"/>
        <w:ind w:firstLine="708"/>
        <w:jc w:val="both"/>
        <w:outlineLvl w:val="1"/>
        <w:rPr>
          <w:color w:val="111111"/>
        </w:rPr>
      </w:pPr>
      <w:r w:rsidRPr="00A44CBB">
        <w:rPr>
          <w:color w:val="111111"/>
        </w:rPr>
        <w:t xml:space="preserve">Если вы хотите продолжить изучать </w:t>
      </w:r>
      <w:proofErr w:type="spellStart"/>
      <w:r w:rsidRPr="00A44CBB">
        <w:rPr>
          <w:color w:val="111111"/>
        </w:rPr>
        <w:t>фасилитацию</w:t>
      </w:r>
      <w:proofErr w:type="spellEnd"/>
      <w:r w:rsidRPr="00A44CBB">
        <w:rPr>
          <w:color w:val="111111"/>
        </w:rPr>
        <w:t xml:space="preserve">, чтобы </w:t>
      </w:r>
      <w:proofErr w:type="gramStart"/>
      <w:r w:rsidRPr="00A44CBB">
        <w:rPr>
          <w:color w:val="111111"/>
        </w:rPr>
        <w:t>помогать людям договариваться</w:t>
      </w:r>
      <w:proofErr w:type="gramEnd"/>
      <w:r w:rsidRPr="00A44CBB">
        <w:rPr>
          <w:color w:val="111111"/>
        </w:rPr>
        <w:t xml:space="preserve"> и принимать решения, то рекомендую вам посмотреть сайты с разными техниками и приемами </w:t>
      </w:r>
      <w:proofErr w:type="spellStart"/>
      <w:r w:rsidRPr="00A44CBB">
        <w:rPr>
          <w:color w:val="111111"/>
        </w:rPr>
        <w:t>фасилитации</w:t>
      </w:r>
      <w:proofErr w:type="spellEnd"/>
      <w:r w:rsidRPr="00A44CBB">
        <w:rPr>
          <w:color w:val="111111"/>
        </w:rPr>
        <w:t>:</w:t>
      </w:r>
    </w:p>
    <w:p w:rsidR="002D3005" w:rsidRPr="00A44CBB" w:rsidRDefault="003E397E" w:rsidP="00A03EE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hyperlink r:id="rId15" w:history="1">
        <w:r w:rsidR="002D3005" w:rsidRPr="00A44CBB">
          <w:rPr>
            <w:rStyle w:val="a9"/>
          </w:rPr>
          <w:t>https://view.sessiondesign.ru/default</w:t>
        </w:r>
      </w:hyperlink>
    </w:p>
    <w:p w:rsidR="002D3005" w:rsidRPr="00A44CBB" w:rsidRDefault="003E397E" w:rsidP="00A03EE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hyperlink r:id="rId16" w:history="1">
        <w:r w:rsidR="002D3005" w:rsidRPr="00A44CBB">
          <w:rPr>
            <w:rStyle w:val="a9"/>
          </w:rPr>
          <w:t>http://www.facilab.pro/tags/7</w:t>
        </w:r>
      </w:hyperlink>
      <w:r w:rsidR="002D3005" w:rsidRPr="00A44CBB">
        <w:rPr>
          <w:color w:val="111111"/>
        </w:rPr>
        <w:t xml:space="preserve"> </w:t>
      </w:r>
    </w:p>
    <w:p w:rsidR="009D1942" w:rsidRPr="00A44CBB" w:rsidRDefault="003E397E" w:rsidP="005C7A8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hyperlink r:id="rId17" w:history="1">
        <w:r w:rsidR="002D3005" w:rsidRPr="00A44CBB">
          <w:rPr>
            <w:rStyle w:val="a9"/>
          </w:rPr>
          <w:t>https://highadvance.org/business-tool-category/fasilitacziya/?filter_business_tool_category=poisk-reshenija</w:t>
        </w:r>
      </w:hyperlink>
      <w:bookmarkStart w:id="0" w:name="_GoBack"/>
      <w:bookmarkEnd w:id="0"/>
    </w:p>
    <w:p w:rsidR="00A03EED" w:rsidRPr="00A44CBB" w:rsidRDefault="00A03EED" w:rsidP="00A03EED"/>
    <w:sectPr w:rsidR="00A03EED" w:rsidRPr="00A44CBB" w:rsidSect="00D60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5E0"/>
    <w:multiLevelType w:val="multilevel"/>
    <w:tmpl w:val="08FC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728AE"/>
    <w:multiLevelType w:val="hybridMultilevel"/>
    <w:tmpl w:val="90D0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03B8"/>
    <w:multiLevelType w:val="hybridMultilevel"/>
    <w:tmpl w:val="BAC0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120"/>
    <w:multiLevelType w:val="hybridMultilevel"/>
    <w:tmpl w:val="F99A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64E7"/>
    <w:multiLevelType w:val="multilevel"/>
    <w:tmpl w:val="59C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70B7F"/>
    <w:multiLevelType w:val="hybridMultilevel"/>
    <w:tmpl w:val="857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44B1"/>
    <w:multiLevelType w:val="hybridMultilevel"/>
    <w:tmpl w:val="DDC0B406"/>
    <w:lvl w:ilvl="0" w:tplc="F9C21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C4A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29B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9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A9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43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43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47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01D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A169D"/>
    <w:multiLevelType w:val="hybridMultilevel"/>
    <w:tmpl w:val="7C92654C"/>
    <w:lvl w:ilvl="0" w:tplc="262CEB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515B7"/>
    <w:multiLevelType w:val="hybridMultilevel"/>
    <w:tmpl w:val="772E85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45E40"/>
    <w:multiLevelType w:val="multilevel"/>
    <w:tmpl w:val="2AE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45F66"/>
    <w:multiLevelType w:val="hybridMultilevel"/>
    <w:tmpl w:val="2504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0F88"/>
    <w:multiLevelType w:val="hybridMultilevel"/>
    <w:tmpl w:val="EF36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85056"/>
    <w:multiLevelType w:val="multilevel"/>
    <w:tmpl w:val="794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D1"/>
    <w:multiLevelType w:val="hybridMultilevel"/>
    <w:tmpl w:val="B436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636D1"/>
    <w:multiLevelType w:val="multilevel"/>
    <w:tmpl w:val="7C6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11293"/>
    <w:multiLevelType w:val="multilevel"/>
    <w:tmpl w:val="987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94ACF"/>
    <w:multiLevelType w:val="hybridMultilevel"/>
    <w:tmpl w:val="5DB4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66A"/>
    <w:multiLevelType w:val="multilevel"/>
    <w:tmpl w:val="10D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D2178"/>
    <w:multiLevelType w:val="hybridMultilevel"/>
    <w:tmpl w:val="29F4F756"/>
    <w:lvl w:ilvl="0" w:tplc="79D414E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E3F09E8"/>
    <w:multiLevelType w:val="hybridMultilevel"/>
    <w:tmpl w:val="3BDCB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3"/>
    <w:rsid w:val="00002908"/>
    <w:rsid w:val="00006043"/>
    <w:rsid w:val="00011E6C"/>
    <w:rsid w:val="00044D0B"/>
    <w:rsid w:val="00061545"/>
    <w:rsid w:val="000923C0"/>
    <w:rsid w:val="0009364F"/>
    <w:rsid w:val="0009440A"/>
    <w:rsid w:val="000C7A90"/>
    <w:rsid w:val="000E75C4"/>
    <w:rsid w:val="000F4FD3"/>
    <w:rsid w:val="000F6780"/>
    <w:rsid w:val="00103205"/>
    <w:rsid w:val="00105283"/>
    <w:rsid w:val="00110656"/>
    <w:rsid w:val="00130BF8"/>
    <w:rsid w:val="00136817"/>
    <w:rsid w:val="00142E09"/>
    <w:rsid w:val="00181D53"/>
    <w:rsid w:val="00196F89"/>
    <w:rsid w:val="001A6D46"/>
    <w:rsid w:val="001E0716"/>
    <w:rsid w:val="001F146E"/>
    <w:rsid w:val="002171C7"/>
    <w:rsid w:val="00230006"/>
    <w:rsid w:val="00262A01"/>
    <w:rsid w:val="00271EE8"/>
    <w:rsid w:val="00273D86"/>
    <w:rsid w:val="002804B8"/>
    <w:rsid w:val="0029436F"/>
    <w:rsid w:val="002A1180"/>
    <w:rsid w:val="002B6B12"/>
    <w:rsid w:val="002B7F6E"/>
    <w:rsid w:val="002D1C50"/>
    <w:rsid w:val="002D3005"/>
    <w:rsid w:val="003516D6"/>
    <w:rsid w:val="0036541D"/>
    <w:rsid w:val="00381BAE"/>
    <w:rsid w:val="003A3E11"/>
    <w:rsid w:val="003B0B2F"/>
    <w:rsid w:val="003D3EBA"/>
    <w:rsid w:val="003E397E"/>
    <w:rsid w:val="003E5266"/>
    <w:rsid w:val="003E52B7"/>
    <w:rsid w:val="003F29BE"/>
    <w:rsid w:val="00405AEA"/>
    <w:rsid w:val="00437B34"/>
    <w:rsid w:val="004462F2"/>
    <w:rsid w:val="00470645"/>
    <w:rsid w:val="00492AA9"/>
    <w:rsid w:val="004B6974"/>
    <w:rsid w:val="004C793A"/>
    <w:rsid w:val="004D7A3A"/>
    <w:rsid w:val="004F29E0"/>
    <w:rsid w:val="004F2ED1"/>
    <w:rsid w:val="005044DF"/>
    <w:rsid w:val="00531A4E"/>
    <w:rsid w:val="00532217"/>
    <w:rsid w:val="00537177"/>
    <w:rsid w:val="00543C78"/>
    <w:rsid w:val="005601E0"/>
    <w:rsid w:val="00562A96"/>
    <w:rsid w:val="00566D24"/>
    <w:rsid w:val="005A172E"/>
    <w:rsid w:val="005B0D5D"/>
    <w:rsid w:val="005B440D"/>
    <w:rsid w:val="005C2390"/>
    <w:rsid w:val="005C7A4B"/>
    <w:rsid w:val="005C7A84"/>
    <w:rsid w:val="005E296E"/>
    <w:rsid w:val="005F0E3D"/>
    <w:rsid w:val="00615B30"/>
    <w:rsid w:val="00627908"/>
    <w:rsid w:val="00644921"/>
    <w:rsid w:val="0065441A"/>
    <w:rsid w:val="006548A2"/>
    <w:rsid w:val="006624B2"/>
    <w:rsid w:val="00696092"/>
    <w:rsid w:val="006A3535"/>
    <w:rsid w:val="006B4357"/>
    <w:rsid w:val="006C086A"/>
    <w:rsid w:val="006E28B7"/>
    <w:rsid w:val="006E5476"/>
    <w:rsid w:val="0070708C"/>
    <w:rsid w:val="00710011"/>
    <w:rsid w:val="007206A9"/>
    <w:rsid w:val="00720988"/>
    <w:rsid w:val="00740CE1"/>
    <w:rsid w:val="00771D91"/>
    <w:rsid w:val="00787A5B"/>
    <w:rsid w:val="00795860"/>
    <w:rsid w:val="007A5519"/>
    <w:rsid w:val="007C67BC"/>
    <w:rsid w:val="008024DC"/>
    <w:rsid w:val="0082503F"/>
    <w:rsid w:val="00837953"/>
    <w:rsid w:val="008508FF"/>
    <w:rsid w:val="0088481D"/>
    <w:rsid w:val="00884EC8"/>
    <w:rsid w:val="00892137"/>
    <w:rsid w:val="008958AA"/>
    <w:rsid w:val="008A5334"/>
    <w:rsid w:val="008A5AB0"/>
    <w:rsid w:val="008B1C9C"/>
    <w:rsid w:val="008C45E8"/>
    <w:rsid w:val="008D48F9"/>
    <w:rsid w:val="00932551"/>
    <w:rsid w:val="00934342"/>
    <w:rsid w:val="0097029E"/>
    <w:rsid w:val="00977252"/>
    <w:rsid w:val="009A31C5"/>
    <w:rsid w:val="009C3602"/>
    <w:rsid w:val="009D1175"/>
    <w:rsid w:val="009D1942"/>
    <w:rsid w:val="009D482D"/>
    <w:rsid w:val="009D6E03"/>
    <w:rsid w:val="009E13A1"/>
    <w:rsid w:val="009E27B3"/>
    <w:rsid w:val="009E58BF"/>
    <w:rsid w:val="009F0965"/>
    <w:rsid w:val="009F4E4E"/>
    <w:rsid w:val="00A034A0"/>
    <w:rsid w:val="00A03EED"/>
    <w:rsid w:val="00A162C1"/>
    <w:rsid w:val="00A1795E"/>
    <w:rsid w:val="00A4356A"/>
    <w:rsid w:val="00A44CBB"/>
    <w:rsid w:val="00A61ED1"/>
    <w:rsid w:val="00AB2A4D"/>
    <w:rsid w:val="00AC5445"/>
    <w:rsid w:val="00AC61A2"/>
    <w:rsid w:val="00AC6849"/>
    <w:rsid w:val="00AC6CE1"/>
    <w:rsid w:val="00AE11F0"/>
    <w:rsid w:val="00AE7D0A"/>
    <w:rsid w:val="00AF4FFD"/>
    <w:rsid w:val="00B167B3"/>
    <w:rsid w:val="00B217CE"/>
    <w:rsid w:val="00B50F22"/>
    <w:rsid w:val="00B559AB"/>
    <w:rsid w:val="00B7468F"/>
    <w:rsid w:val="00B8055A"/>
    <w:rsid w:val="00B811E2"/>
    <w:rsid w:val="00B86A12"/>
    <w:rsid w:val="00B93695"/>
    <w:rsid w:val="00BA753F"/>
    <w:rsid w:val="00BB7E9C"/>
    <w:rsid w:val="00BC21A3"/>
    <w:rsid w:val="00BC41E8"/>
    <w:rsid w:val="00BF26DB"/>
    <w:rsid w:val="00C117DA"/>
    <w:rsid w:val="00C22D50"/>
    <w:rsid w:val="00C52974"/>
    <w:rsid w:val="00C55AB8"/>
    <w:rsid w:val="00C7362D"/>
    <w:rsid w:val="00C85135"/>
    <w:rsid w:val="00CA07F4"/>
    <w:rsid w:val="00CA1FCE"/>
    <w:rsid w:val="00CA7483"/>
    <w:rsid w:val="00CA79FE"/>
    <w:rsid w:val="00CC1E1F"/>
    <w:rsid w:val="00CD04FA"/>
    <w:rsid w:val="00CE64E2"/>
    <w:rsid w:val="00D05D88"/>
    <w:rsid w:val="00D156FF"/>
    <w:rsid w:val="00D20829"/>
    <w:rsid w:val="00D44F12"/>
    <w:rsid w:val="00D609BB"/>
    <w:rsid w:val="00D81450"/>
    <w:rsid w:val="00D8494F"/>
    <w:rsid w:val="00D86870"/>
    <w:rsid w:val="00D908E2"/>
    <w:rsid w:val="00DA19CD"/>
    <w:rsid w:val="00DA5FDF"/>
    <w:rsid w:val="00DB18D8"/>
    <w:rsid w:val="00DC6580"/>
    <w:rsid w:val="00DE63E9"/>
    <w:rsid w:val="00DF5AD9"/>
    <w:rsid w:val="00E5553B"/>
    <w:rsid w:val="00E57002"/>
    <w:rsid w:val="00E60D59"/>
    <w:rsid w:val="00E6153F"/>
    <w:rsid w:val="00E7355C"/>
    <w:rsid w:val="00E77DC3"/>
    <w:rsid w:val="00E803FD"/>
    <w:rsid w:val="00E8559C"/>
    <w:rsid w:val="00EA3493"/>
    <w:rsid w:val="00EB7119"/>
    <w:rsid w:val="00EF29ED"/>
    <w:rsid w:val="00F11614"/>
    <w:rsid w:val="00F13F74"/>
    <w:rsid w:val="00F24909"/>
    <w:rsid w:val="00F35AE6"/>
    <w:rsid w:val="00F46913"/>
    <w:rsid w:val="00F51A6A"/>
    <w:rsid w:val="00F6228C"/>
    <w:rsid w:val="00F7705A"/>
    <w:rsid w:val="00F91893"/>
    <w:rsid w:val="00FA785B"/>
    <w:rsid w:val="00FB17CC"/>
    <w:rsid w:val="00FB5C12"/>
    <w:rsid w:val="00FE2A7A"/>
    <w:rsid w:val="00FE68CA"/>
    <w:rsid w:val="00FF01C3"/>
    <w:rsid w:val="00FF1B34"/>
    <w:rsid w:val="00FF2CAF"/>
    <w:rsid w:val="00FF53B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5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5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28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44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A4D"/>
    <w:pPr>
      <w:ind w:left="720"/>
      <w:contextualSpacing/>
    </w:pPr>
  </w:style>
  <w:style w:type="character" w:styleId="a8">
    <w:name w:val="Strong"/>
    <w:basedOn w:val="a0"/>
    <w:uiPriority w:val="22"/>
    <w:qFormat/>
    <w:rsid w:val="00AC6CE1"/>
    <w:rPr>
      <w:b/>
      <w:bCs/>
    </w:rPr>
  </w:style>
  <w:style w:type="character" w:styleId="a9">
    <w:name w:val="Hyperlink"/>
    <w:basedOn w:val="a0"/>
    <w:uiPriority w:val="99"/>
    <w:unhideWhenUsed/>
    <w:rsid w:val="008250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5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5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28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44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A4D"/>
    <w:pPr>
      <w:ind w:left="720"/>
      <w:contextualSpacing/>
    </w:pPr>
  </w:style>
  <w:style w:type="character" w:styleId="a8">
    <w:name w:val="Strong"/>
    <w:basedOn w:val="a0"/>
    <w:uiPriority w:val="22"/>
    <w:qFormat/>
    <w:rsid w:val="00AC6CE1"/>
    <w:rPr>
      <w:b/>
      <w:bCs/>
    </w:rPr>
  </w:style>
  <w:style w:type="character" w:styleId="a9">
    <w:name w:val="Hyperlink"/>
    <w:basedOn w:val="a0"/>
    <w:uiPriority w:val="99"/>
    <w:unhideWhenUsed/>
    <w:rsid w:val="008250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28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ndomus.ru/spl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highadvance.org/business-tool-category/fasilitacziya/?filter_business_tool_category=poisk-reshen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ilab.pro/tags/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iew.sessiondesign.ru/defaul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astolnieigri.com/nastolnaya-igra-imadzhinarium-skachat-i-raspechatat-kartochki/" TargetMode="External"/><Relationship Id="rId14" Type="http://schemas.openxmlformats.org/officeDocument/2006/relationships/hyperlink" Target="https://www.google.com/url?q=https://liberating-structures.ru/menu/6-making-space-with-triz/&amp;sa=D&amp;source=docs&amp;ust=1677748805379026&amp;usg=AOvVaw2_YRVMZNiWC1X03hVTa5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1A1D-5A5A-48C1-AF8A-CE97D9C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2023-04-12T14:18:00Z</dcterms:created>
  <dcterms:modified xsi:type="dcterms:W3CDTF">2023-04-12T15:25:00Z</dcterms:modified>
</cp:coreProperties>
</file>