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08CF4" w14:textId="7800715F" w:rsidR="00AF0945" w:rsidRPr="00AF0945" w:rsidRDefault="00AF0945" w:rsidP="007109D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F094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Авторск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ое</w:t>
      </w:r>
      <w:r w:rsidRPr="00AF094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методическое </w:t>
      </w:r>
      <w:r w:rsidRPr="00AF094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пособи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</w:t>
      </w:r>
      <w:r w:rsidRPr="00AF094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“Я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вижу</w:t>
      </w:r>
      <w:r w:rsidRPr="00AF094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”</w:t>
      </w:r>
    </w:p>
    <w:p w14:paraId="3FCD3997" w14:textId="02C5D269" w:rsidR="00C7371F" w:rsidRDefault="00C7371F" w:rsidP="00AF09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37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Большинство сведений об окружающем мире человек получает благодаря способности видеть. </w:t>
      </w:r>
      <w:r w:rsidR="00710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Зрение</w:t>
      </w:r>
      <w:r w:rsidRPr="00C737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позволя</w:t>
      </w:r>
      <w:r w:rsidR="00710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C737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 нам оценивать размеры, форму, цвета объектов, их расположение и дистанцию между ними.</w:t>
      </w:r>
    </w:p>
    <w:p w14:paraId="01FE34F3" w14:textId="2ABCB8EC" w:rsidR="00EA5584" w:rsidRDefault="00C7371F" w:rsidP="00EA558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37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 детей с задержкой психического развития </w:t>
      </w:r>
      <w:r w:rsidR="00EA5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(ЗПР) </w:t>
      </w:r>
      <w:r w:rsidRPr="00C737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зрительное восприятие можно охарактеризовать как </w:t>
      </w:r>
      <w:r w:rsidR="00EA5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поверхностно</w:t>
      </w:r>
      <w:r w:rsidRPr="00C737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е: они часто упускают </w:t>
      </w:r>
      <w:r w:rsidR="00EA5584" w:rsidRPr="00EA5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существенные характеристики </w:t>
      </w:r>
      <w:r w:rsidRPr="00C737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объектов. При этом особенность восприятия в данном случае проявляется в его ограниченной, отрывочной и устойчивой природе.</w:t>
      </w:r>
      <w:r w:rsidR="00A46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A5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Отставание</w:t>
      </w:r>
      <w:r w:rsidR="00EA5584" w:rsidRPr="00EA5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развитии </w:t>
      </w:r>
      <w:r w:rsidR="00D570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зрительного </w:t>
      </w:r>
      <w:r w:rsidR="00EA5584" w:rsidRPr="00EA5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восприятия представляет собой одну из причин сложностей в обучении.</w:t>
      </w:r>
      <w:r w:rsidR="00EA5584" w:rsidRPr="00EA5584">
        <w:rPr>
          <w:rFonts w:ascii="Arial" w:hAnsi="Arial" w:cs="Arial"/>
          <w:color w:val="FFFFFF"/>
        </w:rPr>
        <w:t xml:space="preserve"> </w:t>
      </w:r>
      <w:r w:rsidR="00EA5584" w:rsidRPr="00EA5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Следовательно, с детьми с ЗПР необходимо проводить специальную коррекционно-развивающую работу, направленную на развитие</w:t>
      </w:r>
      <w:r w:rsidR="00197D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зрительного</w:t>
      </w:r>
      <w:r w:rsidR="00EA5584" w:rsidRPr="00EA5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восприятия, что в свою очередь будет </w:t>
      </w:r>
      <w:r w:rsidR="00197D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давать </w:t>
      </w:r>
      <w:r w:rsidR="00EA5584" w:rsidRPr="00EA5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положительн</w:t>
      </w:r>
      <w:r w:rsidR="00197D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ую</w:t>
      </w:r>
      <w:r w:rsidR="00EA5584" w:rsidRPr="00EA5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динамик</w:t>
      </w:r>
      <w:r w:rsidR="00197D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EA5584" w:rsidRPr="00EA55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развитии детей.</w:t>
      </w:r>
    </w:p>
    <w:p w14:paraId="61C0D54E" w14:textId="7165C32A" w:rsidR="00030374" w:rsidRDefault="00197DCE" w:rsidP="00EA558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Одним из эффективных упражнений</w:t>
      </w:r>
      <w:r w:rsidR="0085266A" w:rsidRPr="00AF09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развития зрительного восприятия является ИУ</w:t>
      </w:r>
      <w:r w:rsidR="0085266A" w:rsidRPr="00AF09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97D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“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="0085266A" w:rsidRPr="00AF09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ашумленны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85266A" w:rsidRPr="00AF09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изображения</w:t>
      </w:r>
      <w:r w:rsidRPr="00197D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”</w:t>
      </w:r>
      <w:r w:rsidR="0085266A" w:rsidRPr="00AF09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570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Исходя из оп</w:t>
      </w:r>
      <w:r w:rsidR="00710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="00D570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 работы с детьми с ЗПР могу сказать, что </w:t>
      </w:r>
      <w:r w:rsidR="000303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детей</w:t>
      </w:r>
      <w:r w:rsidR="00D570FC" w:rsidRPr="00AF09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возника</w:t>
      </w:r>
      <w:r w:rsidR="00D570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ют</w:t>
      </w:r>
      <w:r w:rsidR="00D570FC" w:rsidRPr="00AF09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значительные трудности</w:t>
      </w:r>
      <w:r w:rsidR="00D570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распознавании предметов</w:t>
      </w:r>
      <w:r w:rsidR="00710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D570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0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="00D570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 </w:t>
      </w:r>
      <w:r w:rsidR="00C215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несколько раз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могл</w:t>
      </w:r>
      <w:r w:rsidR="00D570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570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обводить контур другим цветом, </w:t>
      </w:r>
      <w:r w:rsidR="00C215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указывать на </w:t>
      </w:r>
      <w:r w:rsidR="000303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этот </w:t>
      </w:r>
      <w:r w:rsidR="00C215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предмет</w:t>
      </w:r>
      <w:r w:rsidR="00710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но у детей все равно возникали затруднения. </w:t>
      </w:r>
      <w:r w:rsidR="00030374" w:rsidRPr="000303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 </w:t>
      </w:r>
      <w:r w:rsidR="00710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="00030374" w:rsidRPr="000303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стало мотивацией к созданию методического пособия “Я вижу”</w:t>
      </w:r>
      <w:r w:rsidR="000303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41996C9E" w14:textId="67FD271B" w:rsidR="007109D8" w:rsidRPr="007109D8" w:rsidRDefault="00030374" w:rsidP="007109D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03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Авторское методическое пособие “Я вижу” — это уникальный и инновационный инструмент для обучения и развития детей с ОВЗ. Оно направлено на развитие зрительного восприятия, внимания, а также на стимулирование их когнитивного и социального развития.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215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нем</w:t>
      </w:r>
      <w:r w:rsidR="00C215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использован принципиально новый подход: наглядность и </w:t>
      </w:r>
      <w:r w:rsidR="00C737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возможность </w:t>
      </w:r>
      <w:r w:rsidR="00C215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регулировани</w:t>
      </w:r>
      <w:r w:rsidR="00C737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="00C215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737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уровня сложности.</w:t>
      </w:r>
      <w:r w:rsidR="007109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09D8" w:rsidRPr="007109D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Методическое пособие “Я вижу” разработано с учетом возрастных </w:t>
      </w:r>
      <w:r w:rsidR="007109D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и психофизических </w:t>
      </w:r>
      <w:r w:rsidR="007109D8" w:rsidRPr="007109D8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особенностей детей. Оно помогает создать благоприятную обучающую среду для развития ребенка и сделать процесс обучения интересным и увлекательным.</w:t>
      </w:r>
    </w:p>
    <w:p w14:paraId="6BCA3616" w14:textId="77777777" w:rsidR="00AF0945" w:rsidRPr="00A4602B" w:rsidRDefault="00AF0945" w:rsidP="00AF094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kern w:val="0"/>
          <w:sz w:val="16"/>
          <w:szCs w:val="16"/>
          <w:lang w:eastAsia="ru-RU"/>
          <w14:ligatures w14:val="none"/>
        </w:rPr>
      </w:pPr>
    </w:p>
    <w:p w14:paraId="29DE961D" w14:textId="32907AF7" w:rsidR="00AF0945" w:rsidRPr="00AF0945" w:rsidRDefault="00AF0945" w:rsidP="00AF094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AF094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Д/и “Я вижу”</w:t>
      </w:r>
    </w:p>
    <w:p w14:paraId="5B31A8A8" w14:textId="77777777" w:rsidR="00AF0945" w:rsidRPr="00AF0945" w:rsidRDefault="00AF0945" w:rsidP="00AF09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F094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Возрастная категория: </w:t>
      </w:r>
      <w:r w:rsidRPr="00AF094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4-7 лет</w:t>
      </w:r>
    </w:p>
    <w:p w14:paraId="0E8EAD13" w14:textId="70E45B07" w:rsidR="00AF0945" w:rsidRPr="00AF0945" w:rsidRDefault="00AF0945" w:rsidP="00AF09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Форма работы:</w:t>
      </w:r>
      <w:r w:rsidRPr="00AF09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индивидуальн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ая и групповая</w:t>
      </w:r>
      <w:r w:rsidRPr="00AF09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1B2011DF" w14:textId="77777777" w:rsidR="00AF0945" w:rsidRPr="00AF0945" w:rsidRDefault="00AF0945" w:rsidP="00AF09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AF094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Цель:</w:t>
      </w:r>
      <w:r w:rsidRPr="00AF094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развитие зрительного восприятия, внимания, наблюдательности.</w:t>
      </w:r>
    </w:p>
    <w:p w14:paraId="385A4D83" w14:textId="77777777" w:rsidR="00AF0945" w:rsidRPr="00AF0945" w:rsidRDefault="00AF0945" w:rsidP="00AF0945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AF094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Описание методического пособия: </w:t>
      </w:r>
      <w:r w:rsidRPr="00AF094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для занятия понадобятся карточки четырех видов, которые были изготовлены путем ламинирования бумажных картинок:</w:t>
      </w:r>
    </w:p>
    <w:p w14:paraId="7B5C6896" w14:textId="77777777" w:rsidR="00AF0945" w:rsidRPr="00AF0945" w:rsidRDefault="00AF0945" w:rsidP="00AF0945">
      <w:pPr>
        <w:numPr>
          <w:ilvl w:val="0"/>
          <w:numId w:val="1"/>
        </w:numPr>
        <w:spacing w:after="0" w:line="360" w:lineRule="auto"/>
        <w:ind w:left="426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AF094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фоновая карточка – карточка белого цвета. Количество можно увеличить по тематике обобщения классифицируемых изображений. </w:t>
      </w:r>
    </w:p>
    <w:p w14:paraId="23254611" w14:textId="77777777" w:rsidR="00AF0945" w:rsidRPr="00AF0945" w:rsidRDefault="00AF0945" w:rsidP="00AF0945">
      <w:pPr>
        <w:spacing w:after="0" w:line="360" w:lineRule="auto"/>
        <w:ind w:left="426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AF094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Количество: 4 карточки.</w:t>
      </w:r>
    </w:p>
    <w:p w14:paraId="67FDD284" w14:textId="77777777" w:rsidR="00AF0945" w:rsidRPr="00AF0945" w:rsidRDefault="00AF0945" w:rsidP="00AF0945">
      <w:pPr>
        <w:numPr>
          <w:ilvl w:val="0"/>
          <w:numId w:val="1"/>
        </w:numPr>
        <w:spacing w:after="0" w:line="360" w:lineRule="auto"/>
        <w:ind w:left="426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AF094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предметная карточка - на каждой карточке одно изображение, карточка изготавливается на прозрачном фоне.</w:t>
      </w:r>
    </w:p>
    <w:p w14:paraId="0F81F1B7" w14:textId="77777777" w:rsidR="00AF0945" w:rsidRPr="00AF0945" w:rsidRDefault="00AF0945" w:rsidP="00AF0945">
      <w:pPr>
        <w:spacing w:after="0" w:line="360" w:lineRule="auto"/>
        <w:ind w:left="426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AF094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Количество: 20 карточек.</w:t>
      </w:r>
    </w:p>
    <w:p w14:paraId="0722B234" w14:textId="77777777" w:rsidR="00AF0945" w:rsidRPr="00AF0945" w:rsidRDefault="00AF0945" w:rsidP="00AF0945">
      <w:pPr>
        <w:numPr>
          <w:ilvl w:val="0"/>
          <w:numId w:val="1"/>
        </w:numPr>
        <w:spacing w:after="0" w:line="360" w:lineRule="auto"/>
        <w:ind w:left="426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AF094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lastRenderedPageBreak/>
        <w:t>контурная карточка - на каждой карточке один контур изображения, карточка изготавливается на прозрачном фоне.</w:t>
      </w:r>
    </w:p>
    <w:p w14:paraId="591B3B9F" w14:textId="77777777" w:rsidR="00AF0945" w:rsidRPr="00AF0945" w:rsidRDefault="00AF0945" w:rsidP="00AF0945">
      <w:pPr>
        <w:spacing w:after="0" w:line="360" w:lineRule="auto"/>
        <w:ind w:left="426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AF094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Количество: 20 карточек.</w:t>
      </w:r>
    </w:p>
    <w:p w14:paraId="04CB2E96" w14:textId="77777777" w:rsidR="00AF0945" w:rsidRPr="00AF0945" w:rsidRDefault="00AF0945" w:rsidP="00AF0945">
      <w:pPr>
        <w:numPr>
          <w:ilvl w:val="0"/>
          <w:numId w:val="1"/>
        </w:numPr>
        <w:spacing w:after="0" w:line="360" w:lineRule="auto"/>
        <w:ind w:left="426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AF094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перечеркивающая карточка-зигзаг – карточка изготавливается на прозрачном фоне, на карточке изображен контурный зигзаг.</w:t>
      </w:r>
    </w:p>
    <w:p w14:paraId="01C6F295" w14:textId="77777777" w:rsidR="00AF0945" w:rsidRPr="00AF0945" w:rsidRDefault="00AF0945" w:rsidP="00AF0945">
      <w:pPr>
        <w:spacing w:after="0" w:line="360" w:lineRule="auto"/>
        <w:ind w:left="426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AF094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Количество: 1 карточка.</w:t>
      </w:r>
    </w:p>
    <w:p w14:paraId="4854F98C" w14:textId="0A50ABB2" w:rsidR="00AF0945" w:rsidRPr="00AF0945" w:rsidRDefault="00AF0945" w:rsidP="00291FA3">
      <w:pPr>
        <w:spacing w:after="0" w:line="360" w:lineRule="auto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AF0945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Описание </w:t>
      </w:r>
      <w:r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работы с методическим пособием</w:t>
      </w:r>
      <w:r w:rsidRPr="00AF0945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:</w:t>
      </w:r>
    </w:p>
    <w:p w14:paraId="7EF64B45" w14:textId="77777777" w:rsidR="00AF0945" w:rsidRPr="00AF0945" w:rsidRDefault="00AF0945" w:rsidP="00AF09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i/>
          <w:iCs/>
          <w:kern w:val="0"/>
          <w:sz w:val="24"/>
          <w:szCs w:val="24"/>
          <w14:ligatures w14:val="none"/>
        </w:rPr>
      </w:pPr>
      <w:r w:rsidRPr="00AF0945">
        <w:rPr>
          <w:rFonts w:ascii="Times New Roman" w:eastAsia="Calibri" w:hAnsi="Times New Roman" w:cs="Times New Roman"/>
          <w:b/>
          <w:i/>
          <w:iCs/>
          <w:kern w:val="0"/>
          <w:sz w:val="24"/>
          <w:szCs w:val="24"/>
          <w14:ligatures w14:val="none"/>
        </w:rPr>
        <w:t>1 этап – работа с предметными картинками (классификация предметов)</w:t>
      </w:r>
    </w:p>
    <w:p w14:paraId="49B29DFC" w14:textId="77777777" w:rsidR="00AF0945" w:rsidRPr="00AF0945" w:rsidRDefault="00AF0945" w:rsidP="00AF09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AF0945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Вариант 1. – </w:t>
      </w:r>
      <w:proofErr w:type="gramStart"/>
      <w:r w:rsidRPr="00AF0945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Назови</w:t>
      </w:r>
      <w:proofErr w:type="gramEnd"/>
      <w:r w:rsidRPr="00AF0945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 одним словом.</w:t>
      </w:r>
      <w:r w:rsidRPr="00AF094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Взрослый совмещает 3-5 предметные картинки, объединенные определенным признаком. Просит ребенка рассказать, что он видит на картинке, назвать предметы на картинке одним словом и выделить общий признак. </w:t>
      </w:r>
    </w:p>
    <w:p w14:paraId="6463B991" w14:textId="77777777" w:rsidR="00AF0945" w:rsidRPr="00AF0945" w:rsidRDefault="00AF0945" w:rsidP="00AF09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AF0945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Вариант 2. – Собери. </w:t>
      </w:r>
      <w:r w:rsidRPr="00AF094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Ребенка просят собрать предметы, например, овощи. Ребенок собирает их путем наложения предметных карточек. </w:t>
      </w:r>
    </w:p>
    <w:p w14:paraId="60D2D487" w14:textId="77777777" w:rsidR="00AF0945" w:rsidRPr="00AF0945" w:rsidRDefault="00AF0945" w:rsidP="00AF09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AF0945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Вариант 3 – Что лишнее?</w:t>
      </w:r>
      <w:r w:rsidRPr="00AF094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Взрослый совмещает 3-5 предметные картинки. Попросите ребенка назвать, что или кого он видит на картинке, и что здесь лишнее, почему.</w:t>
      </w:r>
    </w:p>
    <w:p w14:paraId="13302B9E" w14:textId="77777777" w:rsidR="00AF0945" w:rsidRPr="00AF0945" w:rsidRDefault="00AF0945" w:rsidP="00AF09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i/>
          <w:iCs/>
          <w:kern w:val="0"/>
          <w:sz w:val="24"/>
          <w:szCs w:val="24"/>
          <w14:ligatures w14:val="none"/>
        </w:rPr>
      </w:pPr>
      <w:r w:rsidRPr="00AF0945">
        <w:rPr>
          <w:rFonts w:ascii="Times New Roman" w:eastAsia="Calibri" w:hAnsi="Times New Roman" w:cs="Times New Roman"/>
          <w:b/>
          <w:i/>
          <w:iCs/>
          <w:kern w:val="0"/>
          <w:sz w:val="24"/>
          <w:szCs w:val="24"/>
          <w14:ligatures w14:val="none"/>
        </w:rPr>
        <w:t>2 этап - работа с контурными картинками (сличение предметов и их контуров)</w:t>
      </w:r>
    </w:p>
    <w:p w14:paraId="3A060771" w14:textId="77777777" w:rsidR="00AF0945" w:rsidRPr="00AF0945" w:rsidRDefault="00AF0945" w:rsidP="00AF09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AF094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На данном этапе ребенка следует познакомить с понятием “контур изображения”. </w:t>
      </w:r>
    </w:p>
    <w:p w14:paraId="145858FD" w14:textId="77777777" w:rsidR="00AF0945" w:rsidRPr="00AF0945" w:rsidRDefault="00AF0945" w:rsidP="00AF09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AF0945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Вариант 1. Найди контур.</w:t>
      </w:r>
      <w:r w:rsidRPr="00AF094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Ребенок должен совместить предметную карточку с контурной.</w:t>
      </w:r>
    </w:p>
    <w:p w14:paraId="1C5A9AB5" w14:textId="77777777" w:rsidR="00AF0945" w:rsidRPr="00AF0945" w:rsidRDefault="00AF0945" w:rsidP="00AF09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AF0945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Вариант 2. Зашумленные картинки. </w:t>
      </w:r>
      <w:r w:rsidRPr="00AF094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Взрослый совмещает 3-5 контурные картинки. Педагог просит ребенка рассказать, что он видит на картинке, назвать предметы на картинке. При затруднениях контурную карточку накладывают на предметную с тем же изображением.</w:t>
      </w:r>
    </w:p>
    <w:p w14:paraId="5AEDDF74" w14:textId="77777777" w:rsidR="00AF0945" w:rsidRPr="00AF0945" w:rsidRDefault="00AF0945" w:rsidP="00AF09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AF0945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Вариант 3 – Что лишнее?</w:t>
      </w:r>
      <w:r w:rsidRPr="00AF094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Взрослый совмещает 3-5 контурные картинки. Просит ребенка назвать, что или кого он видит на картинке, и что здесь лишнее, почему.</w:t>
      </w:r>
    </w:p>
    <w:p w14:paraId="72A24CD7" w14:textId="77777777" w:rsidR="00AF0945" w:rsidRPr="00A4602B" w:rsidRDefault="00AF0945" w:rsidP="00AF09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kern w:val="0"/>
          <w:sz w:val="16"/>
          <w:szCs w:val="16"/>
          <w14:ligatures w14:val="none"/>
        </w:rPr>
      </w:pPr>
    </w:p>
    <w:p w14:paraId="56066661" w14:textId="77777777" w:rsidR="00C7371F" w:rsidRPr="00180BD9" w:rsidRDefault="00C7371F" w:rsidP="00C737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0"/>
        </w:rPr>
      </w:pPr>
      <w:r w:rsidRPr="00180BD9">
        <w:rPr>
          <w:rFonts w:ascii="Times New Roman" w:hAnsi="Times New Roman" w:cs="Times New Roman"/>
          <w:b/>
          <w:bCs/>
          <w:sz w:val="24"/>
          <w:szCs w:val="20"/>
        </w:rPr>
        <w:t>Плюсы методического пособия:</w:t>
      </w:r>
    </w:p>
    <w:p w14:paraId="0E849ED6" w14:textId="65083DD5" w:rsidR="00C7371F" w:rsidRDefault="00C7371F" w:rsidP="00C7371F">
      <w:pPr>
        <w:pStyle w:val="a9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0"/>
        </w:rPr>
      </w:pPr>
      <w:r w:rsidRPr="00C7371F">
        <w:rPr>
          <w:rFonts w:ascii="Times New Roman" w:hAnsi="Times New Roman" w:cs="Times New Roman"/>
          <w:sz w:val="24"/>
          <w:szCs w:val="20"/>
        </w:rPr>
        <w:t>Наглядность - наложив контурное изображение на цветное, ребенок с легкостью его узнает;</w:t>
      </w:r>
    </w:p>
    <w:p w14:paraId="10CE2B99" w14:textId="71626A07" w:rsidR="00C7371F" w:rsidRPr="00180BD9" w:rsidRDefault="00C7371F" w:rsidP="00C7371F">
      <w:pPr>
        <w:pStyle w:val="a9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К</w:t>
      </w:r>
      <w:r w:rsidRPr="00180BD9">
        <w:rPr>
          <w:rFonts w:ascii="Times New Roman" w:hAnsi="Times New Roman" w:cs="Times New Roman"/>
          <w:sz w:val="24"/>
          <w:szCs w:val="20"/>
        </w:rPr>
        <w:t>расочность – помога</w:t>
      </w:r>
      <w:r>
        <w:rPr>
          <w:rFonts w:ascii="Times New Roman" w:hAnsi="Times New Roman" w:cs="Times New Roman"/>
          <w:sz w:val="24"/>
          <w:szCs w:val="20"/>
        </w:rPr>
        <w:t>е</w:t>
      </w:r>
      <w:r w:rsidRPr="00180BD9">
        <w:rPr>
          <w:rFonts w:ascii="Times New Roman" w:hAnsi="Times New Roman" w:cs="Times New Roman"/>
          <w:sz w:val="24"/>
          <w:szCs w:val="20"/>
        </w:rPr>
        <w:t>т привлекать внимание и удерживать его на протяжении всего занятия</w:t>
      </w:r>
      <w:r>
        <w:rPr>
          <w:rFonts w:ascii="Times New Roman" w:hAnsi="Times New Roman" w:cs="Times New Roman"/>
          <w:sz w:val="24"/>
          <w:szCs w:val="20"/>
        </w:rPr>
        <w:t>;</w:t>
      </w:r>
    </w:p>
    <w:p w14:paraId="506B345E" w14:textId="497D186D" w:rsidR="00C7371F" w:rsidRDefault="00C7371F" w:rsidP="00C7371F">
      <w:pPr>
        <w:pStyle w:val="a9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0"/>
        </w:rPr>
      </w:pPr>
      <w:r w:rsidRPr="00180BD9">
        <w:rPr>
          <w:rFonts w:ascii="Times New Roman" w:hAnsi="Times New Roman" w:cs="Times New Roman"/>
          <w:sz w:val="24"/>
          <w:szCs w:val="20"/>
        </w:rPr>
        <w:t>Новизна и оригинальность – способствуют развитию интереса детей</w:t>
      </w:r>
      <w:r>
        <w:rPr>
          <w:rFonts w:ascii="Times New Roman" w:hAnsi="Times New Roman" w:cs="Times New Roman"/>
          <w:sz w:val="24"/>
          <w:szCs w:val="20"/>
        </w:rPr>
        <w:t>;</w:t>
      </w:r>
    </w:p>
    <w:p w14:paraId="489052C6" w14:textId="45F7C318" w:rsidR="00C7371F" w:rsidRPr="00180BD9" w:rsidRDefault="00C7371F" w:rsidP="00C7371F">
      <w:pPr>
        <w:pStyle w:val="a9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Возможность регулирования уровня сложности;</w:t>
      </w:r>
    </w:p>
    <w:p w14:paraId="3BC4E54C" w14:textId="5200504F" w:rsidR="00C7371F" w:rsidRPr="00180BD9" w:rsidRDefault="00C7371F" w:rsidP="00C7371F">
      <w:pPr>
        <w:pStyle w:val="a9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0"/>
        </w:rPr>
      </w:pPr>
      <w:r w:rsidRPr="00180BD9">
        <w:rPr>
          <w:rFonts w:ascii="Times New Roman" w:hAnsi="Times New Roman" w:cs="Times New Roman"/>
          <w:sz w:val="24"/>
          <w:szCs w:val="20"/>
        </w:rPr>
        <w:t>Ламинированные пособия дают возможность многократного использования и о обработки (дезинфекции) данного материала.</w:t>
      </w:r>
    </w:p>
    <w:p w14:paraId="083A8368" w14:textId="2DCADFE3" w:rsidR="00FB2AF9" w:rsidRDefault="00FB2AF9" w:rsidP="00291FA3">
      <w:pPr>
        <w:pStyle w:val="a8"/>
        <w:shd w:val="clear" w:color="auto" w:fill="FFFFFF"/>
        <w:spacing w:after="0" w:line="360" w:lineRule="auto"/>
        <w:ind w:left="5103"/>
        <w:jc w:val="both"/>
        <w:rPr>
          <w:b/>
          <w:bCs/>
        </w:rPr>
      </w:pPr>
      <w:r w:rsidRPr="00FC0C43">
        <w:rPr>
          <w:b/>
          <w:bCs/>
        </w:rPr>
        <w:t>Автор</w:t>
      </w:r>
      <w:r w:rsidR="00291FA3">
        <w:rPr>
          <w:b/>
          <w:bCs/>
        </w:rPr>
        <w:t>ы</w:t>
      </w:r>
      <w:r w:rsidRPr="00FC0C43">
        <w:rPr>
          <w:b/>
          <w:bCs/>
        </w:rPr>
        <w:t>: Юдова Надежда Евгеньевна</w:t>
      </w:r>
      <w:r w:rsidR="00291FA3">
        <w:rPr>
          <w:b/>
          <w:bCs/>
        </w:rPr>
        <w:t>;</w:t>
      </w:r>
    </w:p>
    <w:p w14:paraId="6762846B" w14:textId="51DED2C3" w:rsidR="00291FA3" w:rsidRDefault="00291FA3" w:rsidP="00291FA3">
      <w:pPr>
        <w:pStyle w:val="a8"/>
        <w:shd w:val="clear" w:color="auto" w:fill="FFFFFF"/>
        <w:spacing w:after="0" w:line="360" w:lineRule="auto"/>
        <w:ind w:left="6096"/>
        <w:jc w:val="both"/>
        <w:rPr>
          <w:b/>
          <w:bCs/>
        </w:rPr>
      </w:pPr>
      <w:r>
        <w:rPr>
          <w:b/>
          <w:bCs/>
        </w:rPr>
        <w:t>Вострикова Вера Николаевна;</w:t>
      </w:r>
    </w:p>
    <w:p w14:paraId="30BC103A" w14:textId="5E3C57F8" w:rsidR="00291FA3" w:rsidRDefault="00291FA3" w:rsidP="00291FA3">
      <w:pPr>
        <w:pStyle w:val="a8"/>
        <w:shd w:val="clear" w:color="auto" w:fill="FFFFFF"/>
        <w:spacing w:after="0" w:line="360" w:lineRule="auto"/>
        <w:ind w:left="6096"/>
        <w:jc w:val="both"/>
        <w:rPr>
          <w:b/>
          <w:bCs/>
        </w:rPr>
      </w:pPr>
      <w:proofErr w:type="spellStart"/>
      <w:r>
        <w:rPr>
          <w:b/>
          <w:bCs/>
        </w:rPr>
        <w:t>Русскова</w:t>
      </w:r>
      <w:proofErr w:type="spellEnd"/>
      <w:r>
        <w:rPr>
          <w:b/>
          <w:bCs/>
        </w:rPr>
        <w:t xml:space="preserve"> Екатерина Витальевна;</w:t>
      </w:r>
    </w:p>
    <w:p w14:paraId="5F121E56" w14:textId="58DF7D2B" w:rsidR="00291FA3" w:rsidRDefault="00291FA3" w:rsidP="00291FA3">
      <w:pPr>
        <w:pStyle w:val="a8"/>
        <w:shd w:val="clear" w:color="auto" w:fill="FFFFFF"/>
        <w:spacing w:after="0" w:line="360" w:lineRule="auto"/>
        <w:ind w:left="6096"/>
        <w:jc w:val="both"/>
        <w:rPr>
          <w:b/>
          <w:bCs/>
        </w:rPr>
      </w:pPr>
      <w:r>
        <w:rPr>
          <w:b/>
          <w:bCs/>
        </w:rPr>
        <w:t>Никитина Елена Александровна.</w:t>
      </w:r>
    </w:p>
    <w:p w14:paraId="47CFD684" w14:textId="4C1894E8" w:rsidR="00FB2AF9" w:rsidRPr="00A4602B" w:rsidRDefault="00FB2AF9" w:rsidP="00A4602B">
      <w:pPr>
        <w:pStyle w:val="a8"/>
        <w:shd w:val="clear" w:color="auto" w:fill="FFFFFF"/>
        <w:spacing w:after="0" w:line="360" w:lineRule="auto"/>
        <w:ind w:left="6096"/>
        <w:jc w:val="both"/>
      </w:pPr>
      <w:r w:rsidRPr="009A7C39">
        <w:rPr>
          <w:lang w:val="en-US"/>
        </w:rPr>
        <w:t>Email</w:t>
      </w:r>
      <w:r w:rsidRPr="00A4602B">
        <w:t>: 19</w:t>
      </w:r>
      <w:r w:rsidRPr="000F5495">
        <w:rPr>
          <w:lang w:val="en-US"/>
        </w:rPr>
        <w:t>Hope</w:t>
      </w:r>
      <w:r w:rsidRPr="00A4602B">
        <w:t>88@</w:t>
      </w:r>
      <w:r w:rsidRPr="000F5495">
        <w:rPr>
          <w:lang w:val="en-US"/>
        </w:rPr>
        <w:t>mail</w:t>
      </w:r>
      <w:r w:rsidRPr="00A4602B">
        <w:t>.</w:t>
      </w:r>
      <w:proofErr w:type="spellStart"/>
      <w:r w:rsidRPr="000F5495">
        <w:rPr>
          <w:lang w:val="en-US"/>
        </w:rPr>
        <w:t>ru</w:t>
      </w:r>
      <w:proofErr w:type="spellEnd"/>
    </w:p>
    <w:p w14:paraId="0B656677" w14:textId="77777777" w:rsidR="00FB2AF9" w:rsidRPr="000F5495" w:rsidRDefault="00FB2AF9" w:rsidP="00A4602B">
      <w:pPr>
        <w:pStyle w:val="a8"/>
        <w:shd w:val="clear" w:color="auto" w:fill="FFFFFF"/>
        <w:spacing w:after="0" w:line="360" w:lineRule="auto"/>
        <w:ind w:left="6096"/>
        <w:jc w:val="both"/>
        <w:rPr>
          <w:lang w:val="en-US"/>
        </w:rPr>
      </w:pPr>
      <w:r w:rsidRPr="009A7C39">
        <w:t>Тел</w:t>
      </w:r>
      <w:r w:rsidRPr="000F5495">
        <w:rPr>
          <w:lang w:val="en-US"/>
        </w:rPr>
        <w:t>. 89276262195</w:t>
      </w:r>
    </w:p>
    <w:p w14:paraId="58A2BEAA" w14:textId="75791EBF" w:rsidR="003A6953" w:rsidRPr="007109D8" w:rsidRDefault="000F5495" w:rsidP="007109D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533D2B1" wp14:editId="79521656">
            <wp:simplePos x="0" y="0"/>
            <wp:positionH relativeFrom="column">
              <wp:posOffset>1354138</wp:posOffset>
            </wp:positionH>
            <wp:positionV relativeFrom="paragraph">
              <wp:posOffset>-822643</wp:posOffset>
            </wp:positionV>
            <wp:extent cx="3201937" cy="5040000"/>
            <wp:effectExtent l="0" t="4763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0" t="2136" r="11424" b="3869"/>
                    <a:stretch/>
                  </pic:blipFill>
                  <pic:spPr bwMode="auto">
                    <a:xfrm rot="16200000">
                      <a:off x="0" y="0"/>
                      <a:ext cx="3201937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C1347" w14:textId="6EF4E224" w:rsidR="003A6953" w:rsidRPr="007109D8" w:rsidRDefault="003A6953" w:rsidP="00AF09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14:paraId="2B9A5226" w14:textId="628D535E" w:rsidR="00FB2AF9" w:rsidRPr="007109D8" w:rsidRDefault="00FB2AF9" w:rsidP="00AF09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14:paraId="0A32ACE0" w14:textId="28929E9C" w:rsidR="00FB2AF9" w:rsidRPr="007109D8" w:rsidRDefault="00FB2AF9" w:rsidP="00AF09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14:paraId="19042F6C" w14:textId="162E3586" w:rsidR="00FB2AF9" w:rsidRPr="007109D8" w:rsidRDefault="00FB2AF9" w:rsidP="00AF09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14:paraId="091FE4F3" w14:textId="3AB9F244" w:rsidR="00FB2AF9" w:rsidRPr="007109D8" w:rsidRDefault="00FB2AF9" w:rsidP="00AF09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14:paraId="2DF8DED0" w14:textId="77777777" w:rsidR="00FB2AF9" w:rsidRPr="007109D8" w:rsidRDefault="00FB2AF9" w:rsidP="00AF09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14:paraId="549CA0A1" w14:textId="77777777" w:rsidR="00FB2AF9" w:rsidRPr="007109D8" w:rsidRDefault="00FB2AF9" w:rsidP="00AF09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14:paraId="0354E5B1" w14:textId="77777777" w:rsidR="00FB2AF9" w:rsidRPr="007109D8" w:rsidRDefault="00FB2AF9" w:rsidP="00FB2AF9">
      <w:pPr>
        <w:pStyle w:val="a8"/>
        <w:shd w:val="clear" w:color="auto" w:fill="FFFFFF"/>
        <w:spacing w:after="0" w:line="360" w:lineRule="auto"/>
        <w:ind w:left="6804"/>
        <w:jc w:val="both"/>
        <w:rPr>
          <w:b/>
          <w:bCs/>
          <w:lang w:val="en-US"/>
        </w:rPr>
      </w:pPr>
    </w:p>
    <w:p w14:paraId="794FC8A0" w14:textId="77777777" w:rsidR="00FB2AF9" w:rsidRPr="007109D8" w:rsidRDefault="00FB2AF9" w:rsidP="003A6953">
      <w:pPr>
        <w:pStyle w:val="a8"/>
        <w:shd w:val="clear" w:color="auto" w:fill="FFFFFF"/>
        <w:spacing w:after="0" w:line="360" w:lineRule="auto"/>
        <w:ind w:left="6804"/>
        <w:jc w:val="both"/>
        <w:rPr>
          <w:lang w:val="en-US"/>
        </w:rPr>
      </w:pPr>
    </w:p>
    <w:p w14:paraId="535D7D59" w14:textId="77777777" w:rsidR="00FB2AF9" w:rsidRPr="007109D8" w:rsidRDefault="00FB2AF9" w:rsidP="003A6953">
      <w:pPr>
        <w:pStyle w:val="a8"/>
        <w:shd w:val="clear" w:color="auto" w:fill="FFFFFF"/>
        <w:spacing w:after="0" w:line="360" w:lineRule="auto"/>
        <w:ind w:left="6804"/>
        <w:jc w:val="both"/>
        <w:rPr>
          <w:lang w:val="en-US"/>
        </w:rPr>
      </w:pPr>
    </w:p>
    <w:p w14:paraId="13E858D7" w14:textId="77777777" w:rsidR="00FB2AF9" w:rsidRPr="007109D8" w:rsidRDefault="00FB2AF9" w:rsidP="003A6953">
      <w:pPr>
        <w:pStyle w:val="a8"/>
        <w:shd w:val="clear" w:color="auto" w:fill="FFFFFF"/>
        <w:spacing w:after="0" w:line="360" w:lineRule="auto"/>
        <w:ind w:left="6804"/>
        <w:jc w:val="both"/>
        <w:rPr>
          <w:lang w:val="en-US"/>
        </w:rPr>
      </w:pPr>
    </w:p>
    <w:p w14:paraId="789EB295" w14:textId="77777777" w:rsidR="00FB2AF9" w:rsidRPr="007109D8" w:rsidRDefault="00FB2AF9" w:rsidP="003A6953">
      <w:pPr>
        <w:pStyle w:val="a8"/>
        <w:shd w:val="clear" w:color="auto" w:fill="FFFFFF"/>
        <w:spacing w:after="0" w:line="360" w:lineRule="auto"/>
        <w:ind w:left="6804"/>
        <w:jc w:val="both"/>
        <w:rPr>
          <w:lang w:val="en-US"/>
        </w:rPr>
      </w:pPr>
    </w:p>
    <w:p w14:paraId="5E8DD587" w14:textId="77777777" w:rsidR="00FB2AF9" w:rsidRPr="007109D8" w:rsidRDefault="00FB2AF9" w:rsidP="003A6953">
      <w:pPr>
        <w:pStyle w:val="a8"/>
        <w:shd w:val="clear" w:color="auto" w:fill="FFFFFF"/>
        <w:spacing w:after="0" w:line="360" w:lineRule="auto"/>
        <w:ind w:left="6804"/>
        <w:jc w:val="both"/>
        <w:rPr>
          <w:lang w:val="en-US"/>
        </w:rPr>
      </w:pPr>
    </w:p>
    <w:p w14:paraId="65226C64" w14:textId="4742374E" w:rsidR="00EB6093" w:rsidRPr="00AF0945" w:rsidRDefault="007109D8" w:rsidP="00AF09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695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anchor distT="0" distB="0" distL="114300" distR="114300" simplePos="0" relativeHeight="251660288" behindDoc="0" locked="0" layoutInCell="1" allowOverlap="1" wp14:anchorId="711C441A" wp14:editId="1952FB29">
            <wp:simplePos x="0" y="0"/>
            <wp:positionH relativeFrom="column">
              <wp:posOffset>117475</wp:posOffset>
            </wp:positionH>
            <wp:positionV relativeFrom="paragraph">
              <wp:posOffset>257810</wp:posOffset>
            </wp:positionV>
            <wp:extent cx="2879725" cy="2274570"/>
            <wp:effectExtent l="0" t="2222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" t="5786" r="11417" b="2640"/>
                    <a:stretch/>
                  </pic:blipFill>
                  <pic:spPr bwMode="auto">
                    <a:xfrm rot="5400000">
                      <a:off x="0" y="0"/>
                      <a:ext cx="287972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95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anchor distT="0" distB="0" distL="114300" distR="114300" simplePos="0" relativeHeight="251662336" behindDoc="0" locked="0" layoutInCell="1" allowOverlap="1" wp14:anchorId="24B54ECD" wp14:editId="206D39E6">
            <wp:simplePos x="0" y="0"/>
            <wp:positionH relativeFrom="column">
              <wp:posOffset>86360</wp:posOffset>
            </wp:positionH>
            <wp:positionV relativeFrom="paragraph">
              <wp:posOffset>3626485</wp:posOffset>
            </wp:positionV>
            <wp:extent cx="2938145" cy="2267585"/>
            <wp:effectExtent l="0" t="7620" r="6985" b="698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" t="2014" r="4892" b="1642"/>
                    <a:stretch/>
                  </pic:blipFill>
                  <pic:spPr bwMode="auto">
                    <a:xfrm rot="5400000">
                      <a:off x="0" y="0"/>
                      <a:ext cx="293814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E046DA5" wp14:editId="00A04B16">
            <wp:simplePos x="0" y="0"/>
            <wp:positionH relativeFrom="column">
              <wp:posOffset>2868295</wp:posOffset>
            </wp:positionH>
            <wp:positionV relativeFrom="paragraph">
              <wp:posOffset>260350</wp:posOffset>
            </wp:positionV>
            <wp:extent cx="2886710" cy="2267585"/>
            <wp:effectExtent l="4762" t="0" r="0" b="0"/>
            <wp:wrapNone/>
            <wp:docPr id="19056466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" t="2435" r="7679" b="2651"/>
                    <a:stretch/>
                  </pic:blipFill>
                  <pic:spPr bwMode="auto">
                    <a:xfrm rot="5400000">
                      <a:off x="0" y="0"/>
                      <a:ext cx="288671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2E2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anchor distT="0" distB="0" distL="114300" distR="114300" simplePos="0" relativeHeight="251663360" behindDoc="0" locked="0" layoutInCell="1" allowOverlap="1" wp14:anchorId="71CEE551" wp14:editId="0695B478">
            <wp:simplePos x="0" y="0"/>
            <wp:positionH relativeFrom="column">
              <wp:posOffset>2860358</wp:posOffset>
            </wp:positionH>
            <wp:positionV relativeFrom="paragraph">
              <wp:posOffset>3619183</wp:posOffset>
            </wp:positionV>
            <wp:extent cx="2921000" cy="2267585"/>
            <wp:effectExtent l="2857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83" r="51122" b="10685"/>
                    <a:stretch/>
                  </pic:blipFill>
                  <pic:spPr bwMode="auto">
                    <a:xfrm rot="16200000">
                      <a:off x="0" y="0"/>
                      <a:ext cx="292100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6093" w:rsidRPr="00AF0945" w:rsidSect="007C2F34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167058"/>
    <w:multiLevelType w:val="hybridMultilevel"/>
    <w:tmpl w:val="3EB86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DE7619"/>
    <w:multiLevelType w:val="hybridMultilevel"/>
    <w:tmpl w:val="68AA9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A02988"/>
    <w:multiLevelType w:val="multilevel"/>
    <w:tmpl w:val="12F0F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94340292">
    <w:abstractNumId w:val="1"/>
  </w:num>
  <w:num w:numId="2" w16cid:durableId="1371688602">
    <w:abstractNumId w:val="0"/>
  </w:num>
  <w:num w:numId="3" w16cid:durableId="35365140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46A"/>
    <w:rsid w:val="00002C0B"/>
    <w:rsid w:val="0001746A"/>
    <w:rsid w:val="00030374"/>
    <w:rsid w:val="000F5495"/>
    <w:rsid w:val="00197DCE"/>
    <w:rsid w:val="00202E2F"/>
    <w:rsid w:val="00291FA3"/>
    <w:rsid w:val="0039796F"/>
    <w:rsid w:val="003A6953"/>
    <w:rsid w:val="003A795D"/>
    <w:rsid w:val="004865FB"/>
    <w:rsid w:val="00682E50"/>
    <w:rsid w:val="007109D8"/>
    <w:rsid w:val="007172BA"/>
    <w:rsid w:val="007C2F34"/>
    <w:rsid w:val="0085266A"/>
    <w:rsid w:val="00A4602B"/>
    <w:rsid w:val="00AF0945"/>
    <w:rsid w:val="00C2154A"/>
    <w:rsid w:val="00C7371F"/>
    <w:rsid w:val="00C970F6"/>
    <w:rsid w:val="00D570FC"/>
    <w:rsid w:val="00EA5584"/>
    <w:rsid w:val="00EB6093"/>
    <w:rsid w:val="00F54FF4"/>
    <w:rsid w:val="00FB2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64005"/>
  <w15:chartTrackingRefBased/>
  <w15:docId w15:val="{5DA371AE-1DDB-4F56-818F-2541BFB2A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EB609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EB609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EB609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EB609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EB6093"/>
    <w:rPr>
      <w:b/>
      <w:bCs/>
      <w:sz w:val="20"/>
      <w:szCs w:val="20"/>
    </w:rPr>
  </w:style>
  <w:style w:type="paragraph" w:styleId="a8">
    <w:name w:val="Normal (Web)"/>
    <w:basedOn w:val="a"/>
    <w:uiPriority w:val="99"/>
    <w:unhideWhenUsed/>
    <w:rsid w:val="00AF0945"/>
    <w:rPr>
      <w:rFonts w:ascii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C2154A"/>
    <w:pPr>
      <w:spacing w:after="200" w:line="276" w:lineRule="auto"/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7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683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5</cp:revision>
  <dcterms:created xsi:type="dcterms:W3CDTF">2024-03-26T12:26:00Z</dcterms:created>
  <dcterms:modified xsi:type="dcterms:W3CDTF">2024-03-29T07:01:00Z</dcterms:modified>
</cp:coreProperties>
</file>