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62DE" w14:textId="16011D58" w:rsidR="007F3D62" w:rsidRPr="00E47070" w:rsidRDefault="00EA477E" w:rsidP="009F56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07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 работы по формированию у дошкольника интереса к художественной литературе и чтению книг</w:t>
      </w:r>
    </w:p>
    <w:p w14:paraId="544BA45F" w14:textId="7A73A7F7" w:rsidR="001A20E9" w:rsidRPr="00E47070" w:rsidRDefault="001A20E9" w:rsidP="00E47070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 </w:t>
      </w:r>
      <w:r w:rsidR="00E47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МБДОУ детского сада №78 </w:t>
      </w:r>
      <w:r w:rsidR="00E4707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7070">
        <w:rPr>
          <w:rFonts w:ascii="Times New Roman" w:eastAsia="Times New Roman" w:hAnsi="Times New Roman" w:cs="Times New Roman"/>
          <w:b/>
          <w:bCs/>
          <w:sz w:val="28"/>
          <w:szCs w:val="28"/>
        </w:rPr>
        <w:t>И.А. Потапова</w:t>
      </w:r>
    </w:p>
    <w:p w14:paraId="5A77787E" w14:textId="7E9783FE" w:rsidR="009F5636" w:rsidRDefault="009F5636" w:rsidP="009F56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 xml:space="preserve"> 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окошко, через которое дети видят и познают мир и самих себя...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4777D01B" w14:textId="20B7C5B8" w:rsidR="009F5636" w:rsidRPr="009F5636" w:rsidRDefault="001A20E9" w:rsidP="009F56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(В.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 xml:space="preserve"> Сухомлинский</w:t>
      </w:r>
      <w:r w:rsidR="009F563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688DC309" w14:textId="4A319CE1" w:rsidR="007F3D62" w:rsidRDefault="00EA477E" w:rsidP="009F563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Сейчас трудно поверить в то, что когда-то книга была лучшим подарком на любой праздник. Книги читали все: и дети, и взрослые!  Книги были в доме у каждого, их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итали и перечитывали, берегли, давали читать родным и знакомым, а потом с любовью ставили на нужную полку. Ещё не так давно наша страна считалась одной из самых читающих стран. Теперь же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книги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выдерживают конкуренции с телевидением и интернетом. Гаджет</w:t>
      </w:r>
      <w:r>
        <w:rPr>
          <w:rFonts w:ascii="Times New Roman" w:eastAsia="Times New Roman" w:hAnsi="Times New Roman" w:cs="Times New Roman"/>
          <w:sz w:val="24"/>
          <w:szCs w:val="24"/>
        </w:rPr>
        <w:t>ы заменяют любой досуг, а современные дети овладевают компьютером раньше, чем учатся читать. Возник так называемый " кризис чтения". Так что же делать нам, педагогам, чтобы книга вновь стала постоянным спутником дошкольника? Как организовать свою работу?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возродить традицию семейного чтения? Как заинтересовать? Ведь по мнению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большинства учёных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именно интерес лежит в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основе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, развития памяти и внимания.</w:t>
      </w:r>
    </w:p>
    <w:p w14:paraId="21802203" w14:textId="39A8CFE7" w:rsidR="007F3D62" w:rsidRDefault="00EA477E" w:rsidP="009F563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С.Я.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Маршак считал основной задачей взрослых открыть в ребёнке "талант читателя".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Его мнение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 таковым:</w:t>
      </w:r>
    </w:p>
    <w:p w14:paraId="4BA59C97" w14:textId="5CD1B8C5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Истоки читательского таланта лежат в детстве. Книга учит вглядываться в человека и понимать его, воспитывать человечность в самом себе, тогда чтение становится источником духовного обогащения.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Привить любовь к книге, научить думать, вос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питать культуру чтения, постоянную потребность в нём, развивать эстетическое восприятие литературы- вот в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задача педагогов."</w:t>
      </w:r>
    </w:p>
    <w:p w14:paraId="2B751BFB" w14:textId="2742E015" w:rsidR="007F3D62" w:rsidRDefault="00EA477E" w:rsidP="009F563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нами стоит задача не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только приобщить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дошкольника к книжной культуре, но и помочь родителям стать педагогически грамотны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ми, понять важность этой задачи для формирования личности ребёнка. Всё последующее знакомство с огромным литературным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багажом будет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опираться на тот фундамент, который мы заложим в дошкольном детстве. Любовь к книгам не появится за короткий период. Это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лгий процесс, работу над которым нужно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начинать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возраста. </w:t>
      </w:r>
    </w:p>
    <w:p w14:paraId="46BF3ED4" w14:textId="17637042" w:rsidR="007F3D62" w:rsidRDefault="00EA477E" w:rsidP="009F563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ребёнка как "читателя" происходит очень рано, ещё в младенчестве. Малыш эмоционально откликается на мамин голос, когда та поёт ему колыбельные песенки, знакомит с потешками, скороговорками, пословицами. Это так называемый "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до книжный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писала в своих трудах библиограф и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методист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Н. Тимофеева,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которая возглавляла группу по руководству детским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чтением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библиотечной работой с детьми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1D5CAD8" w14:textId="77777777" w:rsidR="009F5636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Уже к одному году, ребёнок листает странички книг, рассматривает иллюстрации. </w:t>
      </w:r>
    </w:p>
    <w:p w14:paraId="31DA3245" w14:textId="66E6FDD0" w:rsidR="007F3D62" w:rsidRDefault="00EA477E" w:rsidP="009F563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 года до 3 -х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следующий важный этап становления ребёнка, как читателя. В несколько раз увеличивается его словарный запас, малыш любознателен, и активен. Очень важно читать ребёнку вслух! Детей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нужно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раньше приобщать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миру художественной литературы, та</w:t>
      </w:r>
      <w:r>
        <w:rPr>
          <w:rFonts w:ascii="Times New Roman" w:eastAsia="Times New Roman" w:hAnsi="Times New Roman" w:cs="Times New Roman"/>
          <w:sz w:val="24"/>
          <w:szCs w:val="24"/>
        </w:rPr>
        <w:t>к как с взрослением теряется острота восприятия слова и способность восхищаться красотой человеческой речи.  С 4-х лет у ребёнка уже достаточно хорошо развиты фантазия и воображение, в связи с этим важно правильно преподнести ребенку то или иное литературн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произведение. Ведь дети дошкольного возраста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слушатели, а не читатели. Слушая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рассказ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сказку, ребёнок живёт жизнью героев, учится сопереживать, узнаёт, что такое страх, стыд, обида, зло, и сочувствует положительному герою. Педагог должен влад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еть техникой чтения, хорошей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дикцией,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 интонационной выразительности, чтобы донести до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детей смысловое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 и эмоциональность литературных произведений.</w:t>
      </w:r>
    </w:p>
    <w:p w14:paraId="1AC74015" w14:textId="61E62ED1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Многим родителям хотелось бы, чтобы дошкольник как можно быстрее научится читать самост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оятельно, но читать самостоятельно ребенку не интересно, так как ещё слабо развит навык чтения, и малыш быстро устаёт. Поэтому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ребенку 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должен читать взрослый! </w:t>
      </w:r>
    </w:p>
    <w:p w14:paraId="4B97198A" w14:textId="23B2E069" w:rsidR="007F3D62" w:rsidRDefault="00EA477E" w:rsidP="001A20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Уже с началом новой жизни в школе, для ребёнка начинается новый этап знакомства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книгой. Поскольку в школе в приоритете книги учебного содержания, а художественная литература отступает на второй план, ребёнок может потерять интерес к чтению. Здесь снова на взрослого ложится ответственная задача- помочь сохранить ребёнку интерес к 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дожественным книгам. Ежедневная потребность ребёнка в общении с книгой, способствует развитию мышления и речи. И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именно 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чтению рассматривается в качестве одного из ведущих показателей готовности ребёнка к школе.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Последовательность, целенаправлен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ность, наглядность, доступность, нравственность,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интегрированный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подход,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принципы работы с художественной литературой, как средством развития речи дошкольника.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Ведущими методами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ознакомлению дошкольника с художественн</w:t>
      </w:r>
      <w:r>
        <w:rPr>
          <w:rFonts w:ascii="Times New Roman" w:eastAsia="Times New Roman" w:hAnsi="Times New Roman" w:cs="Times New Roman"/>
          <w:sz w:val="24"/>
          <w:szCs w:val="24"/>
        </w:rPr>
        <w:t>ой литературой являются:</w:t>
      </w:r>
    </w:p>
    <w:p w14:paraId="7EBBB000" w14:textId="179ED71E" w:rsidR="007F3D62" w:rsidRPr="009F5636" w:rsidRDefault="00EA477E" w:rsidP="009F5636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36">
        <w:rPr>
          <w:rFonts w:ascii="Times New Roman" w:eastAsia="Times New Roman" w:hAnsi="Times New Roman" w:cs="Times New Roman"/>
          <w:sz w:val="24"/>
          <w:szCs w:val="24"/>
        </w:rPr>
        <w:t xml:space="preserve">Чтение воспитателя по </w:t>
      </w:r>
      <w:r w:rsidR="009F5636" w:rsidRPr="009F5636">
        <w:rPr>
          <w:rFonts w:ascii="Times New Roman" w:eastAsia="Times New Roman" w:hAnsi="Times New Roman" w:cs="Times New Roman"/>
          <w:sz w:val="24"/>
          <w:szCs w:val="24"/>
        </w:rPr>
        <w:t>книге (либо</w:t>
      </w:r>
      <w:r w:rsidRPr="009F5636">
        <w:rPr>
          <w:rFonts w:ascii="Times New Roman" w:eastAsia="Times New Roman" w:hAnsi="Times New Roman" w:cs="Times New Roman"/>
          <w:sz w:val="24"/>
          <w:szCs w:val="24"/>
        </w:rPr>
        <w:t xml:space="preserve"> наизусть) </w:t>
      </w:r>
    </w:p>
    <w:p w14:paraId="015BED49" w14:textId="43AF4C8D" w:rsidR="007F3D62" w:rsidRPr="009F5636" w:rsidRDefault="00EA477E" w:rsidP="009F5636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36">
        <w:rPr>
          <w:rFonts w:ascii="Times New Roman" w:eastAsia="Times New Roman" w:hAnsi="Times New Roman" w:cs="Times New Roman"/>
          <w:sz w:val="24"/>
          <w:szCs w:val="24"/>
        </w:rPr>
        <w:t>Рассказывание</w:t>
      </w:r>
    </w:p>
    <w:p w14:paraId="3EAAB19B" w14:textId="3718A5F9" w:rsidR="007F3D62" w:rsidRPr="009F5636" w:rsidRDefault="00EA477E" w:rsidP="009F5636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36">
        <w:rPr>
          <w:rFonts w:ascii="Times New Roman" w:eastAsia="Times New Roman" w:hAnsi="Times New Roman" w:cs="Times New Roman"/>
          <w:sz w:val="24"/>
          <w:szCs w:val="24"/>
        </w:rPr>
        <w:t>Инсценировки</w:t>
      </w:r>
    </w:p>
    <w:p w14:paraId="356C67F8" w14:textId="47A418C0" w:rsidR="007F3D62" w:rsidRPr="009F5636" w:rsidRDefault="009F5636" w:rsidP="009F5636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36">
        <w:rPr>
          <w:rFonts w:ascii="Times New Roman" w:eastAsia="Times New Roman" w:hAnsi="Times New Roman" w:cs="Times New Roman"/>
          <w:sz w:val="24"/>
          <w:szCs w:val="24"/>
        </w:rPr>
        <w:t>Заучивание наизусть</w:t>
      </w:r>
    </w:p>
    <w:p w14:paraId="1ADD602D" w14:textId="7D5648AD" w:rsidR="007F3D62" w:rsidRPr="009F5636" w:rsidRDefault="00EA477E" w:rsidP="009F5636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36">
        <w:rPr>
          <w:rFonts w:ascii="Times New Roman" w:eastAsia="Times New Roman" w:hAnsi="Times New Roman" w:cs="Times New Roman"/>
          <w:sz w:val="24"/>
          <w:szCs w:val="24"/>
        </w:rPr>
        <w:t>Литературные досуги, викторины</w:t>
      </w:r>
    </w:p>
    <w:p w14:paraId="7BB89D10" w14:textId="722F0743" w:rsidR="007F3D62" w:rsidRPr="009F5636" w:rsidRDefault="00EA477E" w:rsidP="009F5636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Взаимодействие с родителями. </w:t>
      </w:r>
    </w:p>
    <w:p w14:paraId="746E6652" w14:textId="3B93DF99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по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художественному чтению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 занятий,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используются различные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приёмы: </w:t>
      </w:r>
    </w:p>
    <w:p w14:paraId="496488A4" w14:textId="77777777" w:rsidR="009F5636" w:rsidRDefault="00EA477E" w:rsidP="009F563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36">
        <w:rPr>
          <w:rFonts w:ascii="Times New Roman" w:eastAsia="Times New Roman" w:hAnsi="Times New Roman" w:cs="Times New Roman"/>
          <w:sz w:val="24"/>
          <w:szCs w:val="24"/>
        </w:rPr>
        <w:t>Наглядные: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636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иллюстраций, картин, репродукций, наблюдения в природе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br/>
      </w:r>
      <w:r w:rsidRPr="009F5636">
        <w:rPr>
          <w:rFonts w:ascii="Times New Roman" w:eastAsia="Times New Roman" w:hAnsi="Times New Roman" w:cs="Times New Roman"/>
          <w:sz w:val="24"/>
          <w:szCs w:val="24"/>
        </w:rPr>
        <w:t>( с целью накопления личного опыта</w:t>
      </w:r>
      <w:r w:rsidR="009F5636" w:rsidRPr="009F563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7B7DDA7" w14:textId="77777777" w:rsidR="009F5636" w:rsidRDefault="00EA477E" w:rsidP="009F563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36">
        <w:rPr>
          <w:rFonts w:ascii="Times New Roman" w:eastAsia="Times New Roman" w:hAnsi="Times New Roman" w:cs="Times New Roman"/>
          <w:sz w:val="24"/>
          <w:szCs w:val="24"/>
        </w:rPr>
        <w:t>Словесные: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636">
        <w:rPr>
          <w:rFonts w:ascii="Times New Roman" w:eastAsia="Times New Roman" w:hAnsi="Times New Roman" w:cs="Times New Roman"/>
          <w:sz w:val="24"/>
          <w:szCs w:val="24"/>
        </w:rPr>
        <w:t>дидактические игры, беседы, обсуждения, включение в повседневную жизнь пословиц и поговорок, объясн</w:t>
      </w:r>
      <w:r w:rsidRPr="009F5636">
        <w:rPr>
          <w:rFonts w:ascii="Times New Roman" w:eastAsia="Times New Roman" w:hAnsi="Times New Roman" w:cs="Times New Roman"/>
          <w:sz w:val="24"/>
          <w:szCs w:val="24"/>
        </w:rPr>
        <w:t xml:space="preserve">ение незнакомых слов; </w:t>
      </w:r>
    </w:p>
    <w:p w14:paraId="227CE9B7" w14:textId="670C32AB" w:rsidR="001A20E9" w:rsidRDefault="00EA477E" w:rsidP="001A20E9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36">
        <w:rPr>
          <w:rFonts w:ascii="Times New Roman" w:eastAsia="Times New Roman" w:hAnsi="Times New Roman" w:cs="Times New Roman"/>
          <w:sz w:val="24"/>
          <w:szCs w:val="24"/>
        </w:rPr>
        <w:t>Практические: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636">
        <w:rPr>
          <w:rFonts w:ascii="Times New Roman" w:eastAsia="Times New Roman" w:hAnsi="Times New Roman" w:cs="Times New Roman"/>
          <w:sz w:val="24"/>
          <w:szCs w:val="24"/>
        </w:rPr>
        <w:t xml:space="preserve">драматизация, театрализация, инсценировки, пальчиковые </w:t>
      </w:r>
      <w:r w:rsidR="001A20E9" w:rsidRPr="009F5636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9F5636">
        <w:rPr>
          <w:rFonts w:ascii="Times New Roman" w:eastAsia="Times New Roman" w:hAnsi="Times New Roman" w:cs="Times New Roman"/>
          <w:sz w:val="24"/>
          <w:szCs w:val="24"/>
        </w:rPr>
        <w:t xml:space="preserve"> подвижные игры, рисование, лепка. </w:t>
      </w:r>
    </w:p>
    <w:p w14:paraId="6410FEA4" w14:textId="5F0373C3" w:rsidR="007F3D62" w:rsidRPr="001A20E9" w:rsidRDefault="00EA477E" w:rsidP="001A20E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E9">
        <w:rPr>
          <w:rFonts w:ascii="Times New Roman" w:eastAsia="Times New Roman" w:hAnsi="Times New Roman" w:cs="Times New Roman"/>
          <w:sz w:val="24"/>
          <w:szCs w:val="24"/>
        </w:rPr>
        <w:t>В нашей работе на занятиях и вне их, используются разные виды жанров детской литературы: потешки, прибаутки, песенки, ска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зки, рассказы, басни. </w:t>
      </w:r>
    </w:p>
    <w:p w14:paraId="7E13229E" w14:textId="6F2538C0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оскольку сказка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любимый всеми жанр детской литературы, ей по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праву даётся ведущее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Сказка несёт </w:t>
      </w:r>
      <w:r>
        <w:rPr>
          <w:rFonts w:ascii="Times New Roman" w:eastAsia="Times New Roman" w:hAnsi="Times New Roman" w:cs="Times New Roman"/>
          <w:sz w:val="24"/>
          <w:szCs w:val="24"/>
        </w:rPr>
        <w:t>в себе важное психологическое содержание, и, переходя из поколения в поколение, нисколько не утрачивает своего значения. Сказка даёт ребёнку первые представления о хорошем и плохом, о прекрасном и безобразном, раскрывает характер героев, учит сочувствовать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сопереживать. Именно через сказку ребёнок познает, что такое добро и зло. Сказка влияет и на обогащение словаря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ребёнка,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развитие воображения. Поэтому, помимо занятий, сказка 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>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 добрый друг и в свободной деятельности, и в повседневной жизни.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24159D" w14:textId="77777777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Драматизации сказки " Двенадцать месяцев "стала настоящим подарком родителям от детей под Новый год. </w:t>
      </w:r>
    </w:p>
    <w:p w14:paraId="665DF895" w14:textId="32BCCD48" w:rsidR="007F3D62" w:rsidRDefault="00EA477E" w:rsidP="009F563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9F5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жанр литературы, смысл которого понять ребёнок сможет под чутким руководством взрослых. После прочтения рассказа необходима беседа, нужно прави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 выстроить последовательность вопросов к детям, объяснить незнакомые слова. </w:t>
      </w:r>
    </w:p>
    <w:p w14:paraId="3E165015" w14:textId="0736E9E6" w:rsidR="007F3D62" w:rsidRDefault="00EA477E" w:rsidP="001A20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Басни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также сложный жанр детской литературы, поэтому необходимо перед прочтением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объяснить,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такое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басня (рассказ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стихах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Нужно умело донести до детей смысл басни, поскольку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героями басен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выступают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обычно животные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птицы, но высмеиваются пор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оки, присущие человеку- жадность, лицемерие, тщеславие, лень. </w:t>
      </w:r>
    </w:p>
    <w:p w14:paraId="790B1B4E" w14:textId="37A5553A" w:rsidR="007F3D62" w:rsidRDefault="00EA477E" w:rsidP="001A20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 театрализация и драматизация неразрывно связаны с игрой, необходимо включать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их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свою работу. Театрализация не просто интересна детям, она отвечает потребностям ребёнка в перевоплощ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ении, побуждает к творчеству.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Ребенок заучивает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текст (свою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роль), а значит стимулирует память, он учится " работать " в коллективе, участвует в создании декораций, атрибутов.</w:t>
      </w:r>
    </w:p>
    <w:p w14:paraId="7BECA4D0" w14:textId="364C5487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Не совсем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обычно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нашей группе проходят утренники! Постановка осеннего мюзикла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Стрекоза и муравей ", основой которого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стала басня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Крылова, дала возможность ребятам раскрыть свои музыкальные и литературные способности. Дети вместе с родителями гото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вили костюмы, атрибуты к спектаклю, учили роли.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ребёнок по-своему талантлив, и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этот талант обязательно нужно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увидеть, и помочь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раскрыть.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DA241E" w14:textId="00275358" w:rsidR="007F3D62" w:rsidRDefault="00EA477E" w:rsidP="001A20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Изобразительное творчество неразрывно связано со словесным творчеством, и создание рисунков лишь расширяет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пополняет представление ребёнка о книге. Дети очень любят рисовать на тему сказок, потому что здесь можно дать волю фантазии и творчеству. Каждый ребёнок видит одного и того же героя по- своему.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Поэтому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рисунки получаются разными. Мы устраиваем выста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 рисунков по сказкам, и ребята охотно делятся впечатлениями со сверстниками, объясняя почему именно так он нарисовал своего героя.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епка также интересна детям,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сказочные герои получаются разными и непохожими друг на друга:  три медведя, хитрая лиса,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румяный колобок, - в каждую свою работу малыш вкладывает не только фантазию и творчество, но и индивидуальность. </w:t>
      </w:r>
    </w:p>
    <w:p w14:paraId="0DACF35B" w14:textId="77777777" w:rsidR="001A20E9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Конечно же, в нашей группе есть уголок книги. Его цель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познавательных и творческих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способностей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общение с детской худож</w:t>
      </w:r>
      <w:r>
        <w:rPr>
          <w:rFonts w:ascii="Times New Roman" w:eastAsia="Times New Roman" w:hAnsi="Times New Roman" w:cs="Times New Roman"/>
          <w:sz w:val="24"/>
          <w:szCs w:val="24"/>
        </w:rPr>
        <w:t>ественной литературой. Уголок оформлен по возрасту детей и с учётом требований ФГОС. Есть и общие рекомендации по его оформлению:</w:t>
      </w:r>
    </w:p>
    <w:p w14:paraId="58BF4F93" w14:textId="094F7FCB" w:rsidR="001A20E9" w:rsidRDefault="00EA477E" w:rsidP="001A20E9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Уголок должен быть расположен в спокойном, удаленном от двери </w:t>
      </w:r>
      <w:r w:rsidR="001A20E9" w:rsidRPr="001A20E9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 чтобы </w:t>
      </w:r>
      <w:r w:rsidR="001A20E9" w:rsidRPr="001A20E9">
        <w:rPr>
          <w:rFonts w:ascii="Times New Roman" w:eastAsia="Times New Roman" w:hAnsi="Times New Roman" w:cs="Times New Roman"/>
          <w:sz w:val="24"/>
          <w:szCs w:val="24"/>
        </w:rPr>
        <w:t>ребёнок мог уединиться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 с книгой. </w:t>
      </w:r>
    </w:p>
    <w:p w14:paraId="419A832D" w14:textId="77777777" w:rsidR="001A20E9" w:rsidRDefault="00EA477E" w:rsidP="001A20E9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E9">
        <w:rPr>
          <w:rFonts w:ascii="Times New Roman" w:eastAsia="Times New Roman" w:hAnsi="Times New Roman" w:cs="Times New Roman"/>
          <w:sz w:val="24"/>
          <w:szCs w:val="24"/>
        </w:rPr>
        <w:t>Уголок должен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 быть хорошо </w:t>
      </w:r>
      <w:r w:rsidR="001A20E9" w:rsidRPr="001A20E9">
        <w:rPr>
          <w:rFonts w:ascii="Times New Roman" w:eastAsia="Times New Roman" w:hAnsi="Times New Roman" w:cs="Times New Roman"/>
          <w:sz w:val="24"/>
          <w:szCs w:val="24"/>
        </w:rPr>
        <w:t>освещен, эстетически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 оформлен. Обязательно должны </w:t>
      </w:r>
      <w:r w:rsidR="001A20E9" w:rsidRPr="001A20E9">
        <w:rPr>
          <w:rFonts w:ascii="Times New Roman" w:eastAsia="Times New Roman" w:hAnsi="Times New Roman" w:cs="Times New Roman"/>
          <w:sz w:val="24"/>
          <w:szCs w:val="24"/>
        </w:rPr>
        <w:t>присутствовать портреты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 писателей, репродукции картин известных художников. </w:t>
      </w:r>
    </w:p>
    <w:p w14:paraId="5165FC58" w14:textId="77777777" w:rsidR="001A20E9" w:rsidRDefault="00EA477E" w:rsidP="001A20E9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На полках - книги по возрасту детей. </w:t>
      </w:r>
    </w:p>
    <w:p w14:paraId="625C41B0" w14:textId="1DA4ABF8" w:rsidR="007F3D62" w:rsidRPr="001A20E9" w:rsidRDefault="00EA477E" w:rsidP="001A20E9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Также для хранения книг желательно иметь удобный шкаф, где помимо книг можно 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хранить тематические альбомы, материалы для ремонта книг, декорации к театрализованной деятельности, материалы для организации книжных выставок. </w:t>
      </w:r>
    </w:p>
    <w:p w14:paraId="0850DB47" w14:textId="0A7A67D7" w:rsidR="007F3D62" w:rsidRDefault="00EA477E" w:rsidP="001A20E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заимодействие с родителями - огромная часть нашей работы. Литературные вечера, постановки сказок, выставки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везде задействованы родители. Мы даём консультации родителям на темы  о том,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как превратить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чтение в удовольствие; о роли книги в развитии и воспитании ребёнка; как выбрать книгу для ребёнка; и зачем ребёнку кукольный театр? </w:t>
      </w:r>
    </w:p>
    <w:p w14:paraId="20F8DA35" w14:textId="77777777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лишь несколько советов и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рекомендаций родителям как научить дошкольника любить книги:</w:t>
      </w:r>
    </w:p>
    <w:p w14:paraId="05D7EB90" w14:textId="503CFE11" w:rsidR="007F3D62" w:rsidRPr="001A20E9" w:rsidRDefault="001A20E9" w:rsidP="001A2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E9">
        <w:rPr>
          <w:rFonts w:ascii="Times New Roman" w:eastAsia="Times New Roman" w:hAnsi="Times New Roman" w:cs="Times New Roman"/>
          <w:sz w:val="24"/>
          <w:szCs w:val="24"/>
        </w:rPr>
        <w:t>Покажите пример</w:t>
      </w:r>
      <w:r w:rsidR="00EA477E" w:rsidRPr="001A20E9">
        <w:rPr>
          <w:rFonts w:ascii="Times New Roman" w:eastAsia="Times New Roman" w:hAnsi="Times New Roman" w:cs="Times New Roman"/>
          <w:sz w:val="24"/>
          <w:szCs w:val="24"/>
        </w:rPr>
        <w:t xml:space="preserve"> своему ребёнку: читайте сами! Пусть 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>малыш видит</w:t>
      </w:r>
      <w:r w:rsidR="00EA477E" w:rsidRPr="001A20E9">
        <w:rPr>
          <w:rFonts w:ascii="Times New Roman" w:eastAsia="Times New Roman" w:hAnsi="Times New Roman" w:cs="Times New Roman"/>
          <w:sz w:val="24"/>
          <w:szCs w:val="24"/>
        </w:rPr>
        <w:t xml:space="preserve"> вас с книгой в руках с самого детства, и тогда он будет воспринимать это как норму. </w:t>
      </w:r>
    </w:p>
    <w:p w14:paraId="4774B1A7" w14:textId="0AF18451" w:rsidR="007F3D62" w:rsidRPr="001A20E9" w:rsidRDefault="00EA477E" w:rsidP="001A2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E9">
        <w:rPr>
          <w:rFonts w:ascii="Times New Roman" w:eastAsia="Times New Roman" w:hAnsi="Times New Roman" w:cs="Times New Roman"/>
          <w:sz w:val="24"/>
          <w:szCs w:val="24"/>
        </w:rPr>
        <w:t>Пусть книги живут в вашем доме! Сделайте к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ниги доступными! </w:t>
      </w:r>
    </w:p>
    <w:p w14:paraId="62D0324D" w14:textId="0EAAD2BC" w:rsidR="007F3D62" w:rsidRPr="001A20E9" w:rsidRDefault="00EA477E" w:rsidP="001A2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Подбирайте книги по интересам ребёнка, оформите подписку на </w:t>
      </w:r>
      <w:r w:rsidR="001A20E9" w:rsidRPr="001A20E9">
        <w:rPr>
          <w:rFonts w:ascii="Times New Roman" w:eastAsia="Times New Roman" w:hAnsi="Times New Roman" w:cs="Times New Roman"/>
          <w:sz w:val="24"/>
          <w:szCs w:val="24"/>
        </w:rPr>
        <w:t>детские журналы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269D9F" w14:textId="05965B73" w:rsidR="007F3D62" w:rsidRPr="001A20E9" w:rsidRDefault="00EA477E" w:rsidP="001A2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Устраивайте вечера совместного чтения, где преобладает чтение по ролям. </w:t>
      </w:r>
    </w:p>
    <w:p w14:paraId="2C79BAF3" w14:textId="5EF51142" w:rsidR="007F3D62" w:rsidRPr="001A20E9" w:rsidRDefault="001A20E9" w:rsidP="001A2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477E" w:rsidRPr="001A20E9">
        <w:rPr>
          <w:rFonts w:ascii="Times New Roman" w:eastAsia="Times New Roman" w:hAnsi="Times New Roman" w:cs="Times New Roman"/>
          <w:sz w:val="24"/>
          <w:szCs w:val="24"/>
        </w:rPr>
        <w:t xml:space="preserve">апишитесь с ребёнком в детскую библиотеку. </w:t>
      </w:r>
    </w:p>
    <w:p w14:paraId="5505BC1E" w14:textId="424CC5F6" w:rsidR="007F3D62" w:rsidRPr="001A20E9" w:rsidRDefault="00EA477E" w:rsidP="001A2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Устройте в </w:t>
      </w:r>
      <w:r w:rsidR="001A20E9" w:rsidRPr="001A20E9">
        <w:rPr>
          <w:rFonts w:ascii="Times New Roman" w:eastAsia="Times New Roman" w:hAnsi="Times New Roman" w:cs="Times New Roman"/>
          <w:sz w:val="24"/>
          <w:szCs w:val="24"/>
        </w:rPr>
        <w:t>комнате малыша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 настоящую </w:t>
      </w:r>
      <w:r w:rsidRPr="001A20E9">
        <w:rPr>
          <w:rFonts w:ascii="Times New Roman" w:eastAsia="Times New Roman" w:hAnsi="Times New Roman" w:cs="Times New Roman"/>
          <w:sz w:val="24"/>
          <w:szCs w:val="24"/>
        </w:rPr>
        <w:t xml:space="preserve">сцену, где можно поставить сказку. Это будет интересно не только детям, но и вам, взрослым! </w:t>
      </w:r>
    </w:p>
    <w:p w14:paraId="580E9B72" w14:textId="77777777" w:rsidR="007F3D62" w:rsidRDefault="00EA477E" w:rsidP="001A20E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аким образом, для формирования интереса к чтению, педагогам и родителям нужно тщательно отбирать художественные произведения, соблюдать методические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работе с детьми разного возраста, применять в процессе знакомства с художественными произведениями выше названные методы и приёмы работы, которые стимулируют интерес к литературе и чтению книг. </w:t>
      </w:r>
    </w:p>
    <w:p w14:paraId="436E485E" w14:textId="62387D3E" w:rsidR="007F3D62" w:rsidRDefault="00EA477E" w:rsidP="001A20E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Доказано, что книга, прочитанная в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детстве,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оставляет в памя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более сильный след, чем книга, прочитанная в зрелом возрасте. Именно дошкольный возраст должен рассматриваться как первая ступень в литературном развитии будущего талантливого читателя. И пусть ребёнок в 7 лет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придёт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школу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читателем,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обязательно </w:t>
      </w:r>
      <w:r>
        <w:rPr>
          <w:rFonts w:ascii="Times New Roman" w:eastAsia="Times New Roman" w:hAnsi="Times New Roman" w:cs="Times New Roman"/>
          <w:sz w:val="24"/>
          <w:szCs w:val="24"/>
        </w:rPr>
        <w:t>читающим, но он будет понимать смысл и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книги, как ценности. Пусть дошкольник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полюбит книгу</w:t>
      </w:r>
      <w:r>
        <w:rPr>
          <w:rFonts w:ascii="Times New Roman" w:eastAsia="Times New Roman" w:hAnsi="Times New Roman" w:cs="Times New Roman"/>
          <w:sz w:val="24"/>
          <w:szCs w:val="24"/>
        </w:rPr>
        <w:t>, и выраст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 достойным членом общества!</w:t>
      </w:r>
    </w:p>
    <w:p w14:paraId="78DB23D3" w14:textId="6395C0A0" w:rsidR="007F3D62" w:rsidRDefault="007F3D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BB503" w14:textId="732BE35E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E7E97" w14:textId="280B57ED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8D652" w14:textId="5D82DC9B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617D4" w14:textId="01DCDA9D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B6E2A" w14:textId="017DFACC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B0484" w14:textId="16B91815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D95F9" w14:textId="30CF6213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24CF8" w14:textId="507F864E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051BA" w14:textId="6F5C1BEB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7EDEC" w14:textId="345F51C6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0E701" w14:textId="343AF58B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AA9B7" w14:textId="497DB19D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3AF98" w14:textId="6C445912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9F550" w14:textId="1FE4B596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705D3" w14:textId="22472A53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F6E3F" w14:textId="79A53449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3C6B6" w14:textId="447B0710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ACD93" w14:textId="053D554D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49EC1" w14:textId="1EEA212D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7889A" w14:textId="77777777" w:rsidR="001A20E9" w:rsidRDefault="001A20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A4227" w14:textId="77777777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14:paraId="60C8863E" w14:textId="77777777" w:rsidR="007F3D62" w:rsidRDefault="007F3D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E9B8D" w14:textId="280504CC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Алексеева М. М., Ушакова О. С. Взаимосвязь задач речевого развития детей на занятиях //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тание умственной активности у детей дошкольного возраста. - М, 2003. - с. 27-43.</w:t>
      </w:r>
    </w:p>
    <w:p w14:paraId="05F5885C" w14:textId="654BCD04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Бердяшкина, Т. П. Власова, Г. А. Формирование интереса к художественной литературе у дошкольников через реализацию проекта «Книга - лучший друг» [Текст] : Вопросы дошкольн</w:t>
      </w:r>
      <w:r>
        <w:rPr>
          <w:rFonts w:ascii="Times New Roman" w:eastAsia="Times New Roman" w:hAnsi="Times New Roman" w:cs="Times New Roman"/>
          <w:sz w:val="24"/>
          <w:szCs w:val="24"/>
        </w:rPr>
        <w:t>ой педагогики / Т. П. Бердяшкина, Г. А. Власова. 2015. – № 1. 9-11</w:t>
      </w:r>
    </w:p>
    <w:p w14:paraId="4F5D2698" w14:textId="171039D7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Богуславская З. М., Смирнова Е. О. Развивающие игры для детей дошкольного возраста. –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2004. – 213 с.</w:t>
      </w:r>
    </w:p>
    <w:p w14:paraId="312E3794" w14:textId="4C6749A1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Бондаренко А. К. Дидактические игры в детском саду: Пособие для воспитателя детского сада. -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2005. – 160 с.</w:t>
      </w:r>
    </w:p>
    <w:p w14:paraId="6C50828F" w14:textId="425C0379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Бондаренко, Т. М. Диагностика педагогического процесса в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ДОУ: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пособие для воспитателей и методистов ДОУ [Текст] / Т. М. Бондаренко. – Воронеж: 2010. – 176 с. </w:t>
      </w:r>
    </w:p>
    <w:p w14:paraId="0A8923D2" w14:textId="4F4D1FB2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Бородина, В. А. Психологические методы в изучении читательского развития. Мет</w:t>
      </w:r>
      <w:r>
        <w:rPr>
          <w:rFonts w:ascii="Times New Roman" w:eastAsia="Times New Roman" w:hAnsi="Times New Roman" w:cs="Times New Roman"/>
          <w:sz w:val="24"/>
          <w:szCs w:val="24"/>
        </w:rPr>
        <w:t>одология исследовательской работы [Текст] / В. А. Бородина. – СПб. :СПбГУКИ, 2011. – № 5. 18-27 с.</w:t>
      </w:r>
    </w:p>
    <w:p w14:paraId="29A5702E" w14:textId="1A4FBF44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Бородич А. М. Методика развития речи детей дошкольного возраста. - 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2004. - 255 с.</w:t>
      </w:r>
    </w:p>
    <w:p w14:paraId="4ACD573F" w14:textId="54746A29" w:rsidR="007F3D62" w:rsidRDefault="00EA47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Вераксы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 Е., Васильевой</w:t>
      </w:r>
      <w:r w:rsidR="001A2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 А., Комаровой Т. С.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рождения до школы. Программа обучения. воспитания и развития ребенка в детском саду/ Под ред. Н. Е. Вераксы, М. А. Васильевой. Т. С. Комаровой // Дошкольное воспитание. № 1-12. 2012.</w:t>
      </w:r>
    </w:p>
    <w:sectPr w:rsidR="007F3D62" w:rsidSect="001A20E9">
      <w:footerReference w:type="default" r:id="rId9"/>
      <w:pgSz w:w="11906" w:h="16838"/>
      <w:pgMar w:top="1134" w:right="850" w:bottom="1134" w:left="1701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94B65" w14:textId="77777777" w:rsidR="00EA477E" w:rsidRDefault="00EA477E">
      <w:pPr>
        <w:spacing w:after="0" w:line="240" w:lineRule="auto"/>
      </w:pPr>
      <w:r>
        <w:separator/>
      </w:r>
    </w:p>
  </w:endnote>
  <w:endnote w:type="continuationSeparator" w:id="0">
    <w:p w14:paraId="6C5C7AA6" w14:textId="77777777" w:rsidR="00EA477E" w:rsidRDefault="00EA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9C51" w14:textId="77777777" w:rsidR="007F3D62" w:rsidRDefault="00EA47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F5636">
      <w:rPr>
        <w:color w:val="000000"/>
      </w:rPr>
      <w:fldChar w:fldCharType="separate"/>
    </w:r>
    <w:r w:rsidR="009F5636">
      <w:rPr>
        <w:noProof/>
        <w:color w:val="000000"/>
      </w:rPr>
      <w:t>1</w:t>
    </w:r>
    <w:r>
      <w:rPr>
        <w:color w:val="000000"/>
      </w:rPr>
      <w:fldChar w:fldCharType="end"/>
    </w:r>
  </w:p>
  <w:p w14:paraId="2D69BB2D" w14:textId="77777777" w:rsidR="007F3D62" w:rsidRDefault="007F3D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90155" w14:textId="77777777" w:rsidR="00EA477E" w:rsidRDefault="00EA477E">
      <w:pPr>
        <w:spacing w:after="0" w:line="240" w:lineRule="auto"/>
      </w:pPr>
      <w:r>
        <w:separator/>
      </w:r>
    </w:p>
  </w:footnote>
  <w:footnote w:type="continuationSeparator" w:id="0">
    <w:p w14:paraId="6132C43C" w14:textId="77777777" w:rsidR="00EA477E" w:rsidRDefault="00EA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9A6"/>
    <w:multiLevelType w:val="hybridMultilevel"/>
    <w:tmpl w:val="A800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26F"/>
    <w:multiLevelType w:val="hybridMultilevel"/>
    <w:tmpl w:val="BD60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1493"/>
    <w:multiLevelType w:val="hybridMultilevel"/>
    <w:tmpl w:val="0496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1546"/>
    <w:multiLevelType w:val="hybridMultilevel"/>
    <w:tmpl w:val="A4F4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62"/>
    <w:rsid w:val="001A20E9"/>
    <w:rsid w:val="007F3D62"/>
    <w:rsid w:val="009F5636"/>
    <w:rsid w:val="00E47070"/>
    <w:rsid w:val="00E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EC68"/>
  <w15:docId w15:val="{9986CBC1-340B-4401-B1E2-18363EE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KsqW1PVIljJAQ5ktNtREkF+Hsg==">CgMxLjA4AHIhMXJZTmZKV3ROb3lWOTBoTXVHZ3U4Y0ZwOHFlb2lKTlpH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EDC506-CF92-4A8F-A431-36A445A3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Lucky</cp:lastModifiedBy>
  <cp:revision>2</cp:revision>
  <dcterms:created xsi:type="dcterms:W3CDTF">2023-11-14T06:06:00Z</dcterms:created>
  <dcterms:modified xsi:type="dcterms:W3CDTF">2023-11-14T06:31:00Z</dcterms:modified>
</cp:coreProperties>
</file>