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2E" w:rsidRDefault="001E772E" w:rsidP="001E772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1E772E" w:rsidRDefault="001E772E" w:rsidP="001E772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1E772E" w:rsidRPr="00B44A99" w:rsidRDefault="001E772E" w:rsidP="001E7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sz w:val="28"/>
        </w:rPr>
        <w:t>Особенности развития игровой деятельности</w:t>
      </w:r>
    </w:p>
    <w:p w:rsidR="001E772E" w:rsidRPr="00B44A99" w:rsidRDefault="001E772E" w:rsidP="001E772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sz w:val="28"/>
        </w:rPr>
        <w:t>на разных этапах дошкольного детства</w:t>
      </w:r>
    </w:p>
    <w:p w:rsidR="001E772E" w:rsidRDefault="001E772E" w:rsidP="001E772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</w:p>
    <w:p w:rsidR="001E772E" w:rsidRPr="00B44A99" w:rsidRDefault="001E772E" w:rsidP="001E77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b/>
          <w:sz w:val="28"/>
        </w:rPr>
        <w:t xml:space="preserve">Актуальность исследования. </w:t>
      </w:r>
      <w:r w:rsidRPr="00B44A99">
        <w:rPr>
          <w:rFonts w:ascii="Times New Roman" w:eastAsia="Calibri" w:hAnsi="Times New Roman" w:cs="Times New Roman"/>
          <w:sz w:val="28"/>
        </w:rPr>
        <w:t xml:space="preserve">Исследование игры дошкольников можно отнести к одной из актуальных проблем на современном этапе развития педагогической психологии. Анализ теоретических и практических исследований за последние годы показывает, что для многих современных детей характерно неумение играть (Е.В. Зворыгина, С.Л. Новоселова, Е.Е. Кравцова и др.).  Трудности овладения предметной деятельностью на этапе младшего дошкольного возраста впоследствии затрудняют формирование игровой деятельности в более старшем возрасте и в итоге приводят к </w:t>
      </w:r>
      <w:proofErr w:type="spellStart"/>
      <w:r w:rsidRPr="00B44A99">
        <w:rPr>
          <w:rFonts w:ascii="Times New Roman" w:eastAsia="Calibri" w:hAnsi="Times New Roman" w:cs="Times New Roman"/>
          <w:sz w:val="28"/>
        </w:rPr>
        <w:t>несформированности</w:t>
      </w:r>
      <w:proofErr w:type="spellEnd"/>
      <w:r w:rsidRPr="00B44A99">
        <w:rPr>
          <w:rFonts w:ascii="Times New Roman" w:eastAsia="Calibri" w:hAnsi="Times New Roman" w:cs="Times New Roman"/>
          <w:sz w:val="28"/>
        </w:rPr>
        <w:t xml:space="preserve"> психологической готовности к школе на этапе перехода от дошкольного к младшему школьному возрасту. </w:t>
      </w:r>
    </w:p>
    <w:p w:rsidR="001E772E" w:rsidRPr="00B44A99" w:rsidRDefault="001E772E" w:rsidP="001E77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sz w:val="28"/>
        </w:rPr>
        <w:t xml:space="preserve">В период дошкольного детства наиболее важным этапом формирования игровой деятельности детей служит возраст трех лет, когда осуществляется переход дошкольников от осуществления деятельности предметной к игровой деятельности. Новообразованием этого возраста является обобщение и интеллектуализация восприятия, приводящая к выделению в особую психическую функцию воображения ребенка. </w:t>
      </w:r>
    </w:p>
    <w:p w:rsidR="001E772E" w:rsidRPr="00B44A99" w:rsidRDefault="001E772E" w:rsidP="001E77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sz w:val="28"/>
        </w:rPr>
        <w:t>Развитие у детей дошкольного возраста способности играть определяется уровнем их готовности к игре, которая обнаруживает связь с тем, каком образом дошкольниками осуществляется предметная деятельность, переходящая впоследствии в игровую. Кроме того, готовность детей дошкольного возраста к игре связана с процессом обособления воображения, лежащего в основе игровой деятельности дошкольников.</w:t>
      </w:r>
    </w:p>
    <w:p w:rsidR="001E772E" w:rsidRPr="00B44A99" w:rsidRDefault="001E772E" w:rsidP="001E77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sz w:val="28"/>
        </w:rPr>
        <w:t xml:space="preserve">Ведущая роль игровой деятельности в дошкольный период развития ребенка определяется тем, что именно в ней формируются основные возрастные новообразования, задаются побуждающие дошкольников к </w:t>
      </w:r>
      <w:r w:rsidRPr="00B44A99">
        <w:rPr>
          <w:rFonts w:ascii="Times New Roman" w:eastAsia="Calibri" w:hAnsi="Times New Roman" w:cs="Times New Roman"/>
          <w:sz w:val="28"/>
        </w:rPr>
        <w:lastRenderedPageBreak/>
        <w:t xml:space="preserve">деятельности личностные смыслы. Каждый из этапов дошкольного детства связан с тем, что игра претерпевает значительные изменения, имеет свою специфику, определяемую, прежде всего, изменениями в общении ребенка. Следует отметить, что большинство исследований, посвященных изучению природы </w:t>
      </w:r>
      <w:proofErr w:type="gramStart"/>
      <w:r w:rsidRPr="00B44A99">
        <w:rPr>
          <w:rFonts w:ascii="Times New Roman" w:eastAsia="Calibri" w:hAnsi="Times New Roman" w:cs="Times New Roman"/>
          <w:sz w:val="28"/>
        </w:rPr>
        <w:t>игры  осуществлялось</w:t>
      </w:r>
      <w:proofErr w:type="gramEnd"/>
      <w:r w:rsidRPr="00B44A99">
        <w:rPr>
          <w:rFonts w:ascii="Times New Roman" w:eastAsia="Calibri" w:hAnsi="Times New Roman" w:cs="Times New Roman"/>
          <w:sz w:val="28"/>
        </w:rPr>
        <w:t xml:space="preserve"> в </w:t>
      </w:r>
      <w:r w:rsidRPr="00B44A99">
        <w:rPr>
          <w:rFonts w:ascii="Times New Roman" w:eastAsia="Calibri" w:hAnsi="Times New Roman" w:cs="Times New Roman"/>
          <w:sz w:val="28"/>
          <w:szCs w:val="28"/>
        </w:rPr>
        <w:t xml:space="preserve">50-60-х годах прошлого века, общество и отношения в нем в этот период были кардинально иными в сравнении с современной ситуацией. В связи с этим возникает противоречие, связанное со значимостью развития игры дошкольников </w:t>
      </w:r>
      <w:proofErr w:type="gramStart"/>
      <w:r w:rsidRPr="00B44A99">
        <w:rPr>
          <w:rFonts w:ascii="Times New Roman" w:eastAsia="Calibri" w:hAnsi="Times New Roman" w:cs="Times New Roman"/>
          <w:sz w:val="28"/>
          <w:szCs w:val="28"/>
        </w:rPr>
        <w:t xml:space="preserve">как  </w:t>
      </w:r>
      <w:r w:rsidRPr="00B44A99">
        <w:rPr>
          <w:rFonts w:ascii="Times New Roman" w:eastAsia="Calibri" w:hAnsi="Times New Roman" w:cs="Times New Roman"/>
          <w:sz w:val="28"/>
        </w:rPr>
        <w:t>условия</w:t>
      </w:r>
      <w:proofErr w:type="gramEnd"/>
      <w:r w:rsidRPr="00B44A99">
        <w:rPr>
          <w:rFonts w:ascii="Times New Roman" w:eastAsia="Calibri" w:hAnsi="Times New Roman" w:cs="Times New Roman"/>
          <w:sz w:val="28"/>
        </w:rPr>
        <w:t xml:space="preserve"> их гармоничного развития, и недостатком исследований  особенностей развития игровой деятельности на современном этапе. Необходимость разрешения данного противор</w:t>
      </w:r>
      <w:r>
        <w:rPr>
          <w:rFonts w:ascii="Times New Roman" w:eastAsia="Calibri" w:hAnsi="Times New Roman" w:cs="Times New Roman"/>
          <w:sz w:val="28"/>
        </w:rPr>
        <w:t>ечия обусловила выбор моего</w:t>
      </w:r>
      <w:r w:rsidRPr="00B44A99">
        <w:rPr>
          <w:rFonts w:ascii="Times New Roman" w:eastAsia="Calibri" w:hAnsi="Times New Roman" w:cs="Times New Roman"/>
          <w:sz w:val="28"/>
        </w:rPr>
        <w:t xml:space="preserve"> исследования: «Развитие игровой деятельности в дошкольном возрасте как условие гармоничного развития ребенка».</w:t>
      </w:r>
    </w:p>
    <w:p w:rsidR="001E772E" w:rsidRPr="00B44A99" w:rsidRDefault="001E772E" w:rsidP="001E77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b/>
          <w:sz w:val="28"/>
        </w:rPr>
        <w:t>Цель исследования</w:t>
      </w:r>
      <w:r w:rsidRPr="00B44A99">
        <w:rPr>
          <w:rFonts w:ascii="Times New Roman" w:eastAsia="Calibri" w:hAnsi="Times New Roman" w:cs="Times New Roman"/>
          <w:sz w:val="28"/>
        </w:rPr>
        <w:t xml:space="preserve"> – изучение игровой деятельности в дошкольном возрасте как условия гармоничного развития ребенка.</w:t>
      </w:r>
    </w:p>
    <w:p w:rsidR="001E772E" w:rsidRPr="00B44A99" w:rsidRDefault="001E772E" w:rsidP="001E77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b/>
          <w:sz w:val="28"/>
        </w:rPr>
        <w:t>Объект исследования</w:t>
      </w:r>
      <w:r w:rsidRPr="00B44A99">
        <w:rPr>
          <w:rFonts w:ascii="Times New Roman" w:eastAsia="Calibri" w:hAnsi="Times New Roman" w:cs="Times New Roman"/>
          <w:sz w:val="28"/>
        </w:rPr>
        <w:t xml:space="preserve"> – игровая деятельность в дошкольном возрасте.</w:t>
      </w:r>
    </w:p>
    <w:p w:rsidR="001E772E" w:rsidRPr="00B44A99" w:rsidRDefault="001E772E" w:rsidP="001E77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b/>
          <w:sz w:val="28"/>
        </w:rPr>
        <w:t>Предмет исследования</w:t>
      </w:r>
      <w:r w:rsidRPr="00B44A99">
        <w:rPr>
          <w:rFonts w:ascii="Times New Roman" w:eastAsia="Calibri" w:hAnsi="Times New Roman" w:cs="Times New Roman"/>
          <w:sz w:val="28"/>
        </w:rPr>
        <w:t xml:space="preserve"> – особенности развития игровой деятельности в разные периоды дошкольного возраста.</w:t>
      </w:r>
    </w:p>
    <w:p w:rsidR="001E772E" w:rsidRPr="00B44A99" w:rsidRDefault="001E772E" w:rsidP="001E77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B44A99">
        <w:rPr>
          <w:rFonts w:ascii="Times New Roman" w:eastAsia="Calibri" w:hAnsi="Times New Roman" w:cs="Times New Roman"/>
          <w:b/>
          <w:sz w:val="28"/>
        </w:rPr>
        <w:t>Задачи исследования:</w:t>
      </w:r>
    </w:p>
    <w:p w:rsidR="001E772E" w:rsidRPr="00B44A99" w:rsidRDefault="001E772E" w:rsidP="001E772E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sz w:val="28"/>
        </w:rPr>
        <w:t>Провести теоретический анализ основных подходов к игре в зарубежной и отечественной психологии.</w:t>
      </w:r>
    </w:p>
    <w:p w:rsidR="001E772E" w:rsidRPr="00B44A99" w:rsidRDefault="001E772E" w:rsidP="001E772E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sz w:val="28"/>
        </w:rPr>
        <w:t>Рассмотреть особенности развития игровой деятельности в дошкольном детстве.</w:t>
      </w:r>
    </w:p>
    <w:p w:rsidR="001E772E" w:rsidRPr="00B44A99" w:rsidRDefault="001E772E" w:rsidP="001E772E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sz w:val="28"/>
        </w:rPr>
        <w:t>Выявить особенности развития игровой деятельности на разных этапах дошкольного детства.</w:t>
      </w:r>
    </w:p>
    <w:p w:rsidR="001E772E" w:rsidRPr="00B44A99" w:rsidRDefault="001E772E" w:rsidP="001E772E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sz w:val="28"/>
        </w:rPr>
        <w:t xml:space="preserve">Исследовать влияние ситуативных форм общения дошкольника на развитие игровой деятельности. </w:t>
      </w:r>
    </w:p>
    <w:p w:rsidR="001E772E" w:rsidRPr="00B44A99" w:rsidRDefault="001E772E" w:rsidP="001E772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b/>
          <w:sz w:val="28"/>
        </w:rPr>
        <w:t xml:space="preserve">Методы исследования: </w:t>
      </w:r>
    </w:p>
    <w:p w:rsidR="001E772E" w:rsidRPr="00B44A99" w:rsidRDefault="001E772E" w:rsidP="001E772E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sz w:val="28"/>
        </w:rPr>
        <w:t>теоретические методы: анализ, обобщение знаний по проблеме исследования;</w:t>
      </w:r>
    </w:p>
    <w:p w:rsidR="001E772E" w:rsidRPr="00B44A99" w:rsidRDefault="001E772E" w:rsidP="001E772E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sz w:val="28"/>
        </w:rPr>
        <w:lastRenderedPageBreak/>
        <w:t>эмпирические методы: наблюдение за особенностями игровой деятельности дошкольников по выделенным критериям, констатирующий, формирующий и контрольный эксперимент;</w:t>
      </w:r>
    </w:p>
    <w:p w:rsidR="001E772E" w:rsidRPr="00B44A99" w:rsidRDefault="001E772E" w:rsidP="001E772E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sz w:val="28"/>
        </w:rPr>
        <w:t>статистические методы: количественный и качественный анализ результатов исследования.</w:t>
      </w:r>
    </w:p>
    <w:p w:rsidR="001E772E" w:rsidRPr="00B44A99" w:rsidRDefault="001E772E" w:rsidP="001E772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5532">
        <w:rPr>
          <w:rFonts w:ascii="Times New Roman" w:eastAsia="Calibri" w:hAnsi="Times New Roman" w:cs="Times New Roman"/>
          <w:b/>
          <w:sz w:val="28"/>
        </w:rPr>
        <w:t xml:space="preserve">Целевая </w:t>
      </w:r>
      <w:proofErr w:type="gramStart"/>
      <w:r w:rsidRPr="00535532">
        <w:rPr>
          <w:rFonts w:ascii="Times New Roman" w:eastAsia="Calibri" w:hAnsi="Times New Roman" w:cs="Times New Roman"/>
          <w:b/>
          <w:sz w:val="28"/>
        </w:rPr>
        <w:t>аудитория</w:t>
      </w:r>
      <w:r>
        <w:rPr>
          <w:rFonts w:ascii="Times New Roman" w:eastAsia="Calibri" w:hAnsi="Times New Roman" w:cs="Times New Roman"/>
          <w:sz w:val="28"/>
        </w:rPr>
        <w:t>:  в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</w:t>
      </w:r>
      <w:r w:rsidRPr="00B44A99">
        <w:rPr>
          <w:rFonts w:ascii="Times New Roman" w:eastAsia="Calibri" w:hAnsi="Times New Roman" w:cs="Times New Roman"/>
          <w:sz w:val="28"/>
        </w:rPr>
        <w:t xml:space="preserve">экспериментальную выборку были включены дети в возрасте от 2 до 7 лет, в общем количестве 60 человек (32 девочки и 28 мальчиков). В соответствии с задачами исследования экспериментальная выборка включала детей младшего, среднего, старшего дошкольного и </w:t>
      </w:r>
      <w:proofErr w:type="spellStart"/>
      <w:r w:rsidRPr="00B44A99">
        <w:rPr>
          <w:rFonts w:ascii="Times New Roman" w:eastAsia="Calibri" w:hAnsi="Times New Roman" w:cs="Times New Roman"/>
          <w:sz w:val="28"/>
        </w:rPr>
        <w:t>предшкольного</w:t>
      </w:r>
      <w:proofErr w:type="spellEnd"/>
      <w:r w:rsidRPr="00B44A99">
        <w:rPr>
          <w:rFonts w:ascii="Times New Roman" w:eastAsia="Calibri" w:hAnsi="Times New Roman" w:cs="Times New Roman"/>
          <w:sz w:val="28"/>
        </w:rPr>
        <w:t xml:space="preserve"> возраста (по 15 человек в каждой возрастной группе).</w:t>
      </w:r>
    </w:p>
    <w:p w:rsidR="001E772E" w:rsidRPr="00567849" w:rsidRDefault="001E772E" w:rsidP="001E772E">
      <w:pPr>
        <w:spacing w:after="0" w:line="360" w:lineRule="auto"/>
        <w:rPr>
          <w:rFonts w:ascii="Times New Roman" w:eastAsia="Calibri" w:hAnsi="Times New Roman" w:cs="Times New Roman"/>
          <w:b/>
          <w:sz w:val="28"/>
        </w:rPr>
      </w:pPr>
      <w:r w:rsidRPr="00567849">
        <w:rPr>
          <w:rFonts w:ascii="Times New Roman" w:eastAsia="Calibri" w:hAnsi="Times New Roman" w:cs="Times New Roman"/>
          <w:b/>
          <w:sz w:val="28"/>
        </w:rPr>
        <w:t>Организация и методы экспериментального исследования</w:t>
      </w:r>
      <w:r>
        <w:rPr>
          <w:rFonts w:ascii="Times New Roman" w:eastAsia="Calibri" w:hAnsi="Times New Roman" w:cs="Times New Roman"/>
          <w:b/>
          <w:sz w:val="28"/>
        </w:rPr>
        <w:t>.</w:t>
      </w:r>
    </w:p>
    <w:p w:rsidR="001E772E" w:rsidRPr="00B44A99" w:rsidRDefault="001E772E" w:rsidP="001E772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sz w:val="28"/>
        </w:rPr>
        <w:t xml:space="preserve">С целью выявления особенностей игровой деятельности детей в дошкольном возрасте было проведено экспериментальное исследование на базе МБДОУ «Детский сад № 5» города Сафоново Смоленской области. В исследовании приняли участие дети в возрасте от 2 до 7 лет в общем количестве 60 человек (из них 32 девочки и 28 мальчиков). Экспериментальная выборка была составлена таким образом, что в нее вошли дети четырех возрастов – младший, средний, старший и </w:t>
      </w:r>
      <w:proofErr w:type="spellStart"/>
      <w:r w:rsidRPr="00B44A99">
        <w:rPr>
          <w:rFonts w:ascii="Times New Roman" w:eastAsia="Calibri" w:hAnsi="Times New Roman" w:cs="Times New Roman"/>
          <w:sz w:val="28"/>
        </w:rPr>
        <w:t>предшкольный</w:t>
      </w:r>
      <w:proofErr w:type="spellEnd"/>
      <w:r w:rsidRPr="00B44A99">
        <w:rPr>
          <w:rFonts w:ascii="Times New Roman" w:eastAsia="Calibri" w:hAnsi="Times New Roman" w:cs="Times New Roman"/>
          <w:sz w:val="28"/>
        </w:rPr>
        <w:t xml:space="preserve"> (по 15 человек каждого возраста). Экспериментальное исследование проводилось в период пребывания дошкольников в группе ДОУ, в спокойной и привычной для них обстановке. В процессе эксперимента работа с дошкольниками проводилась в индивидуальной форме в течение 15-20 минут, что соответствует особенностям возраста испытуемых.</w:t>
      </w:r>
    </w:p>
    <w:p w:rsidR="001E772E" w:rsidRPr="00B44A99" w:rsidRDefault="001E772E" w:rsidP="001E77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sz w:val="28"/>
        </w:rPr>
        <w:t>Анализ поведения дошкольников в процессе игровой деятельности осуществлялся по следующим критериям:</w:t>
      </w:r>
    </w:p>
    <w:p w:rsidR="001E772E" w:rsidRPr="00B44A99" w:rsidRDefault="001E772E" w:rsidP="001E772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sz w:val="28"/>
        </w:rPr>
        <w:t xml:space="preserve">особенности выполняемых дошкольником действий – содержание, осознанность выполняемой ребенком деятельности, преобладающий вид деятельности – </w:t>
      </w:r>
      <w:proofErr w:type="spellStart"/>
      <w:r w:rsidRPr="00B44A99">
        <w:rPr>
          <w:rFonts w:ascii="Times New Roman" w:eastAsia="Calibri" w:hAnsi="Times New Roman" w:cs="Times New Roman"/>
          <w:sz w:val="28"/>
        </w:rPr>
        <w:t>манипулятивная</w:t>
      </w:r>
      <w:proofErr w:type="spellEnd"/>
      <w:r w:rsidRPr="00B44A99">
        <w:rPr>
          <w:rFonts w:ascii="Times New Roman" w:eastAsia="Calibri" w:hAnsi="Times New Roman" w:cs="Times New Roman"/>
          <w:sz w:val="28"/>
        </w:rPr>
        <w:t>, исследовательская, практическая, игровая;</w:t>
      </w:r>
    </w:p>
    <w:p w:rsidR="001E772E" w:rsidRPr="00B44A99" w:rsidRDefault="001E772E" w:rsidP="001E772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sz w:val="28"/>
        </w:rPr>
        <w:lastRenderedPageBreak/>
        <w:t>особенности позиции дошкольника, которую он занимает относительно предметов, игрушек, ситуации – практическая, исследовательская, режиссерская, авторская;</w:t>
      </w:r>
    </w:p>
    <w:p w:rsidR="001E772E" w:rsidRPr="00B44A99" w:rsidRDefault="001E772E" w:rsidP="001E772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sz w:val="28"/>
        </w:rPr>
        <w:t>особенности позиции дошкольника относительно взрослого – независимая, демонстративная;</w:t>
      </w:r>
    </w:p>
    <w:p w:rsidR="001E772E" w:rsidRPr="00B44A99" w:rsidRDefault="001E772E" w:rsidP="001E772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sz w:val="28"/>
        </w:rPr>
        <w:t>особенности эмоционального отношения дошкольника к предлагаемым взрослым заданиям;</w:t>
      </w:r>
    </w:p>
    <w:p w:rsidR="001E772E" w:rsidRPr="00B44A99" w:rsidRDefault="001E772E" w:rsidP="001E772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sz w:val="28"/>
        </w:rPr>
        <w:t>особенности речевых высказываний дошкольника в процессе выполнения предлагаемых взрослым заданий.</w:t>
      </w:r>
    </w:p>
    <w:p w:rsidR="001E772E" w:rsidRPr="00B44A99" w:rsidRDefault="001E772E" w:rsidP="001E77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sz w:val="28"/>
        </w:rPr>
        <w:t xml:space="preserve">Процедура проведения эксперимента состояла из нескольких серий. Первоначально мы уточняли у детей, любят ли они играть. Если дети давали положительный ответ, им предлагалось поиграть с различными предметами: первая серия – перед ребенком на стол ставился </w:t>
      </w:r>
      <w:proofErr w:type="spellStart"/>
      <w:r w:rsidRPr="00B44A99">
        <w:rPr>
          <w:rFonts w:ascii="Times New Roman" w:eastAsia="Calibri" w:hAnsi="Times New Roman" w:cs="Times New Roman"/>
          <w:sz w:val="28"/>
        </w:rPr>
        <w:t>фотобачок</w:t>
      </w:r>
      <w:proofErr w:type="spellEnd"/>
      <w:r w:rsidRPr="00B44A99">
        <w:rPr>
          <w:rFonts w:ascii="Times New Roman" w:eastAsia="Calibri" w:hAnsi="Times New Roman" w:cs="Times New Roman"/>
          <w:sz w:val="28"/>
        </w:rPr>
        <w:t xml:space="preserve"> (резервуар цилиндрической формы с крышкой, используемый для обработки фотографий), вторая серия – игрушка «Робот», третья серия – набор мелких игрушек. Инструкция для каждой экспериментальной </w:t>
      </w:r>
      <w:proofErr w:type="gramStart"/>
      <w:r w:rsidRPr="00B44A99">
        <w:rPr>
          <w:rFonts w:ascii="Times New Roman" w:eastAsia="Calibri" w:hAnsi="Times New Roman" w:cs="Times New Roman"/>
          <w:sz w:val="28"/>
        </w:rPr>
        <w:t>серии  была</w:t>
      </w:r>
      <w:proofErr w:type="gramEnd"/>
      <w:r w:rsidRPr="00B44A99">
        <w:rPr>
          <w:rFonts w:ascii="Times New Roman" w:eastAsia="Calibri" w:hAnsi="Times New Roman" w:cs="Times New Roman"/>
          <w:sz w:val="28"/>
        </w:rPr>
        <w:t xml:space="preserve"> одинаковой: «Ты можешь играть с игрушками так, как ты хочешь, а я посмотрю, как ты играешь».</w:t>
      </w:r>
    </w:p>
    <w:p w:rsidR="001E772E" w:rsidRPr="00B44A99" w:rsidRDefault="001E772E" w:rsidP="001E772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44A99">
        <w:rPr>
          <w:rFonts w:ascii="Times New Roman" w:eastAsia="Calibri" w:hAnsi="Times New Roman" w:cs="Times New Roman"/>
          <w:sz w:val="28"/>
        </w:rPr>
        <w:t>Исходя из обозначенных ранее параметров оценки игровой деятельности, проводилось наблюдение за ребенком, в процесс игры мы не вмешивались и не ограничивали ребенка в выборе способов взаимодействия с игрушками. Если в процессе игры ребенок обращался с просьбой или задавал какие-либо вопросы, мы оказывали необходимую помощь и отвечали на вопросы.</w:t>
      </w:r>
    </w:p>
    <w:p w:rsidR="001E772E" w:rsidRPr="00B44A99" w:rsidRDefault="001E772E" w:rsidP="001E772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Планируемые результаты: </w:t>
      </w:r>
      <w:r w:rsidRPr="00567849">
        <w:rPr>
          <w:rFonts w:ascii="Times New Roman" w:eastAsia="Calibri" w:hAnsi="Times New Roman" w:cs="Times New Roman"/>
          <w:sz w:val="28"/>
        </w:rPr>
        <w:t>практическая значимость исследования</w:t>
      </w:r>
      <w:r w:rsidRPr="00B44A99">
        <w:rPr>
          <w:rFonts w:ascii="Times New Roman" w:eastAsia="Calibri" w:hAnsi="Times New Roman" w:cs="Times New Roman"/>
          <w:b/>
          <w:sz w:val="28"/>
        </w:rPr>
        <w:t xml:space="preserve"> </w:t>
      </w:r>
      <w:r w:rsidRPr="00B44A99">
        <w:rPr>
          <w:rFonts w:ascii="Times New Roman" w:eastAsia="Calibri" w:hAnsi="Times New Roman" w:cs="Times New Roman"/>
          <w:sz w:val="28"/>
        </w:rPr>
        <w:t>состоит в возможности использов</w:t>
      </w:r>
      <w:r>
        <w:rPr>
          <w:rFonts w:ascii="Times New Roman" w:eastAsia="Calibri" w:hAnsi="Times New Roman" w:cs="Times New Roman"/>
          <w:sz w:val="28"/>
        </w:rPr>
        <w:t>ания материалов</w:t>
      </w:r>
      <w:r w:rsidRPr="00B44A99">
        <w:rPr>
          <w:rFonts w:ascii="Times New Roman" w:eastAsia="Calibri" w:hAnsi="Times New Roman" w:cs="Times New Roman"/>
          <w:sz w:val="28"/>
        </w:rPr>
        <w:t xml:space="preserve"> исследования при организации работы специалистов ДОУ с детьми на разных этапах дошкольного детства. Представленная в исследовании система </w:t>
      </w:r>
      <w:proofErr w:type="gramStart"/>
      <w:r w:rsidRPr="00B44A99">
        <w:rPr>
          <w:rFonts w:ascii="Times New Roman" w:eastAsia="Calibri" w:hAnsi="Times New Roman" w:cs="Times New Roman"/>
          <w:sz w:val="28"/>
        </w:rPr>
        <w:t>работы  с</w:t>
      </w:r>
      <w:proofErr w:type="gramEnd"/>
      <w:r w:rsidRPr="00B44A99">
        <w:rPr>
          <w:rFonts w:ascii="Times New Roman" w:eastAsia="Calibri" w:hAnsi="Times New Roman" w:cs="Times New Roman"/>
          <w:sz w:val="28"/>
        </w:rPr>
        <w:t xml:space="preserve"> дошкольниками, не готовыми к игровой деятельности, может быть внедрена в практику работы с детьми.</w:t>
      </w:r>
    </w:p>
    <w:p w:rsidR="001E772E" w:rsidRPr="00B44A99" w:rsidRDefault="001E772E" w:rsidP="001E77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67849">
        <w:rPr>
          <w:rFonts w:ascii="Times New Roman" w:eastAsia="Calibri" w:hAnsi="Times New Roman" w:cs="Times New Roman"/>
          <w:sz w:val="28"/>
        </w:rPr>
        <w:lastRenderedPageBreak/>
        <w:t>Достоверность результатов исследования</w:t>
      </w:r>
      <w:r w:rsidRPr="00B44A99">
        <w:rPr>
          <w:rFonts w:ascii="Times New Roman" w:eastAsia="Calibri" w:hAnsi="Times New Roman" w:cs="Times New Roman"/>
          <w:b/>
          <w:sz w:val="28"/>
        </w:rPr>
        <w:t xml:space="preserve"> </w:t>
      </w:r>
      <w:r w:rsidRPr="00B44A99">
        <w:rPr>
          <w:rFonts w:ascii="Times New Roman" w:eastAsia="Calibri" w:hAnsi="Times New Roman" w:cs="Times New Roman"/>
          <w:sz w:val="28"/>
        </w:rPr>
        <w:t>обеспечивается методологической обоснованностью исследовательской позиции, использованиям методов, соответствующих объекту, предмету и задачам исследования, личным участием автора в проведенной опытно-экспериментальной работе, а также количественным и качественным анализом данных, полученных в ход исследования.</w:t>
      </w:r>
    </w:p>
    <w:p w:rsidR="00F74AAD" w:rsidRDefault="00F74AAD"/>
    <w:sectPr w:rsidR="00F7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94972"/>
    <w:multiLevelType w:val="hybridMultilevel"/>
    <w:tmpl w:val="9C1694CE"/>
    <w:lvl w:ilvl="0" w:tplc="96C81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18732B"/>
    <w:multiLevelType w:val="hybridMultilevel"/>
    <w:tmpl w:val="49BAE502"/>
    <w:lvl w:ilvl="0" w:tplc="5F42F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2E"/>
    <w:rsid w:val="001E772E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E83D"/>
  <w15:chartTrackingRefBased/>
  <w15:docId w15:val="{B86C9A3D-9B45-4B05-9059-DAA736B0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1055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</dc:creator>
  <cp:keywords/>
  <dc:description/>
  <cp:lastModifiedBy>TRON</cp:lastModifiedBy>
  <cp:revision>1</cp:revision>
  <dcterms:created xsi:type="dcterms:W3CDTF">2022-11-10T18:20:00Z</dcterms:created>
  <dcterms:modified xsi:type="dcterms:W3CDTF">2022-11-10T18:21:00Z</dcterms:modified>
</cp:coreProperties>
</file>