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F98" w:rsidRPr="00880B73" w:rsidRDefault="0002161B" w:rsidP="00880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0B7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880B73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80B73">
        <w:rPr>
          <w:rFonts w:ascii="Times New Roman" w:hAnsi="Times New Roman" w:cs="Times New Roman"/>
          <w:sz w:val="28"/>
          <w:szCs w:val="28"/>
        </w:rPr>
        <w:t>Е.Н. Ларкина, учитель</w:t>
      </w:r>
    </w:p>
    <w:p w:rsidR="0002161B" w:rsidRPr="00880B73" w:rsidRDefault="0002161B" w:rsidP="00880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0B7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880B7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80B73">
        <w:rPr>
          <w:rFonts w:ascii="Times New Roman" w:hAnsi="Times New Roman" w:cs="Times New Roman"/>
          <w:sz w:val="28"/>
          <w:szCs w:val="28"/>
        </w:rPr>
        <w:t xml:space="preserve"> английского языка</w:t>
      </w:r>
    </w:p>
    <w:p w:rsidR="0002161B" w:rsidRPr="00880B73" w:rsidRDefault="0002161B" w:rsidP="00880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0B7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880B7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80B73">
        <w:rPr>
          <w:rFonts w:ascii="Times New Roman" w:hAnsi="Times New Roman" w:cs="Times New Roman"/>
          <w:sz w:val="28"/>
          <w:szCs w:val="28"/>
        </w:rPr>
        <w:t xml:space="preserve">  МБОУ Усть-Ярульская СОШ</w:t>
      </w:r>
    </w:p>
    <w:p w:rsidR="0002161B" w:rsidRPr="00880B73" w:rsidRDefault="0002161B" w:rsidP="00880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0B7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880B7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80B73">
        <w:rPr>
          <w:rFonts w:ascii="Times New Roman" w:hAnsi="Times New Roman" w:cs="Times New Roman"/>
          <w:sz w:val="28"/>
          <w:szCs w:val="28"/>
        </w:rPr>
        <w:t>с. Усть-Яруль, Красноярский край</w:t>
      </w:r>
    </w:p>
    <w:p w:rsidR="0002161B" w:rsidRPr="00880B73" w:rsidRDefault="0002161B" w:rsidP="00880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2161B" w:rsidRPr="00880B73" w:rsidRDefault="0002161B" w:rsidP="00880B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B73">
        <w:rPr>
          <w:rFonts w:ascii="Times New Roman" w:hAnsi="Times New Roman" w:cs="Times New Roman"/>
          <w:b/>
          <w:sz w:val="28"/>
          <w:szCs w:val="28"/>
        </w:rPr>
        <w:t>Формирование креативного мышления как компонента функциональной    грамотности учащихся в процессе обучения английскому языку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226"/>
      </w:tblGrid>
      <w:tr w:rsidR="0002161B" w:rsidRPr="00880B73" w:rsidTr="00880B73">
        <w:tc>
          <w:tcPr>
            <w:tcW w:w="3119" w:type="dxa"/>
          </w:tcPr>
          <w:p w:rsidR="0002161B" w:rsidRPr="00880B73" w:rsidRDefault="0002161B" w:rsidP="00880B7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6" w:type="dxa"/>
          </w:tcPr>
          <w:p w:rsidR="0002161B" w:rsidRPr="00880B73" w:rsidRDefault="0002161B" w:rsidP="00880B7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B73">
              <w:rPr>
                <w:rFonts w:ascii="Times New Roman" w:hAnsi="Times New Roman" w:cs="Times New Roman"/>
                <w:sz w:val="28"/>
                <w:szCs w:val="28"/>
              </w:rPr>
              <w:t>«Креативно мыслить - это значит копать глубже, смотреть лучше, исправлять ошибки, беседовать с кошкой, нырять в глубину, проходить сквозь стены, зажигать солнце, строить замок на песке,</w:t>
            </w:r>
          </w:p>
          <w:p w:rsidR="0002161B" w:rsidRPr="00880B73" w:rsidRDefault="0002161B" w:rsidP="00880B7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B73">
              <w:rPr>
                <w:rFonts w:ascii="Times New Roman" w:hAnsi="Times New Roman" w:cs="Times New Roman"/>
                <w:sz w:val="28"/>
                <w:szCs w:val="28"/>
              </w:rPr>
              <w:t>приветствовать будущее».</w:t>
            </w:r>
          </w:p>
          <w:p w:rsidR="0002161B" w:rsidRPr="00880B73" w:rsidRDefault="0002161B" w:rsidP="00880B7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B7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Поль Торренс</w:t>
            </w:r>
          </w:p>
        </w:tc>
      </w:tr>
    </w:tbl>
    <w:p w:rsidR="000A4C2E" w:rsidRPr="00880B73" w:rsidRDefault="000B12A3" w:rsidP="00880B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12A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A4C2E" w:rsidRPr="000B12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12A3">
        <w:rPr>
          <w:rFonts w:ascii="Times New Roman" w:hAnsi="Times New Roman" w:cs="Times New Roman"/>
          <w:b/>
          <w:sz w:val="28"/>
          <w:szCs w:val="28"/>
        </w:rPr>
        <w:t>Актуальность.</w:t>
      </w:r>
      <w:r w:rsidR="000A4C2E" w:rsidRPr="00880B73">
        <w:rPr>
          <w:rFonts w:ascii="Times New Roman" w:hAnsi="Times New Roman" w:cs="Times New Roman"/>
          <w:sz w:val="28"/>
          <w:szCs w:val="28"/>
        </w:rPr>
        <w:t xml:space="preserve"> В мире современных быстро развивающихся технологий, обществу необходимы люди, умеющие адаптироваться к изменениям, умеющие быстро принимать нестандартные решения проблем; находить новые пути использования предметов</w:t>
      </w:r>
      <w:r>
        <w:rPr>
          <w:rFonts w:ascii="Times New Roman" w:hAnsi="Times New Roman" w:cs="Times New Roman"/>
          <w:sz w:val="28"/>
          <w:szCs w:val="28"/>
        </w:rPr>
        <w:t>, вещей, ресуров</w:t>
      </w:r>
      <w:r w:rsidR="000A4C2E" w:rsidRPr="00880B73">
        <w:rPr>
          <w:rFonts w:ascii="Times New Roman" w:hAnsi="Times New Roman" w:cs="Times New Roman"/>
          <w:sz w:val="28"/>
          <w:szCs w:val="28"/>
        </w:rPr>
        <w:t xml:space="preserve">; способные к самореализации собственных возможностей. Поэтому в настоящее время развитие креативного мышления у обучающихся является актуальной, необходимой и востребованной задачей педагогов. </w:t>
      </w:r>
    </w:p>
    <w:p w:rsidR="000A4C2E" w:rsidRPr="00880B73" w:rsidRDefault="000A4C2E" w:rsidP="00880B73">
      <w:pPr>
        <w:pStyle w:val="a4"/>
        <w:spacing w:before="0" w:beforeAutospacing="0" w:after="0" w:afterAutospacing="0" w:line="360" w:lineRule="auto"/>
        <w:jc w:val="both"/>
        <w:rPr>
          <w:rFonts w:eastAsia="+mn-ea"/>
          <w:color w:val="000000"/>
          <w:kern w:val="24"/>
          <w:sz w:val="28"/>
          <w:szCs w:val="28"/>
        </w:rPr>
      </w:pPr>
      <w:r w:rsidRPr="00880B73">
        <w:rPr>
          <w:sz w:val="28"/>
          <w:szCs w:val="28"/>
        </w:rPr>
        <w:t xml:space="preserve"> </w:t>
      </w:r>
      <w:r w:rsidRPr="00880B73">
        <w:rPr>
          <w:sz w:val="28"/>
          <w:szCs w:val="28"/>
        </w:rPr>
        <w:tab/>
        <w:t xml:space="preserve">   Что же такое креативность? Креативность у многих педагогов ассоциируется со словом творчество. Но на самом деле понятие «креативность» гораздо шире. Креативность –это </w:t>
      </w:r>
      <w:r w:rsidRPr="00880B73">
        <w:rPr>
          <w:rFonts w:eastAsia="+mn-ea"/>
          <w:color w:val="000000"/>
          <w:kern w:val="24"/>
          <w:sz w:val="28"/>
          <w:szCs w:val="28"/>
        </w:rPr>
        <w:t xml:space="preserve">применение знаний, </w:t>
      </w:r>
      <w:r w:rsidRPr="00880B73">
        <w:rPr>
          <w:rFonts w:eastAsia="+mn-ea"/>
          <w:bCs/>
          <w:color w:val="000000"/>
          <w:kern w:val="24"/>
          <w:sz w:val="28"/>
          <w:szCs w:val="28"/>
        </w:rPr>
        <w:t>умений в новой ситуации</w:t>
      </w:r>
      <w:r w:rsidRPr="00880B73">
        <w:rPr>
          <w:rFonts w:eastAsia="+mn-ea"/>
          <w:color w:val="000000"/>
          <w:kern w:val="24"/>
          <w:sz w:val="28"/>
          <w:szCs w:val="28"/>
        </w:rPr>
        <w:t>, для решения нестандартных проблем, в отличие от рутинного функционирования;</w:t>
      </w:r>
      <w:r w:rsidRPr="00880B73">
        <w:rPr>
          <w:sz w:val="28"/>
          <w:szCs w:val="28"/>
        </w:rPr>
        <w:t xml:space="preserve"> </w:t>
      </w:r>
      <w:r w:rsidRPr="00880B73">
        <w:rPr>
          <w:rFonts w:eastAsia="+mn-ea"/>
          <w:color w:val="000000"/>
          <w:kern w:val="24"/>
          <w:sz w:val="28"/>
          <w:szCs w:val="28"/>
        </w:rPr>
        <w:t>способность генерировать совершенно новую, привлекательную и полезную мысль или идею; поиск и открытие новых комбинаций, связей для решений проблем. Виды креативного мышления: дивергентное – разнообразие идей;</w:t>
      </w:r>
    </w:p>
    <w:p w:rsidR="000A4C2E" w:rsidRPr="00880B73" w:rsidRDefault="000A4C2E" w:rsidP="00880B73">
      <w:pPr>
        <w:pStyle w:val="a4"/>
        <w:spacing w:before="0" w:beforeAutospacing="0" w:after="0" w:afterAutospacing="0" w:line="360" w:lineRule="auto"/>
        <w:jc w:val="both"/>
        <w:rPr>
          <w:rStyle w:val="c6"/>
          <w:bCs/>
          <w:iCs/>
          <w:color w:val="000000"/>
          <w:sz w:val="28"/>
          <w:szCs w:val="28"/>
          <w:shd w:val="clear" w:color="auto" w:fill="FFFFFF"/>
        </w:rPr>
      </w:pPr>
      <w:r w:rsidRPr="00880B73">
        <w:rPr>
          <w:rFonts w:eastAsia="+mn-ea"/>
          <w:color w:val="000000"/>
          <w:kern w:val="24"/>
          <w:sz w:val="28"/>
          <w:szCs w:val="28"/>
        </w:rPr>
        <w:t xml:space="preserve">   латеральное – нестандартность, не шаблонность идей, оригинальность.</w:t>
      </w:r>
    </w:p>
    <w:p w:rsidR="000A4C2E" w:rsidRPr="00880B73" w:rsidRDefault="000A4C2E" w:rsidP="00880B73">
      <w:pPr>
        <w:pStyle w:val="a4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880B73">
        <w:rPr>
          <w:rStyle w:val="c6"/>
          <w:bCs/>
          <w:iCs/>
          <w:color w:val="000000"/>
          <w:sz w:val="28"/>
          <w:szCs w:val="28"/>
          <w:shd w:val="clear" w:color="auto" w:fill="FFFFFF"/>
        </w:rPr>
        <w:lastRenderedPageBreak/>
        <w:t xml:space="preserve">              </w:t>
      </w:r>
      <w:r w:rsidRPr="00880B73">
        <w:rPr>
          <w:rFonts w:eastAsia="+mn-ea"/>
          <w:b/>
          <w:color w:val="000000"/>
          <w:kern w:val="24"/>
          <w:sz w:val="28"/>
          <w:szCs w:val="28"/>
        </w:rPr>
        <w:t xml:space="preserve">Умения креативного мышления: </w:t>
      </w:r>
    </w:p>
    <w:p w:rsidR="000A4C2E" w:rsidRPr="00880B73" w:rsidRDefault="000A4C2E" w:rsidP="00880B73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80B73">
        <w:rPr>
          <w:rFonts w:eastAsia="+mn-ea"/>
          <w:color w:val="000000"/>
          <w:kern w:val="24"/>
          <w:sz w:val="28"/>
          <w:szCs w:val="28"/>
        </w:rPr>
        <w:t>«</w:t>
      </w:r>
      <w:r w:rsidRPr="00880B73">
        <w:rPr>
          <w:rFonts w:eastAsia="+mn-ea"/>
          <w:bCs/>
          <w:color w:val="000000"/>
          <w:kern w:val="24"/>
          <w:sz w:val="28"/>
          <w:szCs w:val="28"/>
        </w:rPr>
        <w:t>беглость</w:t>
      </w:r>
      <w:r w:rsidRPr="00880B73">
        <w:rPr>
          <w:rFonts w:eastAsia="+mn-ea"/>
          <w:color w:val="000000"/>
          <w:kern w:val="24"/>
          <w:sz w:val="28"/>
          <w:szCs w:val="28"/>
        </w:rPr>
        <w:t xml:space="preserve"> мысли» (</w:t>
      </w:r>
      <w:r w:rsidRPr="00880B73">
        <w:rPr>
          <w:rFonts w:eastAsia="+mn-ea"/>
          <w:bCs/>
          <w:color w:val="000000"/>
          <w:kern w:val="24"/>
          <w:sz w:val="28"/>
          <w:szCs w:val="28"/>
        </w:rPr>
        <w:t>количество</w:t>
      </w:r>
      <w:r w:rsidRPr="00880B73">
        <w:rPr>
          <w:rFonts w:eastAsia="+mn-ea"/>
          <w:color w:val="000000"/>
          <w:kern w:val="24"/>
          <w:sz w:val="28"/>
          <w:szCs w:val="28"/>
        </w:rPr>
        <w:t xml:space="preserve"> идей, возникающих в единицу времени);</w:t>
      </w:r>
    </w:p>
    <w:p w:rsidR="000A4C2E" w:rsidRPr="00880B73" w:rsidRDefault="000A4C2E" w:rsidP="00880B73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80B73">
        <w:rPr>
          <w:rFonts w:eastAsia="+mn-ea"/>
          <w:bCs/>
          <w:color w:val="000000"/>
          <w:kern w:val="24"/>
          <w:sz w:val="28"/>
          <w:szCs w:val="28"/>
        </w:rPr>
        <w:t>оригинальность</w:t>
      </w:r>
      <w:r w:rsidRPr="00880B73">
        <w:rPr>
          <w:rFonts w:eastAsia="+mn-ea"/>
          <w:color w:val="000000"/>
          <w:kern w:val="24"/>
          <w:sz w:val="28"/>
          <w:szCs w:val="28"/>
        </w:rPr>
        <w:t xml:space="preserve"> (способность производить идеи, отличающиеся от общепринятых взглядов, отвечать на раздражители нестандартно);</w:t>
      </w:r>
    </w:p>
    <w:p w:rsidR="000A4C2E" w:rsidRPr="00880B73" w:rsidRDefault="000A4C2E" w:rsidP="00880B73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80B73">
        <w:rPr>
          <w:rFonts w:eastAsia="+mn-ea"/>
          <w:bCs/>
          <w:color w:val="000000"/>
          <w:kern w:val="24"/>
          <w:sz w:val="28"/>
          <w:szCs w:val="28"/>
        </w:rPr>
        <w:t>гибкость</w:t>
      </w:r>
      <w:r w:rsidRPr="00880B73">
        <w:rPr>
          <w:rFonts w:eastAsia="+mn-ea"/>
          <w:color w:val="000000"/>
          <w:kern w:val="24"/>
          <w:sz w:val="28"/>
          <w:szCs w:val="28"/>
        </w:rPr>
        <w:t xml:space="preserve"> – способность продуцировать </w:t>
      </w:r>
      <w:r w:rsidRPr="00880B73">
        <w:rPr>
          <w:rFonts w:eastAsia="+mn-ea"/>
          <w:bCs/>
          <w:color w:val="000000"/>
          <w:kern w:val="24"/>
          <w:sz w:val="28"/>
          <w:szCs w:val="28"/>
        </w:rPr>
        <w:t>разнообразные</w:t>
      </w:r>
      <w:r w:rsidRPr="00880B73">
        <w:rPr>
          <w:rFonts w:eastAsia="+mn-ea"/>
          <w:color w:val="000000"/>
          <w:kern w:val="24"/>
          <w:sz w:val="28"/>
          <w:szCs w:val="28"/>
        </w:rPr>
        <w:t xml:space="preserve"> идеи;</w:t>
      </w:r>
    </w:p>
    <w:p w:rsidR="000A4C2E" w:rsidRPr="00880B73" w:rsidRDefault="000A4C2E" w:rsidP="00880B73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80B73">
        <w:rPr>
          <w:rFonts w:eastAsia="+mn-ea"/>
          <w:color w:val="000000"/>
          <w:kern w:val="24"/>
          <w:sz w:val="28"/>
          <w:szCs w:val="28"/>
        </w:rPr>
        <w:t>способность усовершенствовать объект, добавляя детали;</w:t>
      </w:r>
    </w:p>
    <w:p w:rsidR="000A4C2E" w:rsidRPr="00880B73" w:rsidRDefault="000A4C2E" w:rsidP="00880B73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80B73">
        <w:rPr>
          <w:sz w:val="28"/>
          <w:szCs w:val="28"/>
        </w:rPr>
        <w:t>способность к обнаружению и постановке проблем;</w:t>
      </w:r>
    </w:p>
    <w:p w:rsidR="000A4C2E" w:rsidRPr="00880B73" w:rsidRDefault="000A4C2E" w:rsidP="00880B73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80B73">
        <w:rPr>
          <w:sz w:val="28"/>
          <w:szCs w:val="28"/>
        </w:rPr>
        <w:t>способность решать проблемы, прорабатывать решение, воплощать идею.</w:t>
      </w:r>
    </w:p>
    <w:p w:rsidR="000A4C2E" w:rsidRPr="00880B73" w:rsidRDefault="000A4C2E" w:rsidP="00880B73">
      <w:pPr>
        <w:pStyle w:val="a5"/>
        <w:spacing w:line="360" w:lineRule="auto"/>
        <w:jc w:val="both"/>
        <w:rPr>
          <w:b/>
          <w:sz w:val="28"/>
          <w:szCs w:val="28"/>
        </w:rPr>
      </w:pPr>
      <w:r w:rsidRPr="00880B73">
        <w:rPr>
          <w:b/>
          <w:sz w:val="28"/>
          <w:szCs w:val="28"/>
        </w:rPr>
        <w:t>Принципы развития креативности:</w:t>
      </w:r>
    </w:p>
    <w:p w:rsidR="000A4C2E" w:rsidRPr="00880B73" w:rsidRDefault="000A4C2E" w:rsidP="00880B73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80B73">
        <w:rPr>
          <w:rFonts w:eastAsia="+mn-ea"/>
          <w:color w:val="000000"/>
          <w:kern w:val="24"/>
          <w:sz w:val="28"/>
          <w:szCs w:val="28"/>
        </w:rPr>
        <w:t>Принцип соединения случайностей</w:t>
      </w:r>
      <w:r w:rsidRPr="00880B73">
        <w:rPr>
          <w:rFonts w:eastAsia="+mn-ea"/>
          <w:color w:val="000000"/>
          <w:kern w:val="24"/>
          <w:sz w:val="28"/>
          <w:szCs w:val="28"/>
          <w:lang w:val="en-US"/>
        </w:rPr>
        <w:t xml:space="preserve">  </w:t>
      </w:r>
    </w:p>
    <w:p w:rsidR="000A4C2E" w:rsidRPr="00880B73" w:rsidRDefault="000A4C2E" w:rsidP="00880B73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80B73">
        <w:rPr>
          <w:rFonts w:eastAsia="+mn-ea"/>
          <w:color w:val="000000"/>
          <w:kern w:val="24"/>
          <w:sz w:val="28"/>
          <w:szCs w:val="28"/>
        </w:rPr>
        <w:t>Принцип ограничений (время, ресурсы, правила)</w:t>
      </w:r>
    </w:p>
    <w:p w:rsidR="000A4C2E" w:rsidRPr="00880B73" w:rsidRDefault="000A4C2E" w:rsidP="00880B73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80B73">
        <w:rPr>
          <w:rFonts w:eastAsia="+mn-ea"/>
          <w:color w:val="000000"/>
          <w:kern w:val="24"/>
          <w:sz w:val="28"/>
          <w:szCs w:val="28"/>
        </w:rPr>
        <w:t>Принцип ассоциаций</w:t>
      </w:r>
    </w:p>
    <w:p w:rsidR="000A4C2E" w:rsidRPr="00880B73" w:rsidRDefault="000A4C2E" w:rsidP="00880B73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80B73">
        <w:rPr>
          <w:rFonts w:eastAsia="+mn-ea"/>
          <w:color w:val="000000"/>
          <w:kern w:val="24"/>
          <w:sz w:val="28"/>
          <w:szCs w:val="28"/>
        </w:rPr>
        <w:t>Принцип недостаточности информации</w:t>
      </w:r>
    </w:p>
    <w:p w:rsidR="000A4C2E" w:rsidRPr="00880B73" w:rsidRDefault="000A4C2E" w:rsidP="00880B73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80B73">
        <w:rPr>
          <w:rFonts w:eastAsia="+mn-ea"/>
          <w:color w:val="000000"/>
          <w:kern w:val="24"/>
          <w:sz w:val="28"/>
          <w:szCs w:val="28"/>
        </w:rPr>
        <w:t>Принцип дивергентности (идей, способов)</w:t>
      </w:r>
    </w:p>
    <w:p w:rsidR="000A4C2E" w:rsidRPr="00880B73" w:rsidRDefault="000A4C2E" w:rsidP="00880B73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80B73">
        <w:rPr>
          <w:sz w:val="28"/>
          <w:szCs w:val="28"/>
        </w:rPr>
        <w:t>Принцип недостающей информации (предлагается часть информации, необходимой для выполнения задания)</w:t>
      </w:r>
    </w:p>
    <w:p w:rsidR="000A4C2E" w:rsidRPr="00880B73" w:rsidRDefault="000A4C2E" w:rsidP="00880B73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80B73">
        <w:rPr>
          <w:sz w:val="28"/>
          <w:szCs w:val="28"/>
        </w:rPr>
        <w:t>Сделай наоборот</w:t>
      </w:r>
    </w:p>
    <w:p w:rsidR="000A4C2E" w:rsidRPr="00880B73" w:rsidRDefault="000A4C2E" w:rsidP="00880B73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80B73">
        <w:rPr>
          <w:sz w:val="28"/>
          <w:szCs w:val="28"/>
        </w:rPr>
        <w:t>Поменяй порядок</w:t>
      </w:r>
    </w:p>
    <w:p w:rsidR="000A4C2E" w:rsidRPr="00880B73" w:rsidRDefault="000A4C2E" w:rsidP="00880B73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80B73">
        <w:rPr>
          <w:sz w:val="28"/>
          <w:szCs w:val="28"/>
        </w:rPr>
        <w:t>Увеличь или сократи</w:t>
      </w:r>
    </w:p>
    <w:p w:rsidR="000A4C2E" w:rsidRPr="00880B73" w:rsidRDefault="000A4C2E" w:rsidP="00880B73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80B73">
        <w:rPr>
          <w:sz w:val="28"/>
          <w:szCs w:val="28"/>
        </w:rPr>
        <w:t>Неопределенность в способах деятельности</w:t>
      </w:r>
    </w:p>
    <w:p w:rsidR="000A4C2E" w:rsidRPr="00880B73" w:rsidRDefault="000A4C2E" w:rsidP="00880B73">
      <w:pPr>
        <w:pStyle w:val="a5"/>
        <w:spacing w:line="360" w:lineRule="auto"/>
        <w:jc w:val="both"/>
        <w:rPr>
          <w:b/>
          <w:sz w:val="28"/>
          <w:szCs w:val="28"/>
        </w:rPr>
      </w:pPr>
      <w:r w:rsidRPr="00880B73">
        <w:rPr>
          <w:b/>
          <w:sz w:val="28"/>
          <w:szCs w:val="28"/>
        </w:rPr>
        <w:t>Особенности заданий на развитие креативного мышления:</w:t>
      </w:r>
    </w:p>
    <w:p w:rsidR="000A4C2E" w:rsidRPr="00880B73" w:rsidRDefault="000A4C2E" w:rsidP="00880B73">
      <w:pPr>
        <w:pStyle w:val="a5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80B73">
        <w:rPr>
          <w:sz w:val="28"/>
          <w:szCs w:val="28"/>
        </w:rPr>
        <w:t>Проблемность. Неопределённость в способах действий (ответ неочевиден, нет способа решения проблемы)</w:t>
      </w:r>
    </w:p>
    <w:p w:rsidR="000A4C2E" w:rsidRPr="00880B73" w:rsidRDefault="000A4C2E" w:rsidP="00880B73">
      <w:pPr>
        <w:pStyle w:val="a5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80B73">
        <w:rPr>
          <w:sz w:val="28"/>
          <w:szCs w:val="28"/>
        </w:rPr>
        <w:t>Допустимость и необходимость альтернативных решений</w:t>
      </w:r>
    </w:p>
    <w:p w:rsidR="000A4C2E" w:rsidRPr="00880B73" w:rsidRDefault="000A4C2E" w:rsidP="00880B73">
      <w:pPr>
        <w:pStyle w:val="a5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80B73">
        <w:rPr>
          <w:sz w:val="28"/>
          <w:szCs w:val="28"/>
        </w:rPr>
        <w:t>Оригинальность</w:t>
      </w:r>
    </w:p>
    <w:p w:rsidR="000A4C2E" w:rsidRPr="00880B73" w:rsidRDefault="000A4C2E" w:rsidP="00880B73">
      <w:pPr>
        <w:pStyle w:val="a5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80B73">
        <w:rPr>
          <w:sz w:val="28"/>
          <w:szCs w:val="28"/>
        </w:rPr>
        <w:t>Разнообразие</w:t>
      </w:r>
    </w:p>
    <w:p w:rsidR="000A4C2E" w:rsidRPr="00880B73" w:rsidRDefault="000A4C2E" w:rsidP="00880B73">
      <w:pPr>
        <w:pStyle w:val="a5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80B73">
        <w:rPr>
          <w:sz w:val="28"/>
          <w:szCs w:val="28"/>
        </w:rPr>
        <w:t xml:space="preserve">Количество </w:t>
      </w:r>
    </w:p>
    <w:p w:rsidR="000A4C2E" w:rsidRPr="00880B73" w:rsidRDefault="000A4C2E" w:rsidP="00880B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B73">
        <w:rPr>
          <w:sz w:val="28"/>
          <w:szCs w:val="28"/>
        </w:rPr>
        <w:tab/>
      </w:r>
      <w:r w:rsidRPr="00880B73">
        <w:rPr>
          <w:rFonts w:ascii="Times New Roman" w:hAnsi="Times New Roman" w:cs="Times New Roman"/>
          <w:sz w:val="28"/>
          <w:szCs w:val="28"/>
        </w:rPr>
        <w:t xml:space="preserve">Развитие креативного мышления у обучающихся должно иметь системный подход, то есть оно должно формироваться и развиваться у </w:t>
      </w:r>
      <w:r w:rsidRPr="00880B73">
        <w:rPr>
          <w:rFonts w:ascii="Times New Roman" w:hAnsi="Times New Roman" w:cs="Times New Roman"/>
          <w:sz w:val="28"/>
          <w:szCs w:val="28"/>
        </w:rPr>
        <w:lastRenderedPageBreak/>
        <w:t>обучающих</w:t>
      </w:r>
      <w:r w:rsidR="00B42967">
        <w:rPr>
          <w:rFonts w:ascii="Times New Roman" w:hAnsi="Times New Roman" w:cs="Times New Roman"/>
          <w:sz w:val="28"/>
          <w:szCs w:val="28"/>
        </w:rPr>
        <w:t>ся на разных предметах в школе, поэтому в школе была создана проблемная группа</w:t>
      </w:r>
    </w:p>
    <w:p w:rsidR="007A1ADF" w:rsidRDefault="000A4C2E" w:rsidP="007A1A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B73">
        <w:rPr>
          <w:sz w:val="28"/>
          <w:szCs w:val="28"/>
        </w:rPr>
        <w:tab/>
      </w:r>
      <w:r w:rsidRPr="00880B73">
        <w:rPr>
          <w:rFonts w:ascii="Times New Roman" w:hAnsi="Times New Roman" w:cs="Times New Roman"/>
          <w:sz w:val="28"/>
          <w:szCs w:val="28"/>
        </w:rPr>
        <w:t>В нашей школе я принимала участие в краевой апробации «Исследование действием», которое было направлено на формирование креативного мышления у обучающихся на уроках английского языка. В течении полугода я апробировала на своих уроках методы, приемы и техники креативного мышления. Благодаря данному проекту я прибрела колоссальный опыт, который продолжила использовать на своих уроках. И теперь данный опыт вышел на уровень педагогической практики.</w:t>
      </w:r>
    </w:p>
    <w:p w:rsidR="000A4C2E" w:rsidRPr="007A1ADF" w:rsidRDefault="007A1ADF" w:rsidP="007A1A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A4C2E" w:rsidRPr="000B12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Проблема</w:t>
      </w:r>
      <w:r w:rsidR="000A4C2E" w:rsidRPr="00880B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системе образования состоит в том, что обучение зачастую сводится к шаблонному запоминанию и воспроизведению приемов действия, типовых способов решения заданий. Шаблонность, к сожалению, не даёт раскры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 творческий потенциал ребёнка и</w:t>
      </w:r>
      <w:r w:rsidRPr="00D06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убивает у детей интерес к познанию. Дети лишаются радости открытия и постепенно могут потерять способность к творчеству. Многие исследователи отмечают, что в процессе школьного обучения преимущественно «тренируются» такие психические процессы, как память, восприятие, мышление, а развитию воображения, креативности уделяется недостаточное внимание.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4C2E" w:rsidRPr="00880B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Поэтому решением данной проблемы будет использование методов, приёмов и заданий на развитие креативного мышления, которые развивают нестандартность мышления, гибкость ума, беглость мышления, творческий потенциал ребёнка.</w:t>
      </w:r>
    </w:p>
    <w:p w:rsidR="000A4C2E" w:rsidRPr="00880B73" w:rsidRDefault="000A4C2E" w:rsidP="00880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0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 практики:</w:t>
      </w:r>
      <w:r w:rsidRPr="00880B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создание условий для формирования креативного мышления у обучающихся.</w:t>
      </w:r>
    </w:p>
    <w:p w:rsidR="000A4C2E" w:rsidRPr="00880B73" w:rsidRDefault="000A4C2E" w:rsidP="00880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80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Задачи: </w:t>
      </w:r>
    </w:p>
    <w:p w:rsidR="000A4C2E" w:rsidRPr="00880B73" w:rsidRDefault="000A4C2E" w:rsidP="00880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0B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Изучить методику креативного мышления.</w:t>
      </w:r>
    </w:p>
    <w:p w:rsidR="000A4C2E" w:rsidRPr="00880B73" w:rsidRDefault="00816953" w:rsidP="00880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Р</w:t>
      </w:r>
      <w:r w:rsidR="000A4C2E" w:rsidRPr="00880B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азработать систему заданий на формирование креативного мышления у обучающихся на уроках английского языка.</w:t>
      </w:r>
    </w:p>
    <w:p w:rsidR="000A4C2E" w:rsidRPr="00880B73" w:rsidRDefault="000A4C2E" w:rsidP="00880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0B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Апробировать систему заданий на формирование креативного мышления у обучающихся на уроках английского языка.</w:t>
      </w:r>
    </w:p>
    <w:p w:rsidR="000A4C2E" w:rsidRDefault="000A4C2E" w:rsidP="00880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0B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4. Способствовать повышению мотивации у обучающихся к изучению английского языка.</w:t>
      </w:r>
    </w:p>
    <w:p w:rsidR="00880B73" w:rsidRDefault="00C5424F" w:rsidP="00880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880B73" w:rsidRPr="00B429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Основная идея практики</w:t>
      </w:r>
      <w:r w:rsidR="00880B73" w:rsidRPr="00880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состоит в изучении, создании и внедрении системы заданий на формирование креативного мышления у обучающихся на уроках английского языка. </w:t>
      </w:r>
    </w:p>
    <w:p w:rsidR="00842301" w:rsidRDefault="00C5424F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6A068B" w:rsidRPr="00B429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Практика реализуется через</w:t>
      </w:r>
      <w:r w:rsidR="006A068B" w:rsidRPr="006A0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методы, техники, приемы и задания, направленные на развитие к</w:t>
      </w:r>
      <w:r w:rsidR="008423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реативного мышления.</w:t>
      </w:r>
      <w:r w:rsidR="00C6269E"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из самых известных методов на развитие креативного мышления – мозговой штурм.   Основной принцип состоит в том, чтобы развести во времени генерацию идеи и ее критику. Каждый участник выдвигает идеи, другие пытаются их развивать, а анализ полученных решений проводится позже. Иногда используют «немой» вариант мозгового штурма – брейнрайтинг, когда идеи записываются на листке бумаги, который участники передают друг другу, внося </w:t>
      </w:r>
      <w:r w:rsidR="00162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новые возникшие соображения.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провожу данный метод таким образом: класс делится на две группы «генераторов идей» и «экспертов идей». Генераторы идей получают проблемную ситуацию на соответствующую тему урока, например: «School of the future», «Teenage problems».  За определённое время они должны сгенерировать как можно больше идей, связанных с данной ситуацией. Приветствуются нестандартные идеи, критика отсутствует даже на самые бредовые идеи. Затем в работу вступают эксперты идей. Их задача проанализировать все идеи и отобрать на их взгляд самые оригинальные, нестандартные идеи. Затем подводится итог в виде небольшого высказывания. Метод «Мозговой штурм» позволяет всем обучающимся чувствовать себя увереннее на уроке, т.к. их мнение, пусть и не самое верное, принимается наравне со всеми. У детей повышается самооценка, желание работать, размышлять и не бояться высказывать своё мнение. </w:t>
      </w:r>
    </w:p>
    <w:p w:rsidR="00C6269E" w:rsidRPr="00162BA9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Для закрепления лексического или грамматического материала мне нравится использовать ментальные карты (mind maps). Автор – Тони Бьюзен. По его мнению, креативность связана с памятью, а значит, укрепление памяти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улучшит и качество креативных процессов. Однако традиционная система записи с заголовками и абзацами препятствует запоминанию. Бьюзен предложил поместить в центр листа ключевое понятие, а все ассоциации, достойные запоминания, записывать на ветвях, исходящих от центра. Не возбраняется подкреплять мысли графически. Процесс рисования карты способствует появлению новых ассоциаций, а образ получившегося древа надолго останется в памяти. 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ментальной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карты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созданной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5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: 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</w:t>
      </w:r>
      <w:r w:rsidR="00162B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46722F" wp14:editId="1E976ADD">
            <wp:extent cx="2453640" cy="1683385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19" cy="1691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   </w:t>
      </w:r>
      <w:r w:rsidR="00162B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36DCC91" wp14:editId="764D8A39">
            <wp:extent cx="2307590" cy="162266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411" cy="1628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                    </w:t>
      </w:r>
    </w:p>
    <w:p w:rsidR="00A25924" w:rsidRPr="00A25924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этапе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актуализации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знаний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креативного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мышления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ассоциации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: Think of 20 words you associate with white/red/green.  Think of 20 words that are happy/angry/lonely. Think of 20 words associated with the topic of … </w:t>
      </w:r>
      <w:r w:rsidRPr="00A2592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(art / cinema / technology). </w:t>
      </w:r>
    </w:p>
    <w:p w:rsidR="00A25924" w:rsidRPr="00A25924" w:rsidRDefault="00A25924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EFDB319">
            <wp:extent cx="2541270" cy="1630196"/>
            <wp:effectExtent l="0" t="0" r="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184" cy="1634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прием развивает не только креативное, но и логическое мышление, совершенствует механизмы запоминания слов, обогащает словарный запас обучающихся.</w:t>
      </w:r>
    </w:p>
    <w:p w:rsidR="00C6269E" w:rsidRPr="00C6269E" w:rsidRDefault="00162BA9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2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C6269E"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Такую технику, как «Что, если бы...» я использую не только для развития креативного мышления, но и для закрепления грамматической структуры: </w:t>
      </w:r>
      <w:r w:rsidR="00C6269E"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«What would happen if…» Эта техника полезна тем, что позволяет выйти за привычные рамки и не ограничиваться так называемыми правильными представлениями. Хоть и говорят, что никто не знает, что было бы, если бы все было по-другому, но фантазировать-то никто не мешает. В этой технике на развитие креативности вам как раз предлагается подумать над подобными вопросами. На обсуждение выносится тема, стимулирующая работу мысли.  Например: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What would happen if there were no telephones?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What would happen if you were 3 meters tall? 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What would happen if you could fly?  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would happen if you were a teacher?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would happen if you were a doctor?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младших классах я использую такие приемы креативного мышления, как «Сумасшедший генетик», «Нарисуй монстра». Обучающимся предлагается нарисовать монстра, либо нечто, что будет сочетать в себе как можно больше признаков всех известных вам зверей. Цель: убить любые зачатки логики и здравого смысла, сделав акцент на креативности.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Draw a monster. Give him a name. Describe your monster and introduce him to your classmates. 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Интересный приём: креативный подбор слов к заданному содержанию. (Creating new) На уроках английского языка, мы привыкли давать стихотворение или текст с пропусками, затем включать аудиофайл и обучающиеся должны прослушать и заполнить пропуски. Это задание на умение слышать информацию. Креативный же подбор слов подразумевает то, что пропуски в тексте нужно самим подобрать, чтобы получилось новое творение. Вот так мои ученики креативно изменили известную английскую песню «Yellow Submarine»: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In the village (town) where I was born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Lived a man who sailed to sea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And he told us of his  travel (life)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In the bottom (land) of submarines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So we sailed up to the land (sun)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Till we found a sea of  friends (green)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And we swam (lived) beneath the waves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In our crazy (yellow) submarine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 all live in a crazy (yellow) submarine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Crazy (Yellow) submarine, crazy (yellow) submarine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 all live in a crazy (yellow) submarine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Crazy (Yellow) submarine, crazy (yellow) submarine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своей практике очень часто я использую креативный приём «Name as many … as you can…». Данный приём хорошо использовать в начале урока для разминки, либо в конце урока для подведения итогов. Например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: 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Name as many things as you can that fly… . 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Name as many jobs as you can… . 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Name as many animals as you can that lives in the woods… .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Name as many things as you can that you can do when it`s sunny … .  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в начале урока как «warm up» я использую задания на формирование креативного мышления «A five minute activity». В зависимости от темы урока, обучающимся даются задания придумать по три слова в каждой категории. Например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: «A five minute activity: sport». Write 3 words to each category:             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1.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Sports in water 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2.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Outdoor sports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3.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Indoor sports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4.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Team sports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5.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Sports on ice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6.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Sports played with a racket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7.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Sports involving an animal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8.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Sports where you row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Individual sports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10.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International Sports Events     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11.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Sports equipment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12.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Sports with a ball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13.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Names for the «man in black»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14.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Track and Field exercises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15.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Extreme sports 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старших классах применяю на своих уроках приём, на развитие креативного мышления «Составление предложений». Берутся наугад три слова, мало связанные по смыслу, например: lake, pencil, bear. Надо составить как можно больше предложений, которые обязательно включали бы в себя эти три слова.  Например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 took a pencil and drew a bear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near the lake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The boy saw the bear and dropped a pencil into the lake.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In the picture you can see a bear near the lake drawn in pencil. 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 bear was swimming in the lake when the artist was painting a picture. 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 xml:space="preserve">The lake looked like a bear, and the girl bathing in it was as thin as a pencil. 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игра развивает способность устанавливать разнообразные связи и отношения между привычными предметами, творчески создавать новые предложения из разных слов. Данный приём можно проводить по-другому.  Нужно придумать как можно больше предложений, состоящих из четырех слов. Каждое слово в предложении должно начинаться с указанной буквы. Допустим это будут m, b, l, y. Буквы нельзя менять местами. Например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 Mum bought lemons yesterday. Men brought letters yesterday. Mike broke legs yesterday.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Прием словослияние (Portmanteau words) – способ словообразования, разновидность такого способа как «сокращение» также развивает креативное мышление. Приведу несколько примеров таких новых слов, созданных моими учениками: generap (generation+gap), spaloration (space+exploration), youneration (young+generation), comfotel (comfortable+hotel), hapife (happy +life), fashfuni (fashionable + furniture).  </w:t>
      </w:r>
    </w:p>
    <w:p w:rsid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Применение приема «Креативные иллюстрации» помогает развивать не только навыки креативного мышления, но и подготавливает детей к описанию картинки. Задания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картинкам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разные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: </w:t>
      </w:r>
    </w:p>
    <w:p w:rsidR="00162BA9" w:rsidRPr="00C6269E" w:rsidRDefault="00162BA9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36743E">
            <wp:extent cx="2049780" cy="2095500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44" cy="2103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1.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Think of 10 questions you would like to ask her/him. 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2.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Think about the most original name of the picture.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3.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Think of 8-10 words to describe the picture.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4.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Think of 8-10 words you associate with the picture.</w:t>
      </w:r>
    </w:p>
    <w:p w:rsidR="00C6269E" w:rsidRPr="00C6269E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5.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Come up with a continuation to what happens next.</w:t>
      </w:r>
    </w:p>
    <w:p w:rsidR="00162BA9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6.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 Make up a story on behalf of … .</w:t>
      </w:r>
    </w:p>
    <w:p w:rsidR="00162BA9" w:rsidRPr="00162BA9" w:rsidRDefault="00162BA9" w:rsidP="00162BA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B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017F8A">
            <wp:extent cx="1704340" cy="143176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431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62BA9">
        <w:rPr>
          <w:rFonts w:ascii="Times New Roman" w:hAnsi="Times New Roman" w:cs="Times New Roman"/>
          <w:sz w:val="28"/>
          <w:szCs w:val="28"/>
        </w:rPr>
        <w:t xml:space="preserve"> Imagination: What`s inside?</w:t>
      </w:r>
    </w:p>
    <w:p w:rsidR="00162BA9" w:rsidRDefault="00C6269E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показать детям половину фотографии. Пусть они попробуют догадаться, что изображено на второй части. </w:t>
      </w:r>
      <w:r w:rsidRPr="00C626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Look at the picture. Guess what is drawn on the second half of the picture.</w:t>
      </w:r>
    </w:p>
    <w:p w:rsidR="00162BA9" w:rsidRDefault="00162BA9" w:rsidP="00842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39DD3CD">
            <wp:extent cx="2316480" cy="1593215"/>
            <wp:effectExtent l="0" t="0" r="762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404" cy="1597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3B3B75">
            <wp:extent cx="1120140" cy="603250"/>
            <wp:effectExtent l="0" t="0" r="381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29A8FDE">
            <wp:extent cx="2247900" cy="1576070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831" cy="1588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F0D" w:rsidRPr="00842301" w:rsidRDefault="009D5F0D" w:rsidP="00842301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color w:val="000000"/>
          <w:sz w:val="22"/>
          <w:szCs w:val="22"/>
        </w:rPr>
      </w:pPr>
      <w:r w:rsidRPr="00842301">
        <w:rPr>
          <w:rStyle w:val="c1"/>
          <w:color w:val="000000"/>
          <w:sz w:val="28"/>
          <w:szCs w:val="28"/>
        </w:rPr>
        <w:t xml:space="preserve">В своей практики я </w:t>
      </w:r>
      <w:r w:rsidRPr="00842301">
        <w:rPr>
          <w:rStyle w:val="c1"/>
          <w:color w:val="000000"/>
          <w:sz w:val="28"/>
          <w:szCs w:val="28"/>
        </w:rPr>
        <w:t xml:space="preserve"> применяю </w:t>
      </w:r>
      <w:r w:rsidRPr="00842301">
        <w:rPr>
          <w:rStyle w:val="c1"/>
          <w:color w:val="000000"/>
          <w:sz w:val="28"/>
          <w:szCs w:val="28"/>
        </w:rPr>
        <w:t xml:space="preserve">приём </w:t>
      </w:r>
      <w:r w:rsidRPr="00842301">
        <w:rPr>
          <w:rStyle w:val="c1"/>
          <w:color w:val="000000"/>
          <w:sz w:val="28"/>
          <w:szCs w:val="28"/>
        </w:rPr>
        <w:t>кроссенс на разных этапах урока:</w:t>
      </w:r>
    </w:p>
    <w:p w:rsidR="009D5F0D" w:rsidRPr="00842301" w:rsidRDefault="009D5F0D" w:rsidP="00842301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color w:val="000000"/>
          <w:sz w:val="22"/>
          <w:szCs w:val="22"/>
        </w:rPr>
      </w:pPr>
      <w:r w:rsidRPr="00842301">
        <w:rPr>
          <w:rStyle w:val="c1"/>
          <w:color w:val="000000"/>
          <w:sz w:val="28"/>
          <w:szCs w:val="28"/>
        </w:rPr>
        <w:t>− проверка домашнего задания (с помощью кроссенса рассказать о материале прошлого урока, функция опорной образной схемы);</w:t>
      </w:r>
    </w:p>
    <w:p w:rsidR="009D5F0D" w:rsidRPr="00842301" w:rsidRDefault="009D5F0D" w:rsidP="00842301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color w:val="000000"/>
          <w:sz w:val="22"/>
          <w:szCs w:val="22"/>
        </w:rPr>
      </w:pPr>
      <w:r w:rsidRPr="00842301">
        <w:rPr>
          <w:rStyle w:val="c1"/>
          <w:color w:val="000000"/>
          <w:sz w:val="28"/>
          <w:szCs w:val="28"/>
        </w:rPr>
        <w:t>− формулировка темы урока, постановка цели урока;</w:t>
      </w:r>
    </w:p>
    <w:p w:rsidR="009D5F0D" w:rsidRPr="00842301" w:rsidRDefault="009D5F0D" w:rsidP="00842301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color w:val="000000"/>
          <w:sz w:val="22"/>
          <w:szCs w:val="22"/>
        </w:rPr>
      </w:pPr>
      <w:r w:rsidRPr="00842301">
        <w:rPr>
          <w:rStyle w:val="c1"/>
          <w:color w:val="000000"/>
          <w:sz w:val="28"/>
          <w:szCs w:val="28"/>
        </w:rPr>
        <w:t>− обобщение материала, закрепление (кроссенс состоит из изображений, которые появлялись в ходе урока на разных этапах, ученики по ним обобщают материал и делают вывод);</w:t>
      </w:r>
    </w:p>
    <w:p w:rsidR="009D5F0D" w:rsidRPr="00842301" w:rsidRDefault="009D5F0D" w:rsidP="00842301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color w:val="000000"/>
          <w:sz w:val="22"/>
          <w:szCs w:val="22"/>
        </w:rPr>
      </w:pPr>
      <w:r w:rsidRPr="00842301">
        <w:rPr>
          <w:rStyle w:val="c1"/>
          <w:color w:val="000000"/>
          <w:sz w:val="28"/>
          <w:szCs w:val="28"/>
        </w:rPr>
        <w:t>− организация групповой работы (составление кроссенса на заданную тему из предложенных изображений, сравнение кроссенсов групп);</w:t>
      </w:r>
    </w:p>
    <w:p w:rsidR="009D5F0D" w:rsidRPr="00842301" w:rsidRDefault="009D5F0D" w:rsidP="00842301">
      <w:pPr>
        <w:pStyle w:val="c2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color w:val="000000"/>
          <w:sz w:val="22"/>
          <w:szCs w:val="22"/>
        </w:rPr>
      </w:pPr>
      <w:r w:rsidRPr="00842301">
        <w:rPr>
          <w:rStyle w:val="c1"/>
          <w:color w:val="000000"/>
          <w:sz w:val="28"/>
          <w:szCs w:val="28"/>
        </w:rPr>
        <w:t>− творческое домашнее задание (составл</w:t>
      </w:r>
      <w:r w:rsidRPr="00842301">
        <w:rPr>
          <w:rStyle w:val="c1"/>
          <w:color w:val="000000"/>
          <w:sz w:val="28"/>
          <w:szCs w:val="28"/>
        </w:rPr>
        <w:t>ение кроссенса</w:t>
      </w:r>
      <w:r w:rsidRPr="00842301">
        <w:rPr>
          <w:rStyle w:val="c1"/>
          <w:color w:val="000000"/>
          <w:sz w:val="28"/>
          <w:szCs w:val="28"/>
        </w:rPr>
        <w:t xml:space="preserve"> на заданную тему)</w:t>
      </w:r>
      <w:r w:rsidR="00842301" w:rsidRPr="00842301">
        <w:rPr>
          <w:rStyle w:val="c1"/>
          <w:color w:val="000000"/>
          <w:sz w:val="28"/>
          <w:szCs w:val="28"/>
        </w:rPr>
        <w:t>.</w:t>
      </w:r>
    </w:p>
    <w:p w:rsidR="00842301" w:rsidRPr="00842301" w:rsidRDefault="00842301" w:rsidP="008423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23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Слово «кроссенс» означает «пересечение смыслов»</w:t>
      </w:r>
      <w:r w:rsidRPr="008423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состоит из 9 картинок, связанных между собой. </w:t>
      </w:r>
      <w:r w:rsidRPr="008423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Читать кроссенс нужно следующим способом:</w:t>
      </w:r>
    </w:p>
    <w:p w:rsidR="00842301" w:rsidRPr="00842301" w:rsidRDefault="00842301" w:rsidP="00842301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5F0D" w:rsidRPr="00842301" w:rsidRDefault="00842301" w:rsidP="00842301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23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− сверху вниз и слева направо (как правило чтения в русском языке), далее двигаться только вперед и заканчивать на центральном 9 квадрате, таким обра-зом получаетс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цепочка, завернутая «улиткой». Примеры: 10 класс тема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Family relationships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A25924" w:rsidRDefault="009D5F0D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AA0653" wp14:editId="2CC14557">
            <wp:extent cx="4693920" cy="236918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290" cy="2374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301" w:rsidRPr="00842301" w:rsidRDefault="00842301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класс тема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London attractions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A25924" w:rsidRDefault="00842301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8423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drawing>
          <wp:inline distT="0" distB="0" distL="0" distR="0" wp14:anchorId="2341C6DF" wp14:editId="6DE381B5">
            <wp:extent cx="5273040" cy="28727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53" w:rsidRPr="00816953" w:rsidRDefault="005217B3" w:rsidP="00C6269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подробно ознакомиться с методами, приёмами и техниками на развитие креативного мышления можно на сайте: </w:t>
      </w:r>
      <w:hyperlink r:id="rId17" w:history="1">
        <w:r w:rsidR="00816953" w:rsidRPr="00DB3BC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https://infourok.ru/user/larkina-evgeniya-nikolaevna/page/raop1</w:t>
        </w:r>
      </w:hyperlink>
      <w:r w:rsidR="00816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B4A57" w:rsidRDefault="005217B3" w:rsidP="005217B3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Ссылки на </w:t>
      </w:r>
      <w:r w:rsidR="006A0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816953" w:rsidRPr="00816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рагменты уроков с использованием заданий на развитие креативного мышления: </w:t>
      </w:r>
    </w:p>
    <w:p w:rsidR="00CB4A57" w:rsidRDefault="002B794B" w:rsidP="005217B3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563C1"/>
          <w:sz w:val="28"/>
          <w:szCs w:val="28"/>
          <w:u w:val="single"/>
          <w:lang w:eastAsia="ru-RU"/>
        </w:rPr>
      </w:pPr>
      <w:hyperlink r:id="rId18" w:history="1">
        <w:r w:rsidR="00816953" w:rsidRPr="00816953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https://youtu.be/xEbPCMxLIKs</w:t>
        </w:r>
      </w:hyperlink>
    </w:p>
    <w:p w:rsidR="00880B73" w:rsidRDefault="00816953" w:rsidP="005217B3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6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9" w:history="1">
        <w:r w:rsidRPr="00816953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https://youtu.be/bQVBu0_kH3Y</w:t>
        </w:r>
      </w:hyperlink>
      <w:r w:rsidRPr="00816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B42967" w:rsidRDefault="00C5424F" w:rsidP="00880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9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</w:t>
      </w:r>
      <w:r w:rsidR="00A554EF" w:rsidRPr="00B429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Результативность практики</w:t>
      </w:r>
      <w:r w:rsidR="00A55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том, что были созданы условия для формирования креативного мышлен</w:t>
      </w:r>
      <w:r w:rsidR="00816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на уроках английского языка; изучены, подобраны и апробированы методы, приёмы, техники на развитие креативного мышления. </w:t>
      </w:r>
      <w:r w:rsidR="006A068B" w:rsidRPr="006A0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на уроках методов, приемов и техни</w:t>
      </w:r>
      <w:r w:rsidR="00816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креативного мышления</w:t>
      </w:r>
      <w:r w:rsidR="00B42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42967" w:rsidRDefault="00B42967" w:rsidP="00880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16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реализует</w:t>
      </w:r>
      <w:r w:rsidR="00A55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ФГОС, </w:t>
      </w:r>
      <w:r w:rsidR="00C54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как используется системно-деятельностный подход при развитие креативного мышления; </w:t>
      </w:r>
    </w:p>
    <w:p w:rsidR="00B42967" w:rsidRDefault="00B42967" w:rsidP="00880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16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</w:t>
      </w:r>
      <w:r w:rsidR="00816953" w:rsidRPr="006A0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068B" w:rsidRPr="006A0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обучающихся ключевые компетенции и все виды учебных универсальных действий;</w:t>
      </w:r>
    </w:p>
    <w:p w:rsidR="00B42967" w:rsidRDefault="00B42967" w:rsidP="00880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A068B" w:rsidRPr="006A0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создаёт в классе доброжелат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ельную атмосферу сотрудничества;</w:t>
      </w:r>
    </w:p>
    <w:p w:rsidR="00B42967" w:rsidRDefault="00B42967" w:rsidP="00880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A068B" w:rsidRPr="006A0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помогает повысить мотивацию к изучению английского языка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снятию языковых трудностей; </w:t>
      </w:r>
    </w:p>
    <w:p w:rsidR="00B42967" w:rsidRDefault="00D76627" w:rsidP="00880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актуализируе</w:t>
      </w:r>
      <w:r w:rsidR="00B42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знания обучающихся;</w:t>
      </w:r>
    </w:p>
    <w:p w:rsidR="00B42967" w:rsidRDefault="00D76627" w:rsidP="00880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активизируе</w:t>
      </w:r>
      <w:r w:rsidR="00B42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мыслительную деятельность обучающихся. </w:t>
      </w:r>
    </w:p>
    <w:p w:rsidR="006A068B" w:rsidRDefault="006A068B" w:rsidP="00880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 одновременно приобретают метапредметные умения и развивают свои творческие способности. У обучающихся развиваются способности действовать не по шаблону, а свободно, оригинально, не стандартно.</w:t>
      </w:r>
    </w:p>
    <w:p w:rsidR="00463D96" w:rsidRDefault="00463D96" w:rsidP="00880B7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D96">
        <w:rPr>
          <w:rFonts w:ascii="Times New Roman" w:hAnsi="Times New Roman" w:cs="Times New Roman"/>
          <w:sz w:val="28"/>
          <w:szCs w:val="28"/>
        </w:rPr>
        <w:t>Благодаря систематическому применению методов, приемов и техник креативного мышления повысилось качество обученности обучающихся английскому языку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2410"/>
        <w:gridCol w:w="2551"/>
      </w:tblGrid>
      <w:tr w:rsidR="00463D96" w:rsidTr="00463D96">
        <w:tc>
          <w:tcPr>
            <w:tcW w:w="2547" w:type="dxa"/>
          </w:tcPr>
          <w:p w:rsidR="00463D96" w:rsidRDefault="00463D96" w:rsidP="00463D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410" w:type="dxa"/>
          </w:tcPr>
          <w:p w:rsidR="00463D96" w:rsidRDefault="00463D96" w:rsidP="00463D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2020-2021уч.год</w:t>
            </w:r>
          </w:p>
        </w:tc>
        <w:tc>
          <w:tcPr>
            <w:tcW w:w="2551" w:type="dxa"/>
          </w:tcPr>
          <w:p w:rsidR="00463D96" w:rsidRDefault="00463D96" w:rsidP="00463D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2021-2022уч.год</w:t>
            </w:r>
          </w:p>
        </w:tc>
      </w:tr>
      <w:tr w:rsidR="00463D96" w:rsidTr="00463D96">
        <w:tc>
          <w:tcPr>
            <w:tcW w:w="2547" w:type="dxa"/>
          </w:tcPr>
          <w:p w:rsidR="00463D96" w:rsidRDefault="00463D96" w:rsidP="00463D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 класс</w:t>
            </w:r>
          </w:p>
        </w:tc>
        <w:tc>
          <w:tcPr>
            <w:tcW w:w="2410" w:type="dxa"/>
          </w:tcPr>
          <w:p w:rsidR="00463D96" w:rsidRDefault="00463D96" w:rsidP="00463D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38%</w:t>
            </w:r>
          </w:p>
        </w:tc>
        <w:tc>
          <w:tcPr>
            <w:tcW w:w="2551" w:type="dxa"/>
          </w:tcPr>
          <w:p w:rsidR="00463D96" w:rsidRDefault="00463D96" w:rsidP="00463D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50%</w:t>
            </w:r>
          </w:p>
        </w:tc>
      </w:tr>
      <w:tr w:rsidR="009235EF" w:rsidTr="00463D96">
        <w:tc>
          <w:tcPr>
            <w:tcW w:w="2547" w:type="dxa"/>
          </w:tcPr>
          <w:p w:rsidR="009235EF" w:rsidRDefault="009235EF" w:rsidP="00463D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класс</w:t>
            </w:r>
          </w:p>
        </w:tc>
        <w:tc>
          <w:tcPr>
            <w:tcW w:w="2410" w:type="dxa"/>
          </w:tcPr>
          <w:p w:rsidR="009235EF" w:rsidRDefault="009235EF" w:rsidP="00463D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44%</w:t>
            </w:r>
          </w:p>
        </w:tc>
        <w:tc>
          <w:tcPr>
            <w:tcW w:w="2551" w:type="dxa"/>
          </w:tcPr>
          <w:p w:rsidR="009235EF" w:rsidRDefault="009235EF" w:rsidP="00463D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67%</w:t>
            </w:r>
          </w:p>
        </w:tc>
      </w:tr>
    </w:tbl>
    <w:p w:rsidR="00463D96" w:rsidRDefault="00463D96" w:rsidP="00880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35EF" w:rsidRPr="00463D96" w:rsidRDefault="009235EF" w:rsidP="00880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35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Мой ученик Евсюков Макар, ученик 7 класса, стал победителем Всероссийской онлайн-олимпиады Учи.ру по английскому языку для учеников 1-9 классов в апреле 2022 года. До этого все участвующие обучающиеся в олимпиадах по английскому язы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 на платформе Учи.ру </w:t>
      </w:r>
      <w:r w:rsidRPr="009235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лишь участниками.</w:t>
      </w:r>
    </w:p>
    <w:p w:rsidR="00880B73" w:rsidRPr="00880B73" w:rsidRDefault="00C5424F" w:rsidP="00880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="006A06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Креативное мышление сложно измерить. Поэтому для измерения результатов развития креативного мышления я использую метод наблюдения. Метод «мозговой штурм» оценивается по количеству предложенных оригинальных, нестандартных идей. Так же на уроках используются листы самооценки с оцениванием заданий, направленных на развитие креативного мышления. </w:t>
      </w:r>
    </w:p>
    <w:p w:rsidR="00C60CBF" w:rsidRPr="000B12A3" w:rsidRDefault="005217B3" w:rsidP="00880B7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12A3">
        <w:rPr>
          <w:rFonts w:ascii="Times New Roman" w:hAnsi="Times New Roman" w:cs="Times New Roman"/>
          <w:b/>
          <w:sz w:val="28"/>
          <w:szCs w:val="28"/>
        </w:rPr>
        <w:t>Данная практика была представлена</w:t>
      </w:r>
      <w:r w:rsidR="00C60CBF" w:rsidRPr="000B12A3">
        <w:rPr>
          <w:rFonts w:ascii="Times New Roman" w:hAnsi="Times New Roman" w:cs="Times New Roman"/>
          <w:b/>
          <w:sz w:val="28"/>
          <w:szCs w:val="28"/>
        </w:rPr>
        <w:t>:</w:t>
      </w:r>
    </w:p>
    <w:p w:rsidR="000A4C2E" w:rsidRDefault="00C60CBF" w:rsidP="00880B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217B3">
        <w:rPr>
          <w:rFonts w:ascii="Times New Roman" w:hAnsi="Times New Roman" w:cs="Times New Roman"/>
          <w:sz w:val="28"/>
          <w:szCs w:val="28"/>
        </w:rPr>
        <w:t xml:space="preserve"> на районном уровне на ПТГ</w:t>
      </w:r>
      <w:r w:rsidR="00E24A03">
        <w:rPr>
          <w:rFonts w:ascii="Times New Roman" w:hAnsi="Times New Roman" w:cs="Times New Roman"/>
          <w:sz w:val="28"/>
          <w:szCs w:val="28"/>
        </w:rPr>
        <w:t>, на районных методических десантах</w:t>
      </w:r>
      <w:r w:rsidR="00C5424F">
        <w:rPr>
          <w:rFonts w:ascii="Times New Roman" w:hAnsi="Times New Roman" w:cs="Times New Roman"/>
          <w:sz w:val="28"/>
          <w:szCs w:val="28"/>
        </w:rPr>
        <w:t>;</w:t>
      </w:r>
    </w:p>
    <w:p w:rsidR="00C60CBF" w:rsidRDefault="00C60CBF" w:rsidP="00C60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краевом уровне на вебинаре </w:t>
      </w:r>
      <w:r w:rsidRPr="00C60CBF">
        <w:rPr>
          <w:rFonts w:ascii="Times New Roman" w:hAnsi="Times New Roman" w:cs="Times New Roman"/>
          <w:sz w:val="28"/>
          <w:szCs w:val="28"/>
        </w:rPr>
        <w:t xml:space="preserve">«Опыт использование заданий, направленных на развитие креативного мышления в практике учителя» КК ИПК, 8 декабря 2021 год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DB3BC2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https://www.youtube.com/watch?v=DYSNvmX1V_8&amp;feature=youtu.b</w:t>
        </w:r>
        <w:r w:rsidRPr="00DB3BC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e</w:t>
        </w:r>
      </w:hyperlink>
      <w:r w:rsidRPr="00C60C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0CBF" w:rsidRDefault="00C60CBF" w:rsidP="00C60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Имею благодарственные письма</w:t>
      </w:r>
      <w:r w:rsidR="00C5424F">
        <w:rPr>
          <w:rFonts w:ascii="Times New Roman" w:hAnsi="Times New Roman" w:cs="Times New Roman"/>
          <w:sz w:val="28"/>
          <w:szCs w:val="28"/>
        </w:rPr>
        <w:t xml:space="preserve"> от КК КИПК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60CBF" w:rsidRPr="00C60CBF" w:rsidRDefault="00C60CBF" w:rsidP="00C60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60CBF">
        <w:rPr>
          <w:rFonts w:ascii="Times New Roman" w:hAnsi="Times New Roman" w:cs="Times New Roman"/>
          <w:sz w:val="28"/>
          <w:szCs w:val="28"/>
        </w:rPr>
        <w:t>Благодарственное письмо за презентацию опыта по использованию заданий на развитие креативного мышления на вебинаре в рамках реализации регионального плана мероприятий, направленных на формирование и оценку функциональной грамотности обучающихся ОО,</w:t>
      </w:r>
      <w:r w:rsidR="00C5424F">
        <w:rPr>
          <w:rFonts w:ascii="Times New Roman" w:hAnsi="Times New Roman" w:cs="Times New Roman"/>
          <w:sz w:val="28"/>
          <w:szCs w:val="28"/>
        </w:rPr>
        <w:t xml:space="preserve"> на 2021/22 учебный год. </w:t>
      </w:r>
    </w:p>
    <w:p w:rsidR="00C60CBF" w:rsidRPr="00C60CBF" w:rsidRDefault="00C60CBF" w:rsidP="00C60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60CBF">
        <w:rPr>
          <w:rFonts w:ascii="Times New Roman" w:hAnsi="Times New Roman" w:cs="Times New Roman"/>
          <w:sz w:val="28"/>
          <w:szCs w:val="28"/>
        </w:rPr>
        <w:t>Благодарственное письмо за активное участие в проекте «Формирование креативного мышления у обучающихся и выступление с презентацией опыта «Применение заданий на формирование креативного мышления в практике учителя ан</w:t>
      </w:r>
      <w:r w:rsidR="00C5424F">
        <w:rPr>
          <w:rFonts w:ascii="Times New Roman" w:hAnsi="Times New Roman" w:cs="Times New Roman"/>
          <w:sz w:val="28"/>
          <w:szCs w:val="28"/>
        </w:rPr>
        <w:t xml:space="preserve">глийского языка» 2021г.  </w:t>
      </w:r>
    </w:p>
    <w:p w:rsidR="00C60CBF" w:rsidRDefault="00C60CBF" w:rsidP="00C542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C60CBF">
        <w:rPr>
          <w:rFonts w:ascii="Times New Roman" w:hAnsi="Times New Roman" w:cs="Times New Roman"/>
          <w:sz w:val="28"/>
          <w:szCs w:val="28"/>
        </w:rPr>
        <w:t>Благодарственное письмо за активное участие в работе Сетевого методического объединения учителей иностранного языка Красноярского края по направлению: «Профпроба: апробация креативных заданий на уроках английского языка» 2</w:t>
      </w:r>
      <w:r w:rsidR="00C5424F">
        <w:rPr>
          <w:rFonts w:ascii="Times New Roman" w:hAnsi="Times New Roman" w:cs="Times New Roman"/>
          <w:sz w:val="28"/>
          <w:szCs w:val="28"/>
        </w:rPr>
        <w:t>022г.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Pr="00DB3BC2">
          <w:rPr>
            <w:rStyle w:val="a6"/>
            <w:rFonts w:ascii="Times New Roman" w:hAnsi="Times New Roman" w:cs="Times New Roman"/>
            <w:sz w:val="28"/>
            <w:szCs w:val="28"/>
          </w:rPr>
          <w:t>https://infourok.ru/user/larkina-evgeniya-nikolaevna/page/raop1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C60CBF" w:rsidRPr="00E568C8" w:rsidRDefault="00C60CBF" w:rsidP="00C60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на всероссийском уровне был представлен опыт работы по теме: «Формирование креативного мышления на уроках английского языка» на Всероссийском конкурсе профессионального мастерства педагогов «Мой </w:t>
      </w:r>
      <w:r w:rsidR="009A08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лучший урок»</w:t>
      </w:r>
      <w:r w:rsidR="00E568C8">
        <w:rPr>
          <w:rFonts w:ascii="Times New Roman" w:hAnsi="Times New Roman" w:cs="Times New Roman"/>
          <w:sz w:val="28"/>
          <w:szCs w:val="28"/>
        </w:rPr>
        <w:t>.</w:t>
      </w:r>
      <w:r w:rsidR="00E568C8" w:rsidRPr="00E568C8">
        <w:rPr>
          <w:rFonts w:ascii="Times New Roman" w:hAnsi="Times New Roman" w:cs="Times New Roman"/>
          <w:sz w:val="28"/>
          <w:szCs w:val="28"/>
        </w:rPr>
        <w:t xml:space="preserve"> </w:t>
      </w:r>
      <w:r w:rsidR="00C5424F">
        <w:rPr>
          <w:rFonts w:ascii="Times New Roman" w:hAnsi="Times New Roman" w:cs="Times New Roman"/>
          <w:sz w:val="28"/>
          <w:szCs w:val="28"/>
        </w:rPr>
        <w:t>Очно, г. Москва</w:t>
      </w:r>
      <w:r w:rsidR="00E568C8">
        <w:rPr>
          <w:rFonts w:ascii="Times New Roman" w:hAnsi="Times New Roman" w:cs="Times New Roman"/>
          <w:sz w:val="28"/>
          <w:szCs w:val="28"/>
        </w:rPr>
        <w:t xml:space="preserve"> </w:t>
      </w:r>
      <w:r w:rsidR="00C5424F">
        <w:rPr>
          <w:rFonts w:ascii="Times New Roman" w:hAnsi="Times New Roman" w:cs="Times New Roman"/>
          <w:sz w:val="28"/>
          <w:szCs w:val="28"/>
        </w:rPr>
        <w:t xml:space="preserve">декабрь 2022г. </w:t>
      </w:r>
      <w:r w:rsidR="00E568C8" w:rsidRPr="00E568C8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="00E568C8" w:rsidRPr="00DB3BC2">
          <w:rPr>
            <w:rStyle w:val="a6"/>
            <w:rFonts w:ascii="Times New Roman" w:hAnsi="Times New Roman" w:cs="Times New Roman"/>
            <w:sz w:val="28"/>
            <w:szCs w:val="28"/>
          </w:rPr>
          <w:t>https://infourok.ru/user/larkina-evgeniya-nikolaevna/page/raop1</w:t>
        </w:r>
      </w:hyperlink>
      <w:r w:rsidR="00E568C8" w:rsidRPr="00C542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C2E" w:rsidRDefault="000A4C2E" w:rsidP="00C542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80B73">
        <w:rPr>
          <w:rFonts w:ascii="Times New Roman" w:hAnsi="Times New Roman" w:cs="Times New Roman"/>
          <w:sz w:val="28"/>
          <w:szCs w:val="28"/>
        </w:rPr>
        <w:t xml:space="preserve"> </w:t>
      </w:r>
      <w:r w:rsidR="00C5424F">
        <w:rPr>
          <w:rFonts w:ascii="Times New Roman" w:hAnsi="Times New Roman" w:cs="Times New Roman"/>
          <w:sz w:val="28"/>
          <w:szCs w:val="28"/>
        </w:rPr>
        <w:t xml:space="preserve">Имеется публикация технологической карты урока английского языка с применением заданий на формирование креативного мышления </w:t>
      </w:r>
      <w:hyperlink r:id="rId23" w:history="1">
        <w:r w:rsidR="00C5424F" w:rsidRPr="00DB3BC2">
          <w:rPr>
            <w:rStyle w:val="a6"/>
            <w:rFonts w:ascii="Times New Roman" w:hAnsi="Times New Roman" w:cs="Times New Roman"/>
            <w:sz w:val="28"/>
            <w:szCs w:val="28"/>
          </w:rPr>
          <w:t>https://pedcom.ru/publications/1/3288082/</w:t>
        </w:r>
      </w:hyperlink>
      <w:r w:rsidR="00C542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4A03" w:rsidRPr="00C5424F" w:rsidRDefault="00E24A03" w:rsidP="00C542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разработан ИОМ, образов</w:t>
      </w:r>
      <w:r w:rsidR="0066206C">
        <w:rPr>
          <w:rFonts w:ascii="Times New Roman" w:hAnsi="Times New Roman" w:cs="Times New Roman"/>
          <w:sz w:val="28"/>
          <w:szCs w:val="28"/>
        </w:rPr>
        <w:t xml:space="preserve">ательной задачей которого было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24A03">
        <w:rPr>
          <w:rFonts w:ascii="Times New Roman" w:hAnsi="Times New Roman" w:cs="Times New Roman"/>
          <w:sz w:val="28"/>
          <w:szCs w:val="28"/>
        </w:rPr>
        <w:t>своить приемы, методики и технологии, направленные на формирование креативного мышления</w:t>
      </w:r>
      <w:r w:rsidR="0066206C">
        <w:rPr>
          <w:rFonts w:ascii="Times New Roman" w:hAnsi="Times New Roman" w:cs="Times New Roman"/>
          <w:sz w:val="28"/>
          <w:szCs w:val="28"/>
        </w:rPr>
        <w:t>.</w:t>
      </w:r>
    </w:p>
    <w:p w:rsidR="0002161B" w:rsidRPr="00880B73" w:rsidRDefault="00C5424F" w:rsidP="00880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6627">
        <w:rPr>
          <w:rFonts w:ascii="Times New Roman" w:hAnsi="Times New Roman" w:cs="Times New Roman"/>
          <w:sz w:val="28"/>
          <w:szCs w:val="28"/>
        </w:rPr>
        <w:t>Данная практика направлена на учителей английского языка, готова к тиражированию.</w:t>
      </w:r>
    </w:p>
    <w:sectPr w:rsidR="0002161B" w:rsidRPr="00880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94B" w:rsidRDefault="002B794B" w:rsidP="00162BA9">
      <w:pPr>
        <w:spacing w:after="0" w:line="240" w:lineRule="auto"/>
      </w:pPr>
      <w:r>
        <w:separator/>
      </w:r>
    </w:p>
  </w:endnote>
  <w:endnote w:type="continuationSeparator" w:id="0">
    <w:p w:rsidR="002B794B" w:rsidRDefault="002B794B" w:rsidP="00162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94B" w:rsidRDefault="002B794B" w:rsidP="00162BA9">
      <w:pPr>
        <w:spacing w:after="0" w:line="240" w:lineRule="auto"/>
      </w:pPr>
      <w:r>
        <w:separator/>
      </w:r>
    </w:p>
  </w:footnote>
  <w:footnote w:type="continuationSeparator" w:id="0">
    <w:p w:rsidR="002B794B" w:rsidRDefault="002B794B" w:rsidP="00162B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D084B"/>
    <w:multiLevelType w:val="hybridMultilevel"/>
    <w:tmpl w:val="85E4F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A97AAE"/>
    <w:multiLevelType w:val="hybridMultilevel"/>
    <w:tmpl w:val="740C7AE6"/>
    <w:lvl w:ilvl="0" w:tplc="4FEA33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EC06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66EF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DC1F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9ABA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FA0C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B664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06C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3EB2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7030A78"/>
    <w:multiLevelType w:val="hybridMultilevel"/>
    <w:tmpl w:val="B036BC72"/>
    <w:lvl w:ilvl="0" w:tplc="EB92E7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DC1E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9692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BA5D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BE26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24D2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76C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6EA9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B4B5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61B"/>
    <w:rsid w:val="0002161B"/>
    <w:rsid w:val="000A4C2E"/>
    <w:rsid w:val="000B12A3"/>
    <w:rsid w:val="000B7DB9"/>
    <w:rsid w:val="00162BA9"/>
    <w:rsid w:val="00166F98"/>
    <w:rsid w:val="002B794B"/>
    <w:rsid w:val="00463D96"/>
    <w:rsid w:val="005217B3"/>
    <w:rsid w:val="0066206C"/>
    <w:rsid w:val="006A068B"/>
    <w:rsid w:val="007A1ADF"/>
    <w:rsid w:val="00816953"/>
    <w:rsid w:val="00842301"/>
    <w:rsid w:val="00880B73"/>
    <w:rsid w:val="008B14E1"/>
    <w:rsid w:val="009235EF"/>
    <w:rsid w:val="009A08C5"/>
    <w:rsid w:val="009D5F0D"/>
    <w:rsid w:val="00A25924"/>
    <w:rsid w:val="00A554EF"/>
    <w:rsid w:val="00B42967"/>
    <w:rsid w:val="00C5424F"/>
    <w:rsid w:val="00C60CBF"/>
    <w:rsid w:val="00C6269E"/>
    <w:rsid w:val="00CB4A57"/>
    <w:rsid w:val="00D76627"/>
    <w:rsid w:val="00E24A03"/>
    <w:rsid w:val="00E56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AD023"/>
  <w15:chartTrackingRefBased/>
  <w15:docId w15:val="{A1D10BC5-E35E-4AE3-89B9-28024566B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1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0A4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A4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A4C2E"/>
  </w:style>
  <w:style w:type="character" w:styleId="a6">
    <w:name w:val="Hyperlink"/>
    <w:basedOn w:val="a0"/>
    <w:uiPriority w:val="99"/>
    <w:unhideWhenUsed/>
    <w:rsid w:val="00816953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816953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162B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62BA9"/>
  </w:style>
  <w:style w:type="paragraph" w:styleId="aa">
    <w:name w:val="footer"/>
    <w:basedOn w:val="a"/>
    <w:link w:val="ab"/>
    <w:uiPriority w:val="99"/>
    <w:unhideWhenUsed/>
    <w:rsid w:val="00162B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62BA9"/>
  </w:style>
  <w:style w:type="paragraph" w:customStyle="1" w:styleId="c2">
    <w:name w:val="c2"/>
    <w:basedOn w:val="a"/>
    <w:rsid w:val="009D5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D5F0D"/>
  </w:style>
  <w:style w:type="character" w:customStyle="1" w:styleId="c0">
    <w:name w:val="c0"/>
    <w:basedOn w:val="a0"/>
    <w:rsid w:val="009D5F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4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youtu.be/xEbPCMxLIK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nfourok.ru/user/larkina-evgeniya-nikolaevna/page/raop1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infourok.ru/user/larkina-evgeniya-nikolaevna/page/raop1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DYSNvmX1V_8&amp;feature=youtu.b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pedcom.ru/publications/1/3288082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youtu.be/bQVBu0_kH3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infourok.ru/user/larkina-evgeniya-nikolaevna/page/raop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14</Pages>
  <Words>2805</Words>
  <Characters>15993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2-19</dc:creator>
  <cp:keywords/>
  <dc:description/>
  <cp:lastModifiedBy>Евгения Николевна</cp:lastModifiedBy>
  <cp:revision>13</cp:revision>
  <dcterms:created xsi:type="dcterms:W3CDTF">2023-01-11T02:00:00Z</dcterms:created>
  <dcterms:modified xsi:type="dcterms:W3CDTF">2023-03-13T13:25:00Z</dcterms:modified>
</cp:coreProperties>
</file>