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 xml:space="preserve">РОЛЬ НАСТОЛЬНЫХ ИГР В РАЗВИТИИ </w:t>
      </w:r>
      <w:r>
        <w:rPr>
          <w:color w:val="010101"/>
          <w:sz w:val="28"/>
          <w:szCs w:val="28"/>
        </w:rPr>
        <w:t>ДЕТЕЙ МЛАДШЕГО ДОШКОЛЬНОГО ВОЗРАСТА.</w:t>
      </w:r>
      <w:r w:rsidRPr="009F2EB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F2EB9">
        <w:rPr>
          <w:noProof/>
          <w:color w:val="010101"/>
          <w:sz w:val="28"/>
          <w:szCs w:val="28"/>
        </w:rPr>
        <w:drawing>
          <wp:inline distT="0" distB="0" distL="0" distR="0">
            <wp:extent cx="5940425" cy="4162010"/>
            <wp:effectExtent l="0" t="0" r="3175" b="0"/>
            <wp:docPr id="3" name="Рисунок 3" descr="C:\Users\Женя и Настя\Desktop\снеговик\43bbdeb7-ba64-481d-8c2d-1c9902bb7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 и Настя\Desktop\снеговик\43bbdeb7-ba64-481d-8c2d-1c9902bb7e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В век новых технологий и интересных компьютерных новшеств мы часто становимся их заложниками. Часто свое свободное время мы тратим, общаясь в социальных сетях, когда в соседней комнате одиноко сидит наша дочь или сын, уныло щелкая каналы телевизора. Постепенно живое общение заменяется электронным. Даже подарки мы все чаще получаем виртуальные.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Сегодня, когда в каждом доме есть компьютер, планшет, телефон, настольные игры отошли на задний план. Во многих семьях родители не понимают, зачем покупать разнообразные игры, если в сети интернет полно доступных развлекательных и развивающих игр? Кроме того, ритм современной жизни настолько быстрый, что, порой, у взрослых нет времени выделить хотя бы полчаса, чтобы поиграть с детьми. А, иногда, к сожалению, и желания...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Раньше дети с нетерпением ждали папу с работы, чтобы поиграть в «Домино» или «Лото». Они с удовольствием кидали кубик, путешествуя фишками по волшебной стране. Современные дети, хоть и живут в иных реалиях, также любят играть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 xml:space="preserve">Игра – это не просто развлечение, это творческий, вдохновенный труд </w:t>
      </w:r>
      <w:proofErr w:type="spellStart"/>
      <w:r w:rsidRPr="009F2EB9">
        <w:rPr>
          <w:color w:val="010101"/>
          <w:sz w:val="28"/>
          <w:szCs w:val="28"/>
        </w:rPr>
        <w:t>ребѐнка</w:t>
      </w:r>
      <w:proofErr w:type="spellEnd"/>
      <w:r w:rsidRPr="009F2EB9">
        <w:rPr>
          <w:color w:val="010101"/>
          <w:sz w:val="28"/>
          <w:szCs w:val="28"/>
        </w:rPr>
        <w:t xml:space="preserve">, это его жизнь. В процессе игры </w:t>
      </w:r>
      <w:proofErr w:type="spellStart"/>
      <w:r w:rsidRPr="009F2EB9">
        <w:rPr>
          <w:color w:val="010101"/>
          <w:sz w:val="28"/>
          <w:szCs w:val="28"/>
        </w:rPr>
        <w:t>ребѐнок</w:t>
      </w:r>
      <w:proofErr w:type="spellEnd"/>
      <w:r w:rsidRPr="009F2EB9">
        <w:rPr>
          <w:color w:val="010101"/>
          <w:sz w:val="28"/>
          <w:szCs w:val="28"/>
        </w:rPr>
        <w:t xml:space="preserve"> </w:t>
      </w:r>
      <w:proofErr w:type="spellStart"/>
      <w:r w:rsidRPr="009F2EB9">
        <w:rPr>
          <w:color w:val="010101"/>
          <w:sz w:val="28"/>
          <w:szCs w:val="28"/>
        </w:rPr>
        <w:t>познаѐт</w:t>
      </w:r>
      <w:proofErr w:type="spellEnd"/>
      <w:r w:rsidRPr="009F2EB9">
        <w:rPr>
          <w:color w:val="010101"/>
          <w:sz w:val="28"/>
          <w:szCs w:val="28"/>
        </w:rPr>
        <w:t xml:space="preserve"> не только окружающий мир, но и себя самого, </w:t>
      </w:r>
      <w:proofErr w:type="spellStart"/>
      <w:r w:rsidRPr="009F2EB9">
        <w:rPr>
          <w:color w:val="010101"/>
          <w:sz w:val="28"/>
          <w:szCs w:val="28"/>
        </w:rPr>
        <w:t>своѐ</w:t>
      </w:r>
      <w:proofErr w:type="spellEnd"/>
      <w:r w:rsidRPr="009F2EB9">
        <w:rPr>
          <w:color w:val="010101"/>
          <w:sz w:val="28"/>
          <w:szCs w:val="28"/>
        </w:rPr>
        <w:t xml:space="preserve"> место в этом мире.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lastRenderedPageBreak/>
        <w:t xml:space="preserve">В игре </w:t>
      </w:r>
      <w:proofErr w:type="spellStart"/>
      <w:r w:rsidRPr="009F2EB9">
        <w:rPr>
          <w:color w:val="010101"/>
          <w:sz w:val="28"/>
          <w:szCs w:val="28"/>
        </w:rPr>
        <w:t>ребѐнок</w:t>
      </w:r>
      <w:proofErr w:type="spellEnd"/>
      <w:r w:rsidRPr="009F2EB9">
        <w:rPr>
          <w:color w:val="010101"/>
          <w:sz w:val="28"/>
          <w:szCs w:val="28"/>
        </w:rPr>
        <w:t xml:space="preserve"> свободно владеет речью, говорит то, что думает. Игра – это творческая деятельность, имеющая внутреннюю мотивацию.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 xml:space="preserve">По выражению В.А. Сухомлинского: «Игра – это та искра, которая зажигает </w:t>
      </w:r>
      <w:proofErr w:type="spellStart"/>
      <w:r w:rsidRPr="009F2EB9">
        <w:rPr>
          <w:color w:val="010101"/>
          <w:sz w:val="28"/>
          <w:szCs w:val="28"/>
        </w:rPr>
        <w:t>огонѐк</w:t>
      </w:r>
      <w:proofErr w:type="spellEnd"/>
      <w:r w:rsidRPr="009F2EB9">
        <w:rPr>
          <w:color w:val="010101"/>
          <w:sz w:val="28"/>
          <w:szCs w:val="28"/>
        </w:rPr>
        <w:t xml:space="preserve"> пытливости и любознательности детей».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 xml:space="preserve">Дети старшего дошкольного возраста нуждаются в большом объеме новых знаний. Им интересно буквально все. Их способ познания мира бессистемен, привести его к четкой схеме – задача взрослого. Самое лучшее, что мы можем сделать для развития своих детей в дошкольном возрасте – не мешать им играть. Иногда участвовать в играх, иногда превращать в игру текущие дела или прогулки, иногда просто не трогать его, если он </w:t>
      </w:r>
      <w:proofErr w:type="spellStart"/>
      <w:r w:rsidRPr="009F2EB9">
        <w:rPr>
          <w:color w:val="010101"/>
          <w:sz w:val="28"/>
          <w:szCs w:val="28"/>
        </w:rPr>
        <w:t>увлечѐн</w:t>
      </w:r>
      <w:proofErr w:type="spellEnd"/>
      <w:r w:rsidRPr="009F2EB9">
        <w:rPr>
          <w:color w:val="010101"/>
          <w:sz w:val="28"/>
          <w:szCs w:val="28"/>
        </w:rPr>
        <w:t>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Игры в этом возрасте должны быть направлены на развитие тех качеств, которые потребуются детям в школе: логики, умения вычислять, систематизировать и анализировать. Решить эти задачи могут настольные игры.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Настольная игра – это и удовольствие, и развитие определенных навыков одновременно. И ценность настольных игр именно в этой неразрывной взаимосвязи. Это возможность собраться всей семьей. Бабушки, дедушки, папы, мамы играют с младшими на равных, потому что многие игры интересны всем.</w:t>
      </w:r>
    </w:p>
    <w:p w:rsidR="009F2EB9" w:rsidRPr="009F2EB9" w:rsidRDefault="009F2EB9" w:rsidP="009F2EB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Взрослые получают не меньшее удовольствие, чем дети. Получается, что мама или папа, даже если они не слишком любят играть с ребенком и делают это потому, что «надо», в ситуации с настольной игрой искренне увлекаются процессом. Вся семья играет, и всем это очень нравится. А что может быть лучше?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Настольные игры развивают у детей мелкую моторику, навык мышления, память, учат делиться, проигрывать, развивают внимательность, логическое и образное мышление, учат взаимодействовать с другими игроками, подчиняться правилам.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9F2EB9">
        <w:rPr>
          <w:color w:val="010101"/>
          <w:sz w:val="28"/>
          <w:szCs w:val="28"/>
        </w:rPr>
        <w:t>Кроме того</w:t>
      </w:r>
      <w:proofErr w:type="gramEnd"/>
      <w:r w:rsidRPr="009F2EB9">
        <w:rPr>
          <w:color w:val="010101"/>
          <w:sz w:val="28"/>
          <w:szCs w:val="28"/>
        </w:rPr>
        <w:t xml:space="preserve"> настольная игра – вещь тактильная, что также немаловажно для развития детей. Сегодня игры делают из самых разных материалов, дающих различные ощущения: картона, металла, пластика, дерева, камня, стекла, ткани.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Важная задача – научить ребенка переживать поражение, но в игре это сделать проще, чем тогда, когда он столкнется с этим в реальной жизни. Действовать по правилам – также необходимое умение, ведь жизнь в социуме невозможна без них.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 xml:space="preserve">Другое дело, что, даже действуя по правилам, можно добиться победы или поражения. А вот каким образом получить наилучший результат, тоже научит игра. Учитывая разнообразие настольных игр, потенциал у них велик. </w:t>
      </w:r>
      <w:r w:rsidRPr="009F2EB9">
        <w:rPr>
          <w:color w:val="010101"/>
          <w:sz w:val="28"/>
          <w:szCs w:val="28"/>
        </w:rPr>
        <w:lastRenderedPageBreak/>
        <w:t>Для развития ребенка во всех направлениях можно использовать разные игры.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Психологи и педагоги считают, что именно настольная игра в наибольшей степени влияет на интеллектуальное и личностное развитие ребенка</w:t>
      </w:r>
    </w:p>
    <w:p w:rsid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F2EB9">
        <w:rPr>
          <w:color w:val="010101"/>
          <w:sz w:val="28"/>
          <w:szCs w:val="28"/>
        </w:rPr>
        <w:t>Не случайно игры считаются одним из самых успешных методов обучения. Хотите ненавязчиво помочь ребенку развить навыки и способности, которые пригодятся ему в школе? Настольные игры — именно то, что вам нужно.</w:t>
      </w:r>
    </w:p>
    <w:p w:rsidR="009F2EB9" w:rsidRPr="009F2EB9" w:rsidRDefault="009F2EB9" w:rsidP="009F2EB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bookmarkStart w:id="0" w:name="_GoBack"/>
      <w:r w:rsidRPr="009F2EB9">
        <w:rPr>
          <w:noProof/>
          <w:color w:val="010101"/>
          <w:sz w:val="28"/>
          <w:szCs w:val="28"/>
        </w:rPr>
        <w:drawing>
          <wp:inline distT="0" distB="0" distL="0" distR="0">
            <wp:extent cx="3001136" cy="4046220"/>
            <wp:effectExtent l="0" t="0" r="8890" b="0"/>
            <wp:docPr id="4" name="Рисунок 4" descr="C:\Users\Женя и Настя\Desktop\снеговик\420b9364-7767-420f-90d1-578819005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 и Настя\Desktop\снеговик\420b9364-7767-420f-90d1-578819005e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83" cy="40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28"/>
          <w:szCs w:val="28"/>
        </w:rPr>
      </w:pPr>
      <w:r w:rsidRPr="009F2EB9">
        <w:rPr>
          <w:b/>
          <w:bCs/>
          <w:color w:val="111111"/>
          <w:sz w:val="28"/>
          <w:szCs w:val="28"/>
        </w:rPr>
        <w:t>Задумывались ли Вы когда-нибудь, что значат настольные игры для детей? «Они просто играют», - скажете вы. Если попробовать посмотреть на это с другой точки зрения, то можно прийти к выводу, что игра для ребенка подобно работе для вас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Ни одно из этих утверждений не передает значение детской игры полностью. Игра для ребенка является способом познания мира. Она дает возможность проявить себя и узнать что-то новое.</w:t>
      </w:r>
      <w:r w:rsidRPr="009F2EB9">
        <w:rPr>
          <w:color w:val="111111"/>
          <w:sz w:val="28"/>
          <w:szCs w:val="28"/>
        </w:rPr>
        <w:br/>
        <w:t>Часто дети выдумывают свои правила. Например, шашки они превращают в поддавки или вышибалы. Не важно, что все эти игры уже существуют. Значение имеет то, что ребенок мыслит.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                </w:t>
      </w:r>
      <w:r w:rsidRPr="009F2EB9">
        <w:rPr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3FA378CE" wp14:editId="509B5D3D">
                <wp:extent cx="304800" cy="304800"/>
                <wp:effectExtent l="0" t="0" r="0" b="0"/>
                <wp:docPr id="1" name="AutoShape 1" descr="ÐÐ°ÑÑÐ¸Ð½ÐºÐ¸ Ð¿Ð¾ Ð·Ð°Ð¿ÑÐ¾ÑÑ Ð¸Ð³ÑÑ - ÑÐ¾Ð´Ð¸Ð»ÐºÐ¸ Ð² Ð¶Ð¸Ð·Ð½Ð¸ Ð´Ð¾ÑÐºÐ¾Ð»ÑÐ½Ð¸ÐºÐ¾Ð² ÑÐ¾ÑÐ¾ Ñ ÑÐ¾Ð´Ð¸ÑÐµÐ»ÑÐ¼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65422" id="AutoShape 1" o:spid="_x0000_s1026" alt="ÐÐ°ÑÑÐ¸Ð½ÐºÐ¸ Ð¿Ð¾ Ð·Ð°Ð¿ÑÐ¾ÑÑ Ð¸Ð³ÑÑ - ÑÐ¾Ð´Ð¸Ð»ÐºÐ¸ Ð² Ð¶Ð¸Ð·Ð½Ð¸ Ð´Ð¾ÑÐºÐ¾Ð»ÑÐ½Ð¸ÐºÐ¾Ð² ÑÐ¾ÑÐ¾ Ñ ÑÐ¾Ð´Ð¸ÑÐµÐ»ÑÐ¼Ð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4FBmEwDAADA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 xml:space="preserve">Многие настольные игры невозможны или неинтересны в одиночку. Детям часто нравится играть в группе. Таким образом они стараются придерживаться </w:t>
      </w:r>
      <w:r w:rsidRPr="009F2EB9">
        <w:rPr>
          <w:color w:val="111111"/>
          <w:sz w:val="28"/>
          <w:szCs w:val="28"/>
        </w:rPr>
        <w:lastRenderedPageBreak/>
        <w:t>правил, узнают, что такое выиграть или проиграть. Они учатся самообладанию и пытаются учитывать мнения других участников игры.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                                                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Домино или игры с кубиком – один из самых простых способов ненавязчиво научить ребенка считать.</w:t>
      </w:r>
      <w:r w:rsidRPr="009F2EB9">
        <w:rPr>
          <w:color w:val="111111"/>
          <w:sz w:val="28"/>
          <w:szCs w:val="28"/>
        </w:rPr>
        <w:br/>
        <w:t xml:space="preserve">Если ваша дочь или сын часами собирает </w:t>
      </w:r>
      <w:proofErr w:type="spellStart"/>
      <w:r w:rsidRPr="009F2EB9">
        <w:rPr>
          <w:color w:val="111111"/>
          <w:sz w:val="28"/>
          <w:szCs w:val="28"/>
        </w:rPr>
        <w:t>пазлы</w:t>
      </w:r>
      <w:proofErr w:type="spellEnd"/>
      <w:r w:rsidRPr="009F2EB9">
        <w:rPr>
          <w:color w:val="111111"/>
          <w:sz w:val="28"/>
          <w:szCs w:val="28"/>
        </w:rPr>
        <w:t>, то вам стоит порадоваться запасу терпения ребенка. Он уже готов принять тот факт, что для получения результата, надо трудиться.</w:t>
      </w:r>
      <w:r w:rsidRPr="009F2EB9">
        <w:rPr>
          <w:color w:val="111111"/>
          <w:sz w:val="28"/>
          <w:szCs w:val="28"/>
        </w:rPr>
        <w:br/>
        <w:t>Возможно, кто-то считает, что настольные игры вышли из моды или их вытеснили компьютерные игры. Позвольте с вами не согласиться, хотя бы потому, что известная во всем мире «Монополия» скоро отпразднует свой 110ый юбилей, а в Германии ежегодно появляется более 500 новых настольных игр.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Конечно – скажут многие – «</w:t>
      </w:r>
      <w:proofErr w:type="spellStart"/>
      <w:r w:rsidRPr="009F2EB9">
        <w:rPr>
          <w:color w:val="111111"/>
          <w:sz w:val="28"/>
          <w:szCs w:val="28"/>
        </w:rPr>
        <w:t>бродилками</w:t>
      </w:r>
      <w:proofErr w:type="spellEnd"/>
      <w:r w:rsidRPr="009F2EB9">
        <w:rPr>
          <w:color w:val="111111"/>
          <w:sz w:val="28"/>
          <w:szCs w:val="28"/>
        </w:rPr>
        <w:t>» можно увлечь малыша на некоторое время, скоротать досуг, но ведь это – вовсе не развивающие игры. А вот и нет! </w:t>
      </w:r>
      <w:hyperlink r:id="rId7" w:history="1">
        <w:r w:rsidRPr="009F2EB9">
          <w:rPr>
            <w:rStyle w:val="a4"/>
            <w:color w:val="0057DA"/>
            <w:sz w:val="28"/>
            <w:szCs w:val="28"/>
          </w:rPr>
          <w:t>Игры-</w:t>
        </w:r>
        <w:proofErr w:type="spellStart"/>
        <w:r w:rsidRPr="009F2EB9">
          <w:rPr>
            <w:rStyle w:val="a4"/>
            <w:color w:val="0057DA"/>
            <w:sz w:val="28"/>
            <w:szCs w:val="28"/>
          </w:rPr>
          <w:t>ходилки</w:t>
        </w:r>
        <w:proofErr w:type="spellEnd"/>
      </w:hyperlink>
      <w:r w:rsidRPr="009F2EB9">
        <w:rPr>
          <w:color w:val="111111"/>
          <w:sz w:val="28"/>
          <w:szCs w:val="28"/>
        </w:rPr>
        <w:t> очень полезны, причем развивают они самые разнообразные умения и навыки.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  </w:t>
      </w:r>
      <w:r w:rsidRPr="009F2EB9">
        <w:rPr>
          <w:rStyle w:val="a5"/>
          <w:color w:val="111111"/>
          <w:sz w:val="28"/>
          <w:szCs w:val="28"/>
        </w:rPr>
        <w:t>Во-первых, </w:t>
      </w:r>
      <w:r w:rsidRPr="009F2EB9">
        <w:rPr>
          <w:color w:val="111111"/>
          <w:sz w:val="28"/>
          <w:szCs w:val="28"/>
        </w:rPr>
        <w:t>это </w:t>
      </w:r>
      <w:r w:rsidRPr="009F2EB9">
        <w:rPr>
          <w:rStyle w:val="a5"/>
          <w:color w:val="111111"/>
          <w:sz w:val="28"/>
          <w:szCs w:val="28"/>
        </w:rPr>
        <w:t>социальные навыки</w:t>
      </w:r>
      <w:r w:rsidRPr="009F2EB9">
        <w:rPr>
          <w:color w:val="111111"/>
          <w:sz w:val="28"/>
          <w:szCs w:val="28"/>
        </w:rPr>
        <w:t>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В любой </w:t>
      </w:r>
      <w:hyperlink r:id="rId8" w:history="1">
        <w:r w:rsidRPr="009F2EB9">
          <w:rPr>
            <w:rStyle w:val="a4"/>
            <w:color w:val="0057DA"/>
            <w:sz w:val="28"/>
            <w:szCs w:val="28"/>
          </w:rPr>
          <w:t>настольной игре</w:t>
        </w:r>
      </w:hyperlink>
      <w:r w:rsidRPr="009F2EB9">
        <w:rPr>
          <w:color w:val="111111"/>
          <w:sz w:val="28"/>
          <w:szCs w:val="28"/>
        </w:rPr>
        <w:t xml:space="preserve"> принимают участие как минимум два игрока, поэтому для малыша – это неоценимый опыт взаимодействия. Причем даже самый крохотный игрок оказывается в равных условиях со старшим партнером. Ведь ему, точно так же, как и маме, </w:t>
      </w:r>
      <w:proofErr w:type="gramStart"/>
      <w:r w:rsidRPr="009F2EB9">
        <w:rPr>
          <w:color w:val="111111"/>
          <w:sz w:val="28"/>
          <w:szCs w:val="28"/>
        </w:rPr>
        <w:t>папе  или</w:t>
      </w:r>
      <w:proofErr w:type="gramEnd"/>
      <w:r w:rsidRPr="009F2EB9">
        <w:rPr>
          <w:color w:val="111111"/>
          <w:sz w:val="28"/>
          <w:szCs w:val="28"/>
        </w:rPr>
        <w:t xml:space="preserve"> приятелю может улыбнуться удача, а может и отвернуться. И вовсе не нужно быть старшим или более опытным, чтобы прийти к финишу первым. Малыш учится соблюдать правила: дожидаться своей очереди, делать нужное количество ходов, выполнять условия игры. И, что особенно важно, подобные игры учат достойно принимать проигрыш. А ведь многим из нас этого умения так не хватает во взрослой, реальной жизни. Не менее тонкое искусство – правильно отнестись к выигрышу: не зазнаться, не начать хвастаться, ласковым словом поддержать приунывшего проигравшего.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  </w:t>
      </w:r>
      <w:proofErr w:type="gramStart"/>
      <w:r w:rsidRPr="009F2EB9">
        <w:rPr>
          <w:rStyle w:val="a5"/>
          <w:color w:val="111111"/>
          <w:sz w:val="28"/>
          <w:szCs w:val="28"/>
        </w:rPr>
        <w:t>Во вторых</w:t>
      </w:r>
      <w:proofErr w:type="gramEnd"/>
      <w:r w:rsidRPr="009F2EB9">
        <w:rPr>
          <w:color w:val="111111"/>
          <w:sz w:val="28"/>
          <w:szCs w:val="28"/>
        </w:rPr>
        <w:t>, </w:t>
      </w:r>
      <w:hyperlink r:id="rId9" w:history="1">
        <w:r w:rsidRPr="009F2EB9">
          <w:rPr>
            <w:rStyle w:val="a4"/>
            <w:color w:val="0057DA"/>
            <w:sz w:val="28"/>
            <w:szCs w:val="28"/>
          </w:rPr>
          <w:t>настольные игры</w:t>
        </w:r>
      </w:hyperlink>
      <w:r w:rsidRPr="009F2EB9">
        <w:rPr>
          <w:color w:val="111111"/>
          <w:sz w:val="28"/>
          <w:szCs w:val="28"/>
        </w:rPr>
        <w:t> отлично развивают </w:t>
      </w:r>
      <w:r w:rsidRPr="009F2EB9">
        <w:rPr>
          <w:rStyle w:val="a5"/>
          <w:color w:val="111111"/>
          <w:sz w:val="28"/>
          <w:szCs w:val="28"/>
        </w:rPr>
        <w:t>мелкую моторику и координацию движений</w:t>
      </w:r>
      <w:r w:rsidRPr="009F2EB9">
        <w:rPr>
          <w:color w:val="111111"/>
          <w:sz w:val="28"/>
          <w:szCs w:val="28"/>
        </w:rPr>
        <w:t>. Ведь это только нам, взрослым, кажется, что кинуть кубик, аккуратно передвинуть фишку на нужное количество клеточек – дело совсем нехитрое. Но у двух-трехлетнего крохи пальчики еще такие неловкие, а движения – неточные. И для него это – серьезная, ответственная задача. Но чего не сделаешь на пути к заветной цели!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rStyle w:val="a5"/>
          <w:color w:val="111111"/>
          <w:sz w:val="28"/>
          <w:szCs w:val="28"/>
        </w:rPr>
        <w:t>Третий плюс</w:t>
      </w:r>
      <w:r w:rsidRPr="009F2EB9">
        <w:rPr>
          <w:color w:val="111111"/>
          <w:sz w:val="28"/>
          <w:szCs w:val="28"/>
        </w:rPr>
        <w:t> – </w:t>
      </w:r>
      <w:r w:rsidRPr="009F2EB9">
        <w:rPr>
          <w:rStyle w:val="a5"/>
          <w:color w:val="111111"/>
          <w:sz w:val="28"/>
          <w:szCs w:val="28"/>
        </w:rPr>
        <w:t>развитие концентрации и внимания</w:t>
      </w:r>
      <w:r w:rsidRPr="009F2EB9">
        <w:rPr>
          <w:color w:val="111111"/>
          <w:sz w:val="28"/>
          <w:szCs w:val="28"/>
        </w:rPr>
        <w:t>. Даже самая простенькая игра требует концентрации в течение довольно длительного для маленького ребенка времени: ну хотя бы десять-пятнадцать минут. Умение поставить задачу (в данном случае – дойти до финиша) и выполнить ее – очень важный навык. А игры-</w:t>
      </w:r>
      <w:proofErr w:type="spellStart"/>
      <w:r w:rsidRPr="009F2EB9">
        <w:rPr>
          <w:color w:val="111111"/>
          <w:sz w:val="28"/>
          <w:szCs w:val="28"/>
        </w:rPr>
        <w:t>ходилки</w:t>
      </w:r>
      <w:proofErr w:type="spellEnd"/>
      <w:r w:rsidRPr="009F2EB9">
        <w:rPr>
          <w:color w:val="111111"/>
          <w:sz w:val="28"/>
          <w:szCs w:val="28"/>
        </w:rPr>
        <w:t xml:space="preserve"> прививают его мягко и неназойливо. Во время </w:t>
      </w:r>
      <w:r w:rsidRPr="009F2EB9">
        <w:rPr>
          <w:color w:val="111111"/>
          <w:sz w:val="28"/>
          <w:szCs w:val="28"/>
        </w:rPr>
        <w:lastRenderedPageBreak/>
        <w:t>такой игры необходимо помнить, на сколько клеточек нужно передвинуть фишку, удерживать в памяти довольно много другой информации: общий сюжет игры, правила, ходы других игроков, – все это помогает развитию сложных мыслительных навыков, так называемого </w:t>
      </w:r>
      <w:r w:rsidRPr="009F2EB9">
        <w:rPr>
          <w:rStyle w:val="a5"/>
          <w:color w:val="111111"/>
          <w:sz w:val="28"/>
          <w:szCs w:val="28"/>
        </w:rPr>
        <w:t>произвольного внимания</w:t>
      </w:r>
      <w:r w:rsidRPr="009F2EB9">
        <w:rPr>
          <w:color w:val="111111"/>
          <w:sz w:val="28"/>
          <w:szCs w:val="28"/>
        </w:rPr>
        <w:t>. 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rStyle w:val="a5"/>
          <w:color w:val="111111"/>
          <w:sz w:val="28"/>
          <w:szCs w:val="28"/>
        </w:rPr>
        <w:t>   В-четвертых</w:t>
      </w:r>
      <w:r w:rsidRPr="009F2EB9">
        <w:rPr>
          <w:color w:val="111111"/>
          <w:sz w:val="28"/>
          <w:szCs w:val="28"/>
        </w:rPr>
        <w:t>, кидая кубик и отсчитывая ходы, малыш между делом знакомится с понятием </w:t>
      </w:r>
      <w:r w:rsidRPr="009F2EB9">
        <w:rPr>
          <w:rStyle w:val="a5"/>
          <w:color w:val="111111"/>
          <w:sz w:val="28"/>
          <w:szCs w:val="28"/>
        </w:rPr>
        <w:t>количества,</w:t>
      </w:r>
      <w:r w:rsidRPr="009F2EB9">
        <w:rPr>
          <w:color w:val="111111"/>
          <w:sz w:val="28"/>
          <w:szCs w:val="28"/>
        </w:rPr>
        <w:t> осваивает навыки </w:t>
      </w:r>
      <w:r w:rsidRPr="009F2EB9">
        <w:rPr>
          <w:rStyle w:val="a5"/>
          <w:color w:val="111111"/>
          <w:sz w:val="28"/>
          <w:szCs w:val="28"/>
        </w:rPr>
        <w:t>порядкового и количественного счета</w:t>
      </w:r>
      <w:r w:rsidRPr="009F2EB9">
        <w:rPr>
          <w:color w:val="111111"/>
          <w:sz w:val="28"/>
          <w:szCs w:val="28"/>
        </w:rPr>
        <w:t>, учится соотносить </w:t>
      </w:r>
      <w:r w:rsidRPr="009F2EB9">
        <w:rPr>
          <w:rStyle w:val="a5"/>
          <w:color w:val="111111"/>
          <w:sz w:val="28"/>
          <w:szCs w:val="28"/>
        </w:rPr>
        <w:t>количество</w:t>
      </w:r>
      <w:r w:rsidRPr="009F2EB9">
        <w:rPr>
          <w:color w:val="111111"/>
          <w:sz w:val="28"/>
          <w:szCs w:val="28"/>
        </w:rPr>
        <w:t> (в данном случае, точек на кубике) </w:t>
      </w:r>
      <w:r w:rsidRPr="009F2EB9">
        <w:rPr>
          <w:rStyle w:val="a5"/>
          <w:color w:val="111111"/>
          <w:sz w:val="28"/>
          <w:szCs w:val="28"/>
        </w:rPr>
        <w:t>со знаком</w:t>
      </w:r>
      <w:r w:rsidRPr="009F2EB9">
        <w:rPr>
          <w:color w:val="111111"/>
          <w:sz w:val="28"/>
          <w:szCs w:val="28"/>
        </w:rPr>
        <w:t> (цифрами).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  </w:t>
      </w:r>
      <w:r w:rsidRPr="009F2EB9">
        <w:rPr>
          <w:rStyle w:val="a5"/>
          <w:color w:val="111111"/>
          <w:sz w:val="28"/>
          <w:szCs w:val="28"/>
        </w:rPr>
        <w:t>В-пятых</w:t>
      </w:r>
      <w:r w:rsidRPr="009F2EB9">
        <w:rPr>
          <w:color w:val="111111"/>
          <w:sz w:val="28"/>
          <w:szCs w:val="28"/>
        </w:rPr>
        <w:t>, большинство детских </w:t>
      </w:r>
      <w:hyperlink r:id="rId10" w:history="1">
        <w:r w:rsidRPr="009F2EB9">
          <w:rPr>
            <w:rStyle w:val="a4"/>
            <w:color w:val="0057DA"/>
            <w:sz w:val="28"/>
            <w:szCs w:val="28"/>
          </w:rPr>
          <w:t>игр-</w:t>
        </w:r>
        <w:proofErr w:type="spellStart"/>
        <w:r w:rsidRPr="009F2EB9">
          <w:rPr>
            <w:rStyle w:val="a4"/>
            <w:color w:val="0057DA"/>
            <w:sz w:val="28"/>
            <w:szCs w:val="28"/>
          </w:rPr>
          <w:t>ходилок</w:t>
        </w:r>
        <w:proofErr w:type="spellEnd"/>
      </w:hyperlink>
      <w:r w:rsidRPr="009F2EB9">
        <w:rPr>
          <w:color w:val="111111"/>
          <w:sz w:val="28"/>
          <w:szCs w:val="28"/>
        </w:rPr>
        <w:t> основаны на сюжетах хорошо знакомых малышу сказок или мультфильмов, и такая игра – </w:t>
      </w:r>
      <w:r w:rsidRPr="009F2EB9">
        <w:rPr>
          <w:rStyle w:val="a5"/>
          <w:color w:val="111111"/>
          <w:sz w:val="28"/>
          <w:szCs w:val="28"/>
        </w:rPr>
        <w:t>хороший способ активизации читательского интереса:</w:t>
      </w:r>
      <w:r w:rsidRPr="009F2EB9">
        <w:rPr>
          <w:color w:val="111111"/>
          <w:sz w:val="28"/>
          <w:szCs w:val="28"/>
        </w:rPr>
        <w:t> малыш из пассивного потребителя информации превращается в ее активного пользователя. Во многих </w:t>
      </w:r>
      <w:hyperlink r:id="rId11" w:history="1">
        <w:r w:rsidRPr="009F2EB9">
          <w:rPr>
            <w:rStyle w:val="a4"/>
            <w:color w:val="0057DA"/>
            <w:sz w:val="28"/>
            <w:szCs w:val="28"/>
          </w:rPr>
          <w:t>настольных играх </w:t>
        </w:r>
      </w:hyperlink>
      <w:r w:rsidRPr="009F2EB9">
        <w:rPr>
          <w:color w:val="111111"/>
          <w:sz w:val="28"/>
          <w:szCs w:val="28"/>
        </w:rPr>
        <w:t>требуется не просто пройти заданный маршрут, но и воссоздать сказку, придумать свой вариант развития событий. Все это будит детскую фантазию, способствует </w:t>
      </w:r>
      <w:r w:rsidRPr="009F2EB9">
        <w:rPr>
          <w:rStyle w:val="a5"/>
          <w:color w:val="111111"/>
          <w:sz w:val="28"/>
          <w:szCs w:val="28"/>
        </w:rPr>
        <w:t>интенсивному развитию речи</w:t>
      </w:r>
      <w:r w:rsidRPr="009F2EB9">
        <w:rPr>
          <w:color w:val="111111"/>
          <w:sz w:val="28"/>
          <w:szCs w:val="28"/>
        </w:rPr>
        <w:t>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Для детей 5-7 лет будут полезны настольные игры с элементом стратегии. Стратегические игры (разнообразные </w:t>
      </w:r>
      <w:hyperlink r:id="rId12" w:history="1">
        <w:r w:rsidRPr="009F2EB9">
          <w:rPr>
            <w:rStyle w:val="a4"/>
            <w:color w:val="0057DA"/>
            <w:sz w:val="28"/>
            <w:szCs w:val="28"/>
          </w:rPr>
          <w:t xml:space="preserve">монополии и экономические </w:t>
        </w:r>
        <w:proofErr w:type="gramStart"/>
        <w:r w:rsidRPr="009F2EB9">
          <w:rPr>
            <w:rStyle w:val="a4"/>
            <w:color w:val="0057DA"/>
            <w:sz w:val="28"/>
            <w:szCs w:val="28"/>
          </w:rPr>
          <w:t>игры</w:t>
        </w:r>
      </w:hyperlink>
      <w:r w:rsidRPr="009F2EB9">
        <w:rPr>
          <w:rStyle w:val="a5"/>
          <w:color w:val="111111"/>
          <w:sz w:val="28"/>
          <w:szCs w:val="28"/>
        </w:rPr>
        <w:t>; </w:t>
      </w:r>
      <w:r w:rsidRPr="009F2EB9">
        <w:rPr>
          <w:color w:val="111111"/>
          <w:sz w:val="28"/>
          <w:szCs w:val="28"/>
        </w:rPr>
        <w:t>  </w:t>
      </w:r>
      <w:proofErr w:type="gramEnd"/>
      <w:r w:rsidRPr="009F2EB9">
        <w:rPr>
          <w:color w:val="111111"/>
          <w:sz w:val="28"/>
          <w:szCs w:val="28"/>
        </w:rPr>
        <w:t>логические игры-аналоги компьютерных игр) требуют </w:t>
      </w:r>
      <w:r w:rsidRPr="009F2EB9">
        <w:rPr>
          <w:rStyle w:val="a5"/>
          <w:color w:val="111111"/>
          <w:sz w:val="28"/>
          <w:szCs w:val="28"/>
        </w:rPr>
        <w:t>умения планировать, принимать правильное решение, анализировать игровую ситуацию</w:t>
      </w:r>
      <w:r w:rsidRPr="009F2EB9">
        <w:rPr>
          <w:color w:val="111111"/>
          <w:sz w:val="28"/>
          <w:szCs w:val="28"/>
        </w:rPr>
        <w:t>. Выигрыш или проигрыш в этой игре зависит от умения ребенка </w:t>
      </w:r>
      <w:r w:rsidRPr="009F2EB9">
        <w:rPr>
          <w:rStyle w:val="a5"/>
          <w:color w:val="111111"/>
          <w:sz w:val="28"/>
          <w:szCs w:val="28"/>
        </w:rPr>
        <w:t>концентрироваться, просчитывать свои действия и их последствия, предугадывать действия партнеров, гибко менять тактику в изменившихся условиях</w:t>
      </w:r>
      <w:r w:rsidRPr="009F2EB9">
        <w:rPr>
          <w:color w:val="111111"/>
          <w:sz w:val="28"/>
          <w:szCs w:val="28"/>
        </w:rPr>
        <w:t>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  Не менее интересно и полезно для раннего развития –</w:t>
      </w:r>
      <w:r w:rsidRPr="009F2EB9">
        <w:rPr>
          <w:rStyle w:val="a5"/>
          <w:color w:val="111111"/>
          <w:sz w:val="28"/>
          <w:szCs w:val="28"/>
        </w:rPr>
        <w:t xml:space="preserve">смастерить </w:t>
      </w:r>
      <w:proofErr w:type="spellStart"/>
      <w:r w:rsidRPr="009F2EB9">
        <w:rPr>
          <w:rStyle w:val="a5"/>
          <w:color w:val="111111"/>
          <w:sz w:val="28"/>
          <w:szCs w:val="28"/>
        </w:rPr>
        <w:t>бродилку</w:t>
      </w:r>
      <w:proofErr w:type="spellEnd"/>
      <w:r w:rsidRPr="009F2EB9">
        <w:rPr>
          <w:rStyle w:val="a5"/>
          <w:color w:val="111111"/>
          <w:sz w:val="28"/>
          <w:szCs w:val="28"/>
        </w:rPr>
        <w:t xml:space="preserve"> самим</w:t>
      </w:r>
      <w:r w:rsidRPr="009F2EB9">
        <w:rPr>
          <w:color w:val="111111"/>
          <w:sz w:val="28"/>
          <w:szCs w:val="28"/>
        </w:rPr>
        <w:t xml:space="preserve">. Самым маленьким, полутора-двухлетним, игру, конечно, сделает мама или папа, но если в семье есть старшие дети, они с радостью примут участие в работе. Поскольку малыш в этом возрасте еще не умеет считать, на сторонах кубика будут не точки, а цветные кружочки.  А на дорожке, по которой предстоит пройти фишкам, нарисуйте подряд кружочки тех же цветов, что и на кубике. Один цвет можете не рисовать, при выпадении его на кубике игрок должен будет пропустить ход. По ходу игры можно придумать какие-нибудь несложные задания, например, сказать, какого цвета цветочек, растущий рядом с клеткой, на которой остановилась фишка, </w:t>
      </w:r>
      <w:proofErr w:type="gramStart"/>
      <w:r w:rsidRPr="009F2EB9">
        <w:rPr>
          <w:color w:val="111111"/>
          <w:sz w:val="28"/>
          <w:szCs w:val="28"/>
        </w:rPr>
        <w:t>Или</w:t>
      </w:r>
      <w:proofErr w:type="gramEnd"/>
      <w:r w:rsidRPr="009F2EB9">
        <w:rPr>
          <w:color w:val="111111"/>
          <w:sz w:val="28"/>
          <w:szCs w:val="28"/>
        </w:rPr>
        <w:t xml:space="preserve"> назвать встретившееся животное и так далее.</w:t>
      </w:r>
    </w:p>
    <w:p w:rsidR="009F2EB9" w:rsidRPr="009F2EB9" w:rsidRDefault="009F2EB9" w:rsidP="009F2EB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F2EB9">
        <w:rPr>
          <w:color w:val="111111"/>
          <w:sz w:val="28"/>
          <w:szCs w:val="28"/>
        </w:rPr>
        <w:t>   Детям пяти-семи лет, как правило, безумно нравится мастерить </w:t>
      </w:r>
      <w:hyperlink r:id="rId13" w:history="1">
        <w:r w:rsidRPr="009F2EB9">
          <w:rPr>
            <w:rStyle w:val="a4"/>
            <w:color w:val="0057DA"/>
            <w:sz w:val="28"/>
            <w:szCs w:val="28"/>
          </w:rPr>
          <w:t>игры-</w:t>
        </w:r>
        <w:proofErr w:type="spellStart"/>
        <w:r w:rsidRPr="009F2EB9">
          <w:rPr>
            <w:rStyle w:val="a4"/>
            <w:color w:val="0057DA"/>
            <w:sz w:val="28"/>
            <w:szCs w:val="28"/>
          </w:rPr>
          <w:t>бродилки</w:t>
        </w:r>
        <w:proofErr w:type="spellEnd"/>
      </w:hyperlink>
      <w:r w:rsidRPr="009F2EB9">
        <w:rPr>
          <w:color w:val="111111"/>
          <w:sz w:val="28"/>
          <w:szCs w:val="28"/>
        </w:rPr>
        <w:t xml:space="preserve"> самим или с помощью родителей. Покажите ребенку интересную </w:t>
      </w:r>
      <w:proofErr w:type="spellStart"/>
      <w:r w:rsidRPr="009F2EB9">
        <w:rPr>
          <w:color w:val="111111"/>
          <w:sz w:val="28"/>
          <w:szCs w:val="28"/>
        </w:rPr>
        <w:t>бродилку</w:t>
      </w:r>
      <w:proofErr w:type="spellEnd"/>
      <w:r w:rsidRPr="009F2EB9">
        <w:rPr>
          <w:color w:val="111111"/>
          <w:sz w:val="28"/>
          <w:szCs w:val="28"/>
        </w:rPr>
        <w:t xml:space="preserve">, поиграйте вместе с ним, а потом предложите ему самому сделать какую-нибудь игру. Сюжетом игры могут стать события из жизни вашей семьи (например, вы идете в поход или просто в гости), приключения любимых литературных или кино - героев, исторических персонажей </w:t>
      </w:r>
      <w:proofErr w:type="gramStart"/>
      <w:r w:rsidRPr="009F2EB9">
        <w:rPr>
          <w:color w:val="111111"/>
          <w:sz w:val="28"/>
          <w:szCs w:val="28"/>
        </w:rPr>
        <w:t>Для</w:t>
      </w:r>
      <w:proofErr w:type="gramEnd"/>
      <w:r w:rsidRPr="009F2EB9">
        <w:rPr>
          <w:color w:val="111111"/>
          <w:sz w:val="28"/>
          <w:szCs w:val="28"/>
        </w:rPr>
        <w:t xml:space="preserve"> изготовления такой игры потребуется совсем немногое: плотная бумага, краски, клей, </w:t>
      </w:r>
      <w:r w:rsidRPr="009F2EB9">
        <w:rPr>
          <w:color w:val="111111"/>
          <w:sz w:val="28"/>
          <w:szCs w:val="28"/>
        </w:rPr>
        <w:lastRenderedPageBreak/>
        <w:t>фломастеры. Ну, и конечно, фантазия, которой, понятное дело, вашему малышу не занимать.</w:t>
      </w:r>
    </w:p>
    <w:p w:rsidR="009F2EB9" w:rsidRPr="009F2EB9" w:rsidRDefault="009F2EB9" w:rsidP="009F2EB9">
      <w:pPr>
        <w:spacing w:before="225" w:after="225"/>
        <w:ind w:firstLine="18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Роль дидактических игр в развитии детей</w:t>
      </w:r>
    </w:p>
    <w:p w:rsidR="009F2EB9" w:rsidRPr="009F2EB9" w:rsidRDefault="009F2EB9" w:rsidP="009F2EB9">
      <w:pPr>
        <w:spacing w:before="225" w:after="225"/>
        <w:ind w:firstLine="18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первой младшей группы</w:t>
      </w:r>
    </w:p>
    <w:p w:rsidR="009F2EB9" w:rsidRPr="009F2EB9" w:rsidRDefault="009F2EB9" w:rsidP="009F2EB9">
      <w:pPr>
        <w:spacing w:before="225" w:after="225"/>
        <w:ind w:firstLine="18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Для ребенка игра — это жизнь. Игра — один из сложнейших, а в жизни ребенка и важнейших видов деятельности. 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 w:color="000000"/>
        </w:rPr>
        <w:t>Кому из родителей не знакомо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 </w:t>
      </w:r>
      <w:r w:rsidRPr="009F2EB9"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  <w:t>«Мама, поиграй со мной!»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 Действительно, ребенок не может без игры. Отсутствие активной деятельности приводит к серьезным нарушениям личностного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развития ребенка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9F2EB9" w:rsidRPr="009F2EB9" w:rsidRDefault="009F2EB9" w:rsidP="009F2EB9">
      <w:pPr>
        <w:rPr>
          <w:rFonts w:ascii="Times New Roman" w:hAnsi="Times New Roman" w:cs="Times New Roman"/>
          <w:b/>
          <w:color w:val="2C2D2E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Очень велико значение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дидактической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игры для умственного воспитания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детей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 В играх с игрушками, разными предметами, с картинками у ребенка происходит накопление чувственного опыта. Разбирая и складывая матрешку, подбирая парные картинки, он учится различать и называть размер, форму, цвет и другие признаки предметов. Увлекательные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дидактические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 w:color="000000"/>
        </w:rPr>
        <w:t>игры создают у дошкольников интерес к решению умственных задач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 успешный результат умственного усилия, преодоление трудностей приносит им удовлетворение. Все это делает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дидактическую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игру важным средством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развития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мышления дошкольников. Именно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дидактические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игры способствуют концентрации внимания и </w:t>
      </w:r>
      <w:r w:rsidRPr="009F2EB9">
        <w:rPr>
          <w:rFonts w:ascii="Times New Roman" w:hAnsi="Times New Roman" w:cs="Times New Roman"/>
          <w:b/>
          <w:color w:val="111111"/>
          <w:sz w:val="28"/>
          <w:szCs w:val="28"/>
          <w:highlight w:val="white"/>
        </w:rPr>
        <w:t>развитию</w:t>
      </w:r>
      <w:r w:rsidRPr="009F2EB9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интеллектуального мышления дошкольников. Это разновидность обучающих игр. Они содержат конкретную цель и предполагают конечный результат. Чтобы такая игра была интересна ребенку, он не должен знать о существовании конкретной обучающей цели.</w:t>
      </w:r>
    </w:p>
    <w:p w:rsidR="009F2EB9" w:rsidRPr="009F2EB9" w:rsidRDefault="009F2EB9" w:rsidP="009F2EB9">
      <w:pPr>
        <w:spacing w:before="60" w:after="60"/>
        <w:ind w:firstLine="525"/>
        <w:rPr>
          <w:rFonts w:ascii="Times New Roman" w:hAnsi="Times New Roman" w:cs="Times New Roman"/>
          <w:i/>
          <w:sz w:val="28"/>
          <w:szCs w:val="28"/>
        </w:rPr>
      </w:pPr>
      <w:r w:rsidRPr="009F2EB9">
        <w:rPr>
          <w:rFonts w:ascii="Times New Roman" w:hAnsi="Times New Roman" w:cs="Times New Roman"/>
          <w:i/>
          <w:color w:val="000000"/>
          <w:sz w:val="28"/>
          <w:szCs w:val="28"/>
        </w:rPr>
        <w:t>В раннем возрасте ребенок еще незнаком с окружающим миром. Этот мир он познает с помощью наблюдения, ощущения через определенные действия с настоящим предметом. Ему все хочется потрогать руками, внимательно рассмотреть и узнать, для чего нужен и зачем тот или иной предмет. Таким образом, дидактические игры становятся одним из важнейших средств в познавательном обучении, которое формирует развитие эмоциональной и интеллектуальной сфер.</w:t>
      </w:r>
    </w:p>
    <w:p w:rsidR="009F2EB9" w:rsidRPr="009F2EB9" w:rsidRDefault="009F2EB9" w:rsidP="009F2EB9">
      <w:pPr>
        <w:spacing w:before="60" w:after="60"/>
        <w:ind w:firstLine="525"/>
        <w:rPr>
          <w:rFonts w:ascii="Times New Roman" w:hAnsi="Times New Roman" w:cs="Times New Roman"/>
          <w:i/>
          <w:sz w:val="28"/>
          <w:szCs w:val="28"/>
        </w:rPr>
      </w:pPr>
      <w:r w:rsidRPr="009F2EB9">
        <w:rPr>
          <w:rFonts w:ascii="Times New Roman" w:hAnsi="Times New Roman" w:cs="Times New Roman"/>
          <w:i/>
          <w:color w:val="000000"/>
          <w:sz w:val="28"/>
          <w:szCs w:val="28"/>
        </w:rPr>
        <w:t>Также в процессе познания того или иного предмета происходит взаимодействие самого ребенка и педагога, что влияет на развитие эмоций, речи, мышления, логики, внимания и т.д.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 xml:space="preserve">Дидактические игры проводятся с малышами детского сада начиная с самого раннего возраста. Существует большое количество увлекательных игр, посредством которых педагоги знакомят маленьких воспитанников с объектами природы и предметами, их цветом, формой и величиной. От правильно организованной и интересно проведённой дидактической игры </w:t>
      </w: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lastRenderedPageBreak/>
        <w:t>зависит общее развитие ребёнка и его желание узнавать новое, общаться с ровесниками и взрослыми.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b/>
          <w:color w:val="1B1C2A"/>
          <w:sz w:val="28"/>
          <w:szCs w:val="28"/>
          <w:highlight w:val="white"/>
        </w:rPr>
      </w:pPr>
      <w:hyperlink r:id="rId14" w:history="1">
        <w:r w:rsidRPr="009F2EB9">
          <w:rPr>
            <w:rFonts w:ascii="Times New Roman" w:hAnsi="Times New Roman" w:cs="Times New Roman"/>
            <w:b/>
            <w:color w:val="0B8CEA"/>
            <w:sz w:val="28"/>
            <w:szCs w:val="28"/>
            <w:shd w:val="clear" w:color="auto" w:fill="FBFBFB"/>
          </w:rPr>
          <w:t xml:space="preserve"> </w:t>
        </w:r>
      </w:hyperlink>
      <w:r w:rsidRPr="009F2EB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Важные аспекты теории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В детском саду воспитанники играют не только ради удовольствия и развлечения, они обучаются полезным знаниям и навыкам, развиваются, учатся быть хорошими друзьями, любить природу, уважать окружающих. Дидактические (обучающие) игры призваны давать малышам информацию, которую те не смогут усвоить самостоятельно лишь на основе наблюдений и воспроизведения явлений окружающего в обычной игре. </w:t>
      </w:r>
      <w:r w:rsidRPr="009F2EB9">
        <w:rPr>
          <w:rFonts w:ascii="Times New Roman" w:hAnsi="Times New Roman" w:cs="Times New Roman"/>
          <w:b/>
          <w:color w:val="1B1C2A"/>
          <w:sz w:val="28"/>
          <w:szCs w:val="28"/>
          <w:highlight w:val="white"/>
        </w:rPr>
        <w:t>Основной целью дидактической игры является умственное развитие ребёнка.</w:t>
      </w:r>
    </w:p>
    <w:p w:rsidR="009F2EB9" w:rsidRPr="009F2EB9" w:rsidRDefault="009F2EB9" w:rsidP="009F2EB9">
      <w:pPr>
        <w:spacing w:before="60" w:after="60"/>
        <w:ind w:firstLine="525"/>
        <w:rPr>
          <w:rFonts w:ascii="Times New Roman" w:hAnsi="Times New Roman" w:cs="Times New Roman"/>
          <w:sz w:val="28"/>
          <w:szCs w:val="28"/>
        </w:rPr>
      </w:pPr>
    </w:p>
    <w:p w:rsidR="009F2EB9" w:rsidRPr="009F2EB9" w:rsidRDefault="009F2EB9" w:rsidP="009F2EB9">
      <w:pPr>
        <w:spacing w:before="300" w:after="150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Задачи дидактических игр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Основные задачи дидактических игр вытекают из их содержания, то есть зависят от вида игры. В зависимости от содержания дидактические игры в раннем возрасте могут быть:</w:t>
      </w:r>
    </w:p>
    <w:p w:rsidR="009F2EB9" w:rsidRPr="009F2EB9" w:rsidRDefault="009F2EB9" w:rsidP="009F2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 формированию сенсорных эталонов (цвет, форма, величина);</w:t>
      </w:r>
    </w:p>
    <w:p w:rsidR="009F2EB9" w:rsidRPr="009F2EB9" w:rsidRDefault="009F2EB9" w:rsidP="009F2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 развитию мелкой моторики (движение пальцев, ладоней);</w:t>
      </w:r>
    </w:p>
    <w:p w:rsidR="009F2EB9" w:rsidRPr="009F2EB9" w:rsidRDefault="009F2EB9" w:rsidP="009F2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 развитию речи (пополнению и активизации словаря);</w:t>
      </w:r>
    </w:p>
    <w:p w:rsidR="009F2EB9" w:rsidRPr="009F2EB9" w:rsidRDefault="009F2EB9" w:rsidP="009F2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 ознакомлению с природой;</w:t>
      </w:r>
    </w:p>
    <w:p w:rsidR="009F2EB9" w:rsidRPr="009F2EB9" w:rsidRDefault="009F2EB9" w:rsidP="009F2E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 ознакомлению с предметным миром.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Помимо этого, дидактические игры решают ряд других задач:</w:t>
      </w:r>
    </w:p>
    <w:p w:rsidR="009F2EB9" w:rsidRPr="009F2EB9" w:rsidRDefault="009F2EB9" w:rsidP="009F2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развитие коммуникативных навыков, взаимодействия со сверстниками;</w:t>
      </w:r>
    </w:p>
    <w:p w:rsidR="009F2EB9" w:rsidRPr="009F2EB9" w:rsidRDefault="009F2EB9" w:rsidP="009F2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нравственное воспитание малышей;</w:t>
      </w:r>
    </w:p>
    <w:p w:rsidR="009F2EB9" w:rsidRPr="009F2EB9" w:rsidRDefault="009F2EB9" w:rsidP="009F2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развитие познавательных процессов (внимания, памяти, мышления).</w:t>
      </w:r>
    </w:p>
    <w:p w:rsidR="009F2EB9" w:rsidRPr="009F2EB9" w:rsidRDefault="009F2EB9" w:rsidP="009F2EB9">
      <w:pPr>
        <w:rPr>
          <w:rFonts w:ascii="Times New Roman" w:hAnsi="Times New Roman" w:cs="Times New Roman"/>
          <w:b/>
          <w:color w:val="2C2D2E"/>
          <w:sz w:val="28"/>
          <w:szCs w:val="28"/>
          <w:highlight w:val="white"/>
        </w:rPr>
      </w:pPr>
    </w:p>
    <w:p w:rsidR="009F2EB9" w:rsidRPr="009F2EB9" w:rsidRDefault="009F2EB9" w:rsidP="009F2EB9">
      <w:pPr>
        <w:spacing w:before="300" w:after="15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2EB9" w:rsidRPr="009F2EB9" w:rsidRDefault="009F2EB9" w:rsidP="009F2EB9">
      <w:pPr>
        <w:spacing w:before="300" w:after="150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Приёмы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При проведении дидактической игры в группе раннего возраста наиболее целесообразными приёмами являются: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внезапное появление объектов, игрушек;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загадывание и отгадывание загадок;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lastRenderedPageBreak/>
        <w:t>чтение малых фольклорных форм (</w:t>
      </w:r>
      <w:proofErr w:type="spellStart"/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потешки</w:t>
      </w:r>
      <w:proofErr w:type="spellEnd"/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, песенки);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создание игровых ситуаций (кукла заболела, хочет спать, есть);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обыгрывание игрушек, предметов («Чудесный мешочек»);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сюрпризность</w:t>
      </w:r>
      <w:proofErr w:type="spellEnd"/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 xml:space="preserve"> (нужно найти спрятанный предмет);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изменение местонахождения игрушек (зайчик на столе, за шкафом);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показ предметов в разных действиях (кукла спит, ходит, ест);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демонстрация взрослым последовательности игровых действий;</w:t>
      </w:r>
    </w:p>
    <w:p w:rsidR="009F2EB9" w:rsidRPr="009F2EB9" w:rsidRDefault="009F2EB9" w:rsidP="009F2E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элементы драматизации (дети воображают себя животными, вагончиками паровоза).</w:t>
      </w:r>
    </w:p>
    <w:p w:rsidR="009F2EB9" w:rsidRPr="009F2EB9" w:rsidRDefault="009F2EB9" w:rsidP="009F2EB9">
      <w:pPr>
        <w:rPr>
          <w:rFonts w:ascii="Times New Roman" w:hAnsi="Times New Roman" w:cs="Times New Roman"/>
          <w:b/>
          <w:i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b/>
          <w:i/>
          <w:color w:val="1B1C2A"/>
          <w:sz w:val="28"/>
          <w:szCs w:val="28"/>
          <w:highlight w:val="white"/>
        </w:rPr>
        <w:t>Это важно. В младшей группе воспитатель подробно объясняет правила и играет вместе с детьми.</w:t>
      </w:r>
    </w:p>
    <w:p w:rsidR="009F2EB9" w:rsidRPr="009F2EB9" w:rsidRDefault="009F2EB9" w:rsidP="009F2EB9">
      <w:pPr>
        <w:rPr>
          <w:rFonts w:ascii="Times New Roman" w:hAnsi="Times New Roman" w:cs="Times New Roman"/>
          <w:b/>
          <w:color w:val="2C2D2E"/>
          <w:sz w:val="28"/>
          <w:szCs w:val="28"/>
          <w:highlight w:val="white"/>
        </w:rPr>
      </w:pPr>
    </w:p>
    <w:p w:rsidR="009F2EB9" w:rsidRPr="009F2EB9" w:rsidRDefault="009F2EB9" w:rsidP="009F2EB9">
      <w:pPr>
        <w:spacing w:before="300" w:after="150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Виды дидактических игр и требования к их проведению в раннем возрасте</w:t>
      </w:r>
    </w:p>
    <w:p w:rsidR="009F2EB9" w:rsidRPr="009F2EB9" w:rsidRDefault="009F2EB9" w:rsidP="009F2EB9">
      <w:pPr>
        <w:spacing w:after="300"/>
        <w:rPr>
          <w:rFonts w:ascii="Times New Roman" w:hAnsi="Times New Roman" w:cs="Times New Roman"/>
          <w:color w:val="1B1C2A"/>
          <w:sz w:val="28"/>
          <w:szCs w:val="28"/>
          <w:highlight w:val="white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Правильно организовывать и систематически проводить дидактические игры необходимо с самого первого пребывания малыша в детском саду. К организации дидактических игр в первой младшей группе предъявляют такие общие требования, основанные на психологических особенностях воспитанников: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Игра должна соответствовать возрасту детей и программным требованиям.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Участие в игре должно быть добровольным. Практика показывает, что обычно дети охотно откликаются на предложение воспитателя поиграть, сделанное эмоциональным, дружелюбным тоном. Если малыш категорически не желает принимать участие в игре, его следует оставить под присмотром помощника воспитателя, провести игру с остальными детьми, а после выяснить причину отказа. Возможно, она кроется в плохом самочувствии или настроении.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У маленьких детей очень развита подражательность. Словесной инструкции и пояснения правил в раннем возрасте недостаточно. Необходимо обязательное руководство игрой взрослого (воспитателя). Он показывает, как играть, последовательность действий.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Игра строится с непременной опорой на личный опыт детей. Не стоит брать незнакомые предметы, иначе малыши отвлекутся от игры, начнут рассматривать их, а наиболее робкие просто откажутся играть.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В отличие от старшего возраста, в котором частая смена игр приветствуется, с малышами раннего возраста предпочтительнее проводить знакомые игры с постепенным усложнением. Частое повторение уже знакомых действий вызывает у детей чувство комфорта, уверенности в себе.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lastRenderedPageBreak/>
        <w:t>Игра должна быть достаточно простой, чтобы малыш мог выполнить игровое задание, то есть необходимо создать гарантированную «ситуацию успеха». Это побудит ребёнка и в дальнейшем принимать активное участие в играх.</w:t>
      </w:r>
    </w:p>
    <w:p w:rsidR="009F2EB9" w:rsidRPr="009F2EB9" w:rsidRDefault="009F2EB9" w:rsidP="009F2E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color w:val="1B1C2A"/>
          <w:sz w:val="28"/>
          <w:szCs w:val="28"/>
          <w:highlight w:val="white"/>
        </w:rPr>
        <w:t>Очень важен приподнятый настрой, положительный эмоциональный фон. Детей раннего возраста хвалят не за результат, а за участие в игре, проявленные усилия. Поощрения должны присутствовать в ходе каждой игры.</w:t>
      </w:r>
    </w:p>
    <w:p w:rsidR="009F2EB9" w:rsidRPr="009F2EB9" w:rsidRDefault="009F2EB9" w:rsidP="009F2EB9">
      <w:pPr>
        <w:rPr>
          <w:rFonts w:ascii="Times New Roman" w:hAnsi="Times New Roman" w:cs="Times New Roman"/>
          <w:b/>
          <w:color w:val="2C2D2E"/>
          <w:sz w:val="28"/>
          <w:szCs w:val="28"/>
          <w:highlight w:val="white"/>
        </w:rPr>
      </w:pPr>
    </w:p>
    <w:p w:rsidR="0042610A" w:rsidRDefault="0042610A"/>
    <w:sectPr w:rsidR="0042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56002"/>
    <w:multiLevelType w:val="multilevel"/>
    <w:tmpl w:val="ECD40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1FA18E8"/>
    <w:multiLevelType w:val="multilevel"/>
    <w:tmpl w:val="57E096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C05F00"/>
    <w:multiLevelType w:val="multilevel"/>
    <w:tmpl w:val="BA143E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08E757E"/>
    <w:multiLevelType w:val="multilevel"/>
    <w:tmpl w:val="8C02C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33"/>
    <w:rsid w:val="0042610A"/>
    <w:rsid w:val="00785433"/>
    <w:rsid w:val="009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5E66-7EDC-4819-8446-6CF5CFD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EB9"/>
    <w:rPr>
      <w:color w:val="0000FF"/>
      <w:u w:val="single"/>
    </w:rPr>
  </w:style>
  <w:style w:type="character" w:styleId="a5">
    <w:name w:val="Strong"/>
    <w:basedOn w:val="a0"/>
    <w:uiPriority w:val="22"/>
    <w:qFormat/>
    <w:rsid w:val="009F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benok.com/catalog/816/" TargetMode="External"/><Relationship Id="rId13" Type="http://schemas.openxmlformats.org/officeDocument/2006/relationships/hyperlink" Target="https://www.rebenok.com/catalog/816/8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benok.com/catalog/816/8374" TargetMode="External"/><Relationship Id="rId12" Type="http://schemas.openxmlformats.org/officeDocument/2006/relationships/hyperlink" Target="https://www.rebenok.com/catalog/816/33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ebenok.com/catalog/816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ebenok.com/catalog/816/8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benok.com/catalog/816/" TargetMode="External"/><Relationship Id="rId14" Type="http://schemas.openxmlformats.org/officeDocument/2006/relationships/hyperlink" Target="https://melkie.net/zanyatiya-s-detmi/igrovye-tehnologii/didakticheskie-igryi-v-mladshey-gruppe.html#i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и Настя</dc:creator>
  <cp:keywords/>
  <dc:description/>
  <cp:lastModifiedBy>Женя и Настя</cp:lastModifiedBy>
  <cp:revision>2</cp:revision>
  <dcterms:created xsi:type="dcterms:W3CDTF">2023-12-01T14:16:00Z</dcterms:created>
  <dcterms:modified xsi:type="dcterms:W3CDTF">2023-12-01T14:20:00Z</dcterms:modified>
</cp:coreProperties>
</file>