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6B" w:rsidRDefault="00041D68" w:rsidP="007A01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154">
        <w:rPr>
          <w:rFonts w:ascii="Times New Roman" w:hAnsi="Times New Roman" w:cs="Times New Roman"/>
          <w:b/>
          <w:sz w:val="24"/>
          <w:szCs w:val="24"/>
        </w:rPr>
        <w:t>Эффективные средства, формы и инновационные методы работы с детьми с ограниченными возможностями здоровья</w:t>
      </w:r>
    </w:p>
    <w:p w:rsidR="00973DB2" w:rsidRPr="00973DB2" w:rsidRDefault="00973DB2" w:rsidP="00973DB2">
      <w:pPr>
        <w:spacing w:after="0" w:line="36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973DB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Логвиненко Лилия Владимировна</w:t>
      </w:r>
    </w:p>
    <w:p w:rsidR="00973DB2" w:rsidRPr="00973DB2" w:rsidRDefault="00973DB2" w:rsidP="00973DB2">
      <w:pPr>
        <w:spacing w:after="0" w:line="36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73D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учитель</w:t>
      </w:r>
    </w:p>
    <w:p w:rsidR="00973DB2" w:rsidRPr="00973DB2" w:rsidRDefault="00973DB2" w:rsidP="00973DB2">
      <w:pPr>
        <w:spacing w:after="0" w:line="36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73D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73DB2" w:rsidRDefault="00973DB2" w:rsidP="00973DB2">
      <w:pPr>
        <w:spacing w:after="0" w:line="36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73D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«Школа №77 города Донецка»</w:t>
      </w:r>
    </w:p>
    <w:p w:rsidR="001F76B9" w:rsidRDefault="001F76B9" w:rsidP="00973DB2">
      <w:pPr>
        <w:spacing w:after="0" w:line="36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F76B9" w:rsidRDefault="001F76B9" w:rsidP="001F76B9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7289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Аннотация.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C7289D">
        <w:rPr>
          <w:rFonts w:ascii="Times New Roman" w:hAnsi="Times New Roman" w:cs="Times New Roman"/>
          <w:color w:val="000000"/>
          <w:sz w:val="24"/>
          <w:szCs w:val="24"/>
        </w:rPr>
        <w:t>В статье говорится об использовании эффективных форм обучения, инновационных активных методов, которые способствуют активизации познавательной деятельности, сохранению здоровья обучающихся с ОВЗ.</w:t>
      </w:r>
      <w:r>
        <w:rPr>
          <w:rFonts w:ascii="Arial" w:hAnsi="Arial" w:cs="Arial"/>
          <w:color w:val="000000"/>
        </w:rPr>
        <w:t xml:space="preserve"> </w:t>
      </w:r>
    </w:p>
    <w:p w:rsidR="0003294B" w:rsidRDefault="0003294B" w:rsidP="0003294B">
      <w:pPr>
        <w:shd w:val="clear" w:color="auto" w:fill="FFFFFF"/>
        <w:spacing w:after="0" w:line="360" w:lineRule="auto"/>
        <w:jc w:val="both"/>
        <w:rPr>
          <w:color w:val="000000"/>
          <w:sz w:val="18"/>
          <w:szCs w:val="18"/>
        </w:rPr>
      </w:pPr>
    </w:p>
    <w:p w:rsidR="00952BF6" w:rsidRPr="00952BF6" w:rsidRDefault="00952BF6" w:rsidP="00952B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BF6">
        <w:rPr>
          <w:rFonts w:ascii="Times New Roman" w:hAnsi="Times New Roman" w:cs="Times New Roman"/>
          <w:sz w:val="24"/>
          <w:szCs w:val="24"/>
        </w:rPr>
        <w:t xml:space="preserve">«Закон об образовании в Российской Федерации» дает возможность обучающимся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получать качественное образование </w:t>
      </w:r>
      <w:r w:rsidRPr="00952BF6">
        <w:rPr>
          <w:rFonts w:ascii="Times New Roman" w:hAnsi="Times New Roman" w:cs="Times New Roman"/>
          <w:sz w:val="24"/>
          <w:szCs w:val="24"/>
        </w:rPr>
        <w:t>как совместно с другими</w:t>
      </w:r>
      <w:r w:rsidRPr="00952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обучающимися, так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индивидуальным программам.</w:t>
      </w:r>
      <w:r w:rsidRPr="00952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15" w:rsidRPr="007A0154" w:rsidRDefault="005D5627" w:rsidP="007A01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54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086E15" w:rsidRPr="007A0154">
        <w:rPr>
          <w:rFonts w:ascii="Times New Roman" w:hAnsi="Times New Roman" w:cs="Times New Roman"/>
          <w:sz w:val="24"/>
          <w:szCs w:val="24"/>
        </w:rPr>
        <w:t>год в общеобразовательные учреждения</w:t>
      </w:r>
      <w:r w:rsidRPr="007A0154">
        <w:rPr>
          <w:rFonts w:ascii="Times New Roman" w:hAnsi="Times New Roman" w:cs="Times New Roman"/>
          <w:sz w:val="24"/>
          <w:szCs w:val="24"/>
        </w:rPr>
        <w:t xml:space="preserve"> поступают</w:t>
      </w:r>
      <w:r w:rsidR="00533BB2" w:rsidRPr="007A0154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7A0154">
        <w:rPr>
          <w:rFonts w:ascii="Times New Roman" w:hAnsi="Times New Roman" w:cs="Times New Roman"/>
          <w:sz w:val="24"/>
          <w:szCs w:val="24"/>
        </w:rPr>
        <w:t xml:space="preserve"> с отклонениями в здоровье. Это дети с нарушением слуха, зрения, с повышенной возбудимостью, аутизмом, умственными отклонениями, детским церебральным параличом и т.д. В связи с этим перед педагогами </w:t>
      </w:r>
      <w:r w:rsidR="00952BF6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D0F1C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начального общего образования </w:t>
      </w:r>
      <w:r w:rsidRPr="007A0154">
        <w:rPr>
          <w:rFonts w:ascii="Times New Roman" w:hAnsi="Times New Roman" w:cs="Times New Roman"/>
          <w:sz w:val="24"/>
          <w:szCs w:val="24"/>
        </w:rPr>
        <w:t>стоят задачи, которые направлены</w:t>
      </w:r>
      <w:r w:rsidR="00533BB2" w:rsidRPr="007A0154">
        <w:rPr>
          <w:rFonts w:ascii="Times New Roman" w:hAnsi="Times New Roman" w:cs="Times New Roman"/>
          <w:sz w:val="24"/>
          <w:szCs w:val="24"/>
        </w:rPr>
        <w:t xml:space="preserve"> на </w:t>
      </w:r>
      <w:r w:rsidR="00086E15" w:rsidRPr="007A0154">
        <w:rPr>
          <w:rFonts w:ascii="Times New Roman" w:hAnsi="Times New Roman" w:cs="Times New Roman"/>
          <w:sz w:val="24"/>
          <w:szCs w:val="24"/>
        </w:rPr>
        <w:t xml:space="preserve">обучение, </w:t>
      </w:r>
      <w:r w:rsidR="00533BB2" w:rsidRPr="007A0154">
        <w:rPr>
          <w:rFonts w:ascii="Times New Roman" w:hAnsi="Times New Roman" w:cs="Times New Roman"/>
          <w:sz w:val="24"/>
          <w:szCs w:val="24"/>
        </w:rPr>
        <w:t xml:space="preserve">развитие, </w:t>
      </w:r>
      <w:r w:rsidR="00086E15" w:rsidRPr="007A0154">
        <w:rPr>
          <w:rFonts w:ascii="Times New Roman" w:hAnsi="Times New Roman" w:cs="Times New Roman"/>
          <w:sz w:val="24"/>
          <w:szCs w:val="24"/>
        </w:rPr>
        <w:t xml:space="preserve">а главное, на </w:t>
      </w:r>
      <w:r w:rsidR="00533BB2" w:rsidRPr="007A0154">
        <w:rPr>
          <w:rFonts w:ascii="Times New Roman" w:hAnsi="Times New Roman" w:cs="Times New Roman"/>
          <w:sz w:val="24"/>
          <w:szCs w:val="24"/>
        </w:rPr>
        <w:t>социализацию учащихся</w:t>
      </w:r>
      <w:r w:rsidRPr="007A0154">
        <w:rPr>
          <w:rFonts w:ascii="Times New Roman" w:hAnsi="Times New Roman" w:cs="Times New Roman"/>
          <w:sz w:val="24"/>
          <w:szCs w:val="24"/>
        </w:rPr>
        <w:t xml:space="preserve"> с ОВЗ</w:t>
      </w:r>
      <w:r w:rsidR="00533BB2" w:rsidRPr="007A0154">
        <w:rPr>
          <w:rFonts w:ascii="Times New Roman" w:hAnsi="Times New Roman" w:cs="Times New Roman"/>
          <w:sz w:val="24"/>
          <w:szCs w:val="24"/>
        </w:rPr>
        <w:t>.</w:t>
      </w:r>
      <w:r w:rsidR="00086E15" w:rsidRPr="007A0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6E15" w:rsidRPr="007A0154" w:rsidRDefault="00086E15" w:rsidP="007A01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54">
        <w:rPr>
          <w:rFonts w:ascii="Times New Roman" w:hAnsi="Times New Roman" w:cs="Times New Roman"/>
          <w:color w:val="000000"/>
          <w:sz w:val="24"/>
          <w:szCs w:val="24"/>
        </w:rPr>
        <w:t>К каждому ребенку с ограниченными возможностями необходимо подходить индивидуально</w:t>
      </w:r>
      <w:r w:rsidR="006825EB" w:rsidRPr="007A0154">
        <w:rPr>
          <w:rFonts w:ascii="Times New Roman" w:hAnsi="Times New Roman" w:cs="Times New Roman"/>
          <w:color w:val="000000"/>
          <w:sz w:val="24"/>
          <w:szCs w:val="24"/>
        </w:rPr>
        <w:t xml:space="preserve"> и дифференцированно, учитывая </w:t>
      </w:r>
      <w:r w:rsidRPr="007A015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способности и потребности; не </w:t>
      </w:r>
      <w:r w:rsidR="006825EB" w:rsidRPr="007A0154">
        <w:rPr>
          <w:rFonts w:ascii="Times New Roman" w:hAnsi="Times New Roman" w:cs="Times New Roman"/>
          <w:color w:val="000000"/>
          <w:sz w:val="24"/>
          <w:szCs w:val="24"/>
        </w:rPr>
        <w:t xml:space="preserve">допускать переутомления; оказывать своевременную помощь; поощрять за малейшие успехи, тем самым поддерживая веру в собственные возможности; использовать наиболее эффективные формы и методы в работе, </w:t>
      </w:r>
      <w:r w:rsidR="00063FBC" w:rsidRPr="007A0154">
        <w:rPr>
          <w:rFonts w:ascii="Times New Roman" w:hAnsi="Times New Roman" w:cs="Times New Roman"/>
          <w:color w:val="000000"/>
          <w:sz w:val="24"/>
          <w:szCs w:val="24"/>
        </w:rPr>
        <w:t>способствующие</w:t>
      </w:r>
      <w:r w:rsidR="006825EB" w:rsidRPr="007A0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FBC" w:rsidRPr="007A0154">
        <w:rPr>
          <w:rFonts w:ascii="Times New Roman" w:hAnsi="Times New Roman" w:cs="Times New Roman"/>
          <w:color w:val="000000"/>
          <w:sz w:val="24"/>
          <w:szCs w:val="24"/>
        </w:rPr>
        <w:t>активизации познавательной деятельности</w:t>
      </w:r>
      <w:r w:rsidR="006825EB" w:rsidRPr="007A0154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развива</w:t>
      </w:r>
      <w:r w:rsidR="00063FBC" w:rsidRPr="007A0154">
        <w:rPr>
          <w:rFonts w:ascii="Times New Roman" w:hAnsi="Times New Roman" w:cs="Times New Roman"/>
          <w:color w:val="000000"/>
          <w:sz w:val="24"/>
          <w:szCs w:val="24"/>
        </w:rPr>
        <w:t>ющие их устную и письменную речь.</w:t>
      </w:r>
    </w:p>
    <w:p w:rsidR="000537FC" w:rsidRPr="007A0154" w:rsidRDefault="000537FC" w:rsidP="007A01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54">
        <w:rPr>
          <w:rFonts w:ascii="Times New Roman" w:hAnsi="Times New Roman" w:cs="Times New Roman"/>
          <w:color w:val="000000"/>
          <w:sz w:val="24"/>
          <w:szCs w:val="24"/>
        </w:rPr>
        <w:t>У большинства детей с ОВЗ сниженный уровень работоспособности, недостаточная мотивация к учебной деятельности, поэтому на уроках необходимо применять активные формы и методы обучения. Ведь благодаря им активизируется мыслительная и практическая деятельность в процессе овладения новыми знаниями.</w:t>
      </w:r>
    </w:p>
    <w:p w:rsidR="00F55C16" w:rsidRPr="007A0154" w:rsidRDefault="00CB759A" w:rsidP="00F55C1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54">
        <w:rPr>
          <w:rFonts w:ascii="Times New Roman" w:hAnsi="Times New Roman" w:cs="Times New Roman"/>
          <w:color w:val="000000"/>
          <w:sz w:val="24"/>
          <w:szCs w:val="24"/>
        </w:rPr>
        <w:t xml:space="preserve">Так, например, обучающиеся с умственной отсталостью пассивные, неэмоциональные, инертные, невнимательные. Поэтому необходимо найти такие средства, методы и приемы, </w:t>
      </w:r>
      <w:r w:rsidRPr="007A01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которые помогут привлечь внимание таких детей, заинтересовать их.</w:t>
      </w:r>
      <w:r w:rsidR="00F55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C16" w:rsidRPr="00F55C16">
        <w:rPr>
          <w:rFonts w:ascii="Times New Roman" w:hAnsi="Times New Roman" w:cs="Times New Roman"/>
          <w:sz w:val="24"/>
          <w:szCs w:val="24"/>
        </w:rPr>
        <w:t xml:space="preserve">На каждом этапе урока </w:t>
      </w:r>
      <w:r w:rsidR="00AE4C6C">
        <w:rPr>
          <w:rFonts w:ascii="Times New Roman" w:hAnsi="Times New Roman" w:cs="Times New Roman"/>
          <w:sz w:val="24"/>
          <w:szCs w:val="24"/>
        </w:rPr>
        <w:t>они могут быть самыми разнообразными.</w:t>
      </w:r>
      <w:r w:rsidR="00F55C16" w:rsidRPr="00F5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4D2" w:rsidRPr="007A0154" w:rsidRDefault="009A64D2" w:rsidP="007A01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54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эффективный результат дает применение </w:t>
      </w:r>
      <w:r w:rsidR="00F55C16">
        <w:rPr>
          <w:rFonts w:ascii="Times New Roman" w:hAnsi="Times New Roman" w:cs="Times New Roman"/>
          <w:color w:val="000000"/>
          <w:sz w:val="24"/>
          <w:szCs w:val="24"/>
        </w:rPr>
        <w:t>активных методов</w:t>
      </w:r>
      <w:r w:rsidRPr="007A0154">
        <w:rPr>
          <w:rFonts w:ascii="Times New Roman" w:hAnsi="Times New Roman" w:cs="Times New Roman"/>
          <w:color w:val="000000"/>
          <w:sz w:val="24"/>
          <w:szCs w:val="24"/>
        </w:rPr>
        <w:t>. Они обеспечивают положительную мотивацию обучения</w:t>
      </w:r>
      <w:r w:rsidR="00435EA6" w:rsidRPr="007A01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5071" w:rsidRPr="007A0154">
        <w:rPr>
          <w:rFonts w:ascii="Times New Roman" w:hAnsi="Times New Roman" w:cs="Times New Roman"/>
          <w:color w:val="000000"/>
          <w:sz w:val="24"/>
          <w:szCs w:val="24"/>
        </w:rPr>
        <w:t>повышение активности на уроках</w:t>
      </w:r>
      <w:r w:rsidR="002750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5EA6" w:rsidRPr="007A0154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развивают интерес к предмету. </w:t>
      </w:r>
    </w:p>
    <w:p w:rsidR="00435EA6" w:rsidRPr="007A0154" w:rsidRDefault="00435EA6" w:rsidP="007A01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для концентрации внимания ребенка в начале урока целесообразно использовать небольшие стихотворения: </w:t>
      </w:r>
    </w:p>
    <w:p w:rsidR="00435EA6" w:rsidRPr="007A0154" w:rsidRDefault="00435EA6" w:rsidP="008B0B9C">
      <w:pPr>
        <w:spacing w:line="360" w:lineRule="auto"/>
        <w:jc w:val="both"/>
      </w:pPr>
      <w:r w:rsidRPr="007A0154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Проверь-ка, дружок,</w:t>
      </w:r>
    </w:p>
    <w:p w:rsidR="00435EA6" w:rsidRPr="007A0154" w:rsidRDefault="00435EA6" w:rsidP="008B0B9C">
      <w:pPr>
        <w:spacing w:line="360" w:lineRule="auto"/>
        <w:jc w:val="both"/>
      </w:pPr>
      <w:r w:rsidRPr="007A0154">
        <w:rPr>
          <w:rStyle w:val="c1"/>
          <w:rFonts w:ascii="Times New Roman" w:hAnsi="Times New Roman" w:cs="Times New Roman"/>
          <w:color w:val="000000"/>
          <w:sz w:val="24"/>
          <w:szCs w:val="24"/>
        </w:rPr>
        <w:t>Ты готов начать урок?</w:t>
      </w:r>
    </w:p>
    <w:p w:rsidR="00435EA6" w:rsidRPr="007A0154" w:rsidRDefault="00435EA6" w:rsidP="008B0B9C">
      <w:pPr>
        <w:spacing w:line="360" w:lineRule="auto"/>
        <w:jc w:val="both"/>
      </w:pPr>
      <w:r w:rsidRPr="007A0154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 ль на месте,</w:t>
      </w:r>
    </w:p>
    <w:p w:rsidR="00435EA6" w:rsidRPr="007A0154" w:rsidRDefault="00435EA6" w:rsidP="008B0B9C">
      <w:pPr>
        <w:spacing w:line="360" w:lineRule="auto"/>
        <w:jc w:val="both"/>
      </w:pPr>
      <w:r w:rsidRPr="007A0154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 ль в порядке:</w:t>
      </w:r>
    </w:p>
    <w:p w:rsidR="00435EA6" w:rsidRPr="007A0154" w:rsidRDefault="00435EA6" w:rsidP="008B0B9C">
      <w:pPr>
        <w:spacing w:line="360" w:lineRule="auto"/>
        <w:jc w:val="both"/>
      </w:pPr>
      <w:r w:rsidRPr="007A0154">
        <w:rPr>
          <w:rStyle w:val="c1"/>
          <w:rFonts w:ascii="Times New Roman" w:hAnsi="Times New Roman" w:cs="Times New Roman"/>
          <w:color w:val="000000"/>
          <w:sz w:val="24"/>
          <w:szCs w:val="24"/>
        </w:rPr>
        <w:t>Учебник, ручка и тетрадка?</w:t>
      </w:r>
    </w:p>
    <w:p w:rsidR="0091652A" w:rsidRPr="007A0154" w:rsidRDefault="00275071" w:rsidP="009165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63D44" w:rsidRPr="007A0154">
        <w:rPr>
          <w:rFonts w:ascii="Times New Roman" w:hAnsi="Times New Roman" w:cs="Times New Roman"/>
          <w:color w:val="000000"/>
          <w:sz w:val="24"/>
          <w:szCs w:val="24"/>
        </w:rPr>
        <w:t>ля активизации деятельности обучающихся с ОВЗ ис</w:t>
      </w:r>
      <w:r w:rsidR="00474C76">
        <w:rPr>
          <w:rFonts w:ascii="Times New Roman" w:hAnsi="Times New Roman" w:cs="Times New Roman"/>
          <w:color w:val="000000"/>
          <w:sz w:val="24"/>
          <w:szCs w:val="24"/>
        </w:rPr>
        <w:t>пользуе</w:t>
      </w:r>
      <w:r w:rsidR="00EE7132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74C7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прием: использование сигнальных карточек</w:t>
      </w:r>
      <w:r w:rsidR="00EE7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D44" w:rsidRPr="007A0154">
        <w:rPr>
          <w:rFonts w:ascii="Times New Roman" w:hAnsi="Times New Roman" w:cs="Times New Roman"/>
          <w:color w:val="000000"/>
          <w:sz w:val="24"/>
          <w:szCs w:val="24"/>
        </w:rPr>
        <w:t>разного цвета</w:t>
      </w:r>
      <w:r w:rsidR="00474C76">
        <w:rPr>
          <w:rFonts w:ascii="Times New Roman" w:hAnsi="Times New Roman" w:cs="Times New Roman"/>
          <w:color w:val="000000"/>
          <w:sz w:val="24"/>
          <w:szCs w:val="24"/>
        </w:rPr>
        <w:t xml:space="preserve"> или смайлик</w:t>
      </w:r>
      <w:r w:rsidR="009165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4C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3D44" w:rsidRPr="007A0154">
        <w:rPr>
          <w:rFonts w:ascii="Times New Roman" w:hAnsi="Times New Roman" w:cs="Times New Roman"/>
          <w:color w:val="000000"/>
          <w:sz w:val="24"/>
          <w:szCs w:val="24"/>
        </w:rPr>
        <w:t>, с помощью которых ребенок может показать свое настроение, степень усвоения материала урока. Также они позволяют обучающемуся анализировать свою деятельность, делать правильный выбор.</w:t>
      </w:r>
    </w:p>
    <w:p w:rsidR="00E53ADB" w:rsidRPr="00E53ADB" w:rsidRDefault="00E53ADB" w:rsidP="007A015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Pr="007A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способности концентрировать мышление применяем игру </w:t>
      </w:r>
      <w:r w:rsidRPr="007A01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“Для чего я могу применить этот предмет”.</w:t>
      </w:r>
    </w:p>
    <w:p w:rsidR="0091435B" w:rsidRDefault="00E53ADB" w:rsidP="007A01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какой-либо хорошо известный предмет, например, "тетрадь". Надо назвать как можно больше различных способов её применения: для записи заданий на уроках, для того, чтобы прикрыться от солнца, под ней можно спрятать небольшой предмет и т.д. Ребенок должен назвать как можно больше различных функций данного предмета.  </w:t>
      </w:r>
    </w:p>
    <w:p w:rsidR="00E53ADB" w:rsidRPr="00843DC4" w:rsidRDefault="0091435B" w:rsidP="007A01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речи эффективны игры, позволяющие называть предметы и описывать их. Например, «Что за предмет?» Обучающийся достает либо из мешочка, либо из шкатулки предмет, называет и описывает его. Если ребенок затрудняется, учитель помогает. Также хороша игра «Угадай по описанию», позволяющая формировать у детей умение находить предмет, ориентиру</w:t>
      </w:r>
      <w:r w:rsidR="008B22FA" w:rsidRPr="0084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 на его основные признаки</w:t>
      </w:r>
      <w:r w:rsidRPr="0084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характер</w:t>
      </w:r>
      <w:r w:rsidR="00EF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изует предмет, а учащийся по одному-двум</w:t>
      </w:r>
      <w:r w:rsidRPr="0084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 должен назвать его. Если ребенку сложно, то добавляются следующие характеристики. </w:t>
      </w:r>
      <w:r w:rsidR="008B22FA" w:rsidRPr="0084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предлагается составить </w:t>
      </w:r>
      <w:r w:rsidR="0023228E" w:rsidRPr="0084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  <w:r w:rsidR="008B22FA" w:rsidRPr="0084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«найденным» словом.</w:t>
      </w:r>
    </w:p>
    <w:p w:rsidR="00A74B79" w:rsidRDefault="00A74B79" w:rsidP="00A74B7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B79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3228E" w:rsidRPr="00A74B79">
        <w:rPr>
          <w:rFonts w:ascii="Times New Roman" w:hAnsi="Times New Roman" w:cs="Times New Roman"/>
          <w:sz w:val="24"/>
          <w:szCs w:val="24"/>
        </w:rPr>
        <w:t xml:space="preserve">Для развития слуховой памяти ребенку </w:t>
      </w:r>
      <w:r w:rsidR="00CD0AB6">
        <w:rPr>
          <w:rFonts w:ascii="Times New Roman" w:hAnsi="Times New Roman" w:cs="Times New Roman"/>
          <w:sz w:val="24"/>
          <w:szCs w:val="24"/>
        </w:rPr>
        <w:t>дают</w:t>
      </w:r>
      <w:r w:rsidR="0023228E" w:rsidRPr="00A74B79">
        <w:rPr>
          <w:rFonts w:ascii="Times New Roman" w:hAnsi="Times New Roman" w:cs="Times New Roman"/>
          <w:sz w:val="24"/>
          <w:szCs w:val="24"/>
        </w:rPr>
        <w:t xml:space="preserve"> послушать небольшой </w:t>
      </w:r>
      <w:r w:rsidR="00CD0AB6">
        <w:rPr>
          <w:rFonts w:ascii="Times New Roman" w:hAnsi="Times New Roman" w:cs="Times New Roman"/>
          <w:sz w:val="24"/>
          <w:szCs w:val="24"/>
        </w:rPr>
        <w:t>рассказ</w:t>
      </w:r>
      <w:r w:rsidR="00BA5A47">
        <w:rPr>
          <w:rFonts w:ascii="Times New Roman" w:hAnsi="Times New Roman" w:cs="Times New Roman"/>
          <w:sz w:val="24"/>
          <w:szCs w:val="24"/>
        </w:rPr>
        <w:t>. Затем он должен</w:t>
      </w:r>
      <w:r w:rsidR="00CD0AB6">
        <w:rPr>
          <w:rFonts w:ascii="Times New Roman" w:hAnsi="Times New Roman" w:cs="Times New Roman"/>
          <w:sz w:val="24"/>
          <w:szCs w:val="24"/>
        </w:rPr>
        <w:t xml:space="preserve"> </w:t>
      </w:r>
      <w:r w:rsidR="00843DC4" w:rsidRPr="00A74B79">
        <w:rPr>
          <w:rFonts w:ascii="Times New Roman" w:hAnsi="Times New Roman" w:cs="Times New Roman"/>
          <w:sz w:val="24"/>
          <w:szCs w:val="24"/>
        </w:rPr>
        <w:t xml:space="preserve">воспроизвести услышанное, как можно близко к тексту. Если ему сложно, то учитель может </w:t>
      </w:r>
      <w:r>
        <w:rPr>
          <w:rFonts w:ascii="Times New Roman" w:hAnsi="Times New Roman" w:cs="Times New Roman"/>
          <w:sz w:val="24"/>
          <w:szCs w:val="24"/>
        </w:rPr>
        <w:t xml:space="preserve">задать вопросы по </w:t>
      </w:r>
      <w:r w:rsidR="00CD0AB6">
        <w:rPr>
          <w:rFonts w:ascii="Times New Roman" w:hAnsi="Times New Roman" w:cs="Times New Roman"/>
          <w:sz w:val="24"/>
          <w:szCs w:val="24"/>
        </w:rPr>
        <w:t>тексту.</w:t>
      </w:r>
    </w:p>
    <w:p w:rsidR="00CD0AB6" w:rsidRDefault="00CD0AB6" w:rsidP="00CD0AB6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</w:t>
      </w:r>
    </w:p>
    <w:p w:rsidR="00843DC4" w:rsidRDefault="00843DC4" w:rsidP="00A74B79">
      <w:pPr>
        <w:spacing w:line="36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A74B79">
        <w:rPr>
          <w:rFonts w:ascii="Times New Roman" w:hAnsi="Times New Roman" w:cs="Times New Roman"/>
          <w:sz w:val="24"/>
          <w:szCs w:val="24"/>
        </w:rPr>
        <w:t xml:space="preserve">Одуванчик похож на солнышко с золотыми лучами. А рядом белеет пушистый шарик. Таня дунула на шарик. Полетели пушинки. Потому и называется одуванчик. </w:t>
      </w:r>
      <w:r w:rsidR="00941525">
        <w:rPr>
          <w:rFonts w:ascii="Times New Roman" w:hAnsi="Times New Roman" w:cs="Times New Roman"/>
          <w:sz w:val="24"/>
          <w:szCs w:val="24"/>
        </w:rPr>
        <w:t xml:space="preserve">    </w:t>
      </w:r>
      <w:r w:rsidRPr="00A74B79">
        <w:rPr>
          <w:rFonts w:ascii="Times New Roman" w:hAnsi="Times New Roman" w:cs="Times New Roman"/>
          <w:sz w:val="24"/>
          <w:szCs w:val="24"/>
        </w:rPr>
        <w:t>Танюша пришла домой с золотым</w:t>
      </w:r>
      <w:r w:rsidRPr="00A74B7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веночком на голове.</w:t>
      </w:r>
      <w:r w:rsidRPr="00A74B79">
        <w:rPr>
          <w:rFonts w:ascii="Times New Roman" w:hAnsi="Times New Roman" w:cs="Times New Roman"/>
          <w:sz w:val="24"/>
          <w:szCs w:val="24"/>
        </w:rPr>
        <w:t xml:space="preserve"> </w:t>
      </w:r>
      <w:r w:rsidRPr="00A74B79">
        <w:rPr>
          <w:rStyle w:val="c7"/>
          <w:rFonts w:ascii="Times New Roman" w:hAnsi="Times New Roman" w:cs="Times New Roman"/>
          <w:color w:val="000000"/>
          <w:sz w:val="24"/>
          <w:szCs w:val="24"/>
        </w:rPr>
        <w:t>Вечером уснула девочка. И одуванчики закрыли свои цветочки до утра.</w:t>
      </w:r>
    </w:p>
    <w:p w:rsidR="00CF46FF" w:rsidRDefault="003F1DF3" w:rsidP="00560E2B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F1D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Дидактические и</w:t>
      </w:r>
      <w:r w:rsidR="00CF46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гры </w:t>
      </w:r>
      <w:r w:rsidR="00560E2B" w:rsidRPr="0003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обучающемуся сравнивать, классифицировать предметы, производить анализ и синтез, обобщать.</w:t>
      </w:r>
      <w:r w:rsidR="00560E2B" w:rsidRPr="00032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E2B" w:rsidRPr="0003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формируют интерес к обучению, </w:t>
      </w:r>
      <w:r w:rsidR="00560E2B" w:rsidRPr="0003294B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развивают их письменную и устную речь. </w:t>
      </w:r>
      <w:r w:rsidRPr="003F1D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Очень важно, чтобы за время их проведения не снижалась умственная активность учащегося, не пропадал интерес к поставленной задаче. </w:t>
      </w:r>
    </w:p>
    <w:p w:rsidR="003F1DF3" w:rsidRDefault="003F1DF3" w:rsidP="00CF46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F3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Также нельзя забывать о </w:t>
      </w:r>
      <w:r w:rsidRPr="003F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релаксации на уроке, которая позволяет снять усталость и напряжение перед выполнением следующей учебной задачи.  </w:t>
      </w:r>
    </w:p>
    <w:p w:rsidR="00CF46FF" w:rsidRDefault="00CF46FF" w:rsidP="00CF46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с детьми с ОВЗ рекомендуется использовать рефлексию настроения и эмоционального состояния. </w:t>
      </w:r>
      <w:r w:rsidR="00C32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ебенку предлагается в конце урока прикрепить на рисунок с изображением неба солнышко или тучку. А затем объяснить свой выбор.</w:t>
      </w:r>
    </w:p>
    <w:p w:rsidR="00DC3208" w:rsidRDefault="00DC3208" w:rsidP="00CF46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2A">
        <w:rPr>
          <w:rFonts w:ascii="Times New Roman" w:hAnsi="Times New Roman" w:cs="Times New Roman"/>
          <w:color w:val="000000"/>
          <w:sz w:val="24"/>
          <w:szCs w:val="24"/>
        </w:rPr>
        <w:t>Переключение с одн</w:t>
      </w:r>
      <w:r w:rsidR="0022488A">
        <w:rPr>
          <w:rFonts w:ascii="Times New Roman" w:hAnsi="Times New Roman" w:cs="Times New Roman"/>
          <w:color w:val="000000"/>
          <w:sz w:val="24"/>
          <w:szCs w:val="24"/>
        </w:rPr>
        <w:t xml:space="preserve">ого вида деятельности на другой </w:t>
      </w:r>
      <w:r w:rsidRPr="0091652A">
        <w:rPr>
          <w:rFonts w:ascii="Times New Roman" w:hAnsi="Times New Roman" w:cs="Times New Roman"/>
          <w:color w:val="000000"/>
          <w:sz w:val="24"/>
          <w:szCs w:val="24"/>
        </w:rPr>
        <w:t>предохраняет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91652A">
        <w:rPr>
          <w:rFonts w:ascii="Times New Roman" w:hAnsi="Times New Roman" w:cs="Times New Roman"/>
          <w:color w:val="000000"/>
          <w:sz w:val="24"/>
          <w:szCs w:val="24"/>
        </w:rPr>
        <w:t xml:space="preserve"> от переутомления, и в то же время не дает отвлечься от изучаемого материала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208" w:rsidRPr="0091652A" w:rsidRDefault="00DC3208" w:rsidP="00DC3208">
      <w:pPr>
        <w:spacing w:line="36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9165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разнообразных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активных </w:t>
      </w:r>
      <w:r w:rsidRPr="009165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методов и приемов обучения </w:t>
      </w:r>
      <w:r w:rsidRPr="0091652A">
        <w:rPr>
          <w:rFonts w:ascii="Times New Roman" w:hAnsi="Times New Roman" w:cs="Times New Roman"/>
          <w:color w:val="000000"/>
          <w:sz w:val="24"/>
          <w:szCs w:val="24"/>
        </w:rPr>
        <w:t>позволяет учителю чередовать различные виды работы</w:t>
      </w:r>
      <w:r w:rsidR="00103DAF">
        <w:rPr>
          <w:rFonts w:ascii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</w:t>
      </w:r>
      <w:r w:rsidR="0022488A">
        <w:rPr>
          <w:rFonts w:ascii="Times New Roman" w:hAnsi="Times New Roman" w:cs="Times New Roman"/>
          <w:color w:val="000000"/>
          <w:sz w:val="24"/>
          <w:szCs w:val="24"/>
        </w:rPr>
        <w:t xml:space="preserve"> дает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позитивный настрой на работу, веру в себя и свои силы.</w:t>
      </w:r>
      <w:r w:rsidRPr="00916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0B8" w:rsidRDefault="00EC70B8" w:rsidP="00CF46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208" w:rsidRPr="006518DC" w:rsidRDefault="006518DC" w:rsidP="00CF46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5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итературы:</w:t>
      </w:r>
    </w:p>
    <w:p w:rsidR="006518DC" w:rsidRDefault="006518DC" w:rsidP="006518D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518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/ М-во </w:t>
      </w:r>
      <w:proofErr w:type="gramStart"/>
      <w:r w:rsidRPr="006518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образования  и</w:t>
      </w:r>
      <w:proofErr w:type="gramEnd"/>
      <w:r w:rsidRPr="006518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науки Рос. Федерации. – М.: Просвещение, 2017.</w:t>
      </w:r>
    </w:p>
    <w:p w:rsidR="006518DC" w:rsidRPr="006518DC" w:rsidRDefault="006518DC" w:rsidP="006518D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5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Гуровец</w:t>
      </w:r>
      <w:proofErr w:type="spellEnd"/>
      <w:r w:rsidRPr="0065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Ленок Я.Я. </w:t>
      </w:r>
      <w:proofErr w:type="spellStart"/>
      <w:r w:rsidRPr="0065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65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развивающие игры как метод обучения в специальной педагогике// Обучение и воспитание детей с нарушениями в развитии. – 2002. - №1. – с.77-83.</w:t>
      </w:r>
    </w:p>
    <w:p w:rsidR="00DC3208" w:rsidRPr="006518DC" w:rsidRDefault="00DC3208" w:rsidP="006518D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5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65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К. Современные образовательные технологии. – М.: Просвещение, 2014.</w:t>
      </w:r>
    </w:p>
    <w:p w:rsidR="00C93A84" w:rsidRPr="00041D68" w:rsidRDefault="00C93A84" w:rsidP="00041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A84" w:rsidRPr="00041D68" w:rsidSect="001F76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59D"/>
    <w:multiLevelType w:val="hybridMultilevel"/>
    <w:tmpl w:val="BE1A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1FCF"/>
    <w:multiLevelType w:val="multilevel"/>
    <w:tmpl w:val="E89C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B1A43"/>
    <w:multiLevelType w:val="multilevel"/>
    <w:tmpl w:val="71EA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1"/>
    <w:rsid w:val="0003294B"/>
    <w:rsid w:val="00041D68"/>
    <w:rsid w:val="000537FC"/>
    <w:rsid w:val="00063FBC"/>
    <w:rsid w:val="00074524"/>
    <w:rsid w:val="00086E15"/>
    <w:rsid w:val="00103DAF"/>
    <w:rsid w:val="00152871"/>
    <w:rsid w:val="001926D5"/>
    <w:rsid w:val="001F76B9"/>
    <w:rsid w:val="0022488A"/>
    <w:rsid w:val="0023228E"/>
    <w:rsid w:val="00275071"/>
    <w:rsid w:val="002F0BCA"/>
    <w:rsid w:val="00304D67"/>
    <w:rsid w:val="003D0F1C"/>
    <w:rsid w:val="003F1DF3"/>
    <w:rsid w:val="00435EA6"/>
    <w:rsid w:val="004529E9"/>
    <w:rsid w:val="00474C76"/>
    <w:rsid w:val="00481E68"/>
    <w:rsid w:val="004F6F7B"/>
    <w:rsid w:val="00533BB2"/>
    <w:rsid w:val="00560E2B"/>
    <w:rsid w:val="005D5627"/>
    <w:rsid w:val="00630D41"/>
    <w:rsid w:val="006518DC"/>
    <w:rsid w:val="00663D44"/>
    <w:rsid w:val="006825EB"/>
    <w:rsid w:val="007A0154"/>
    <w:rsid w:val="00843DC4"/>
    <w:rsid w:val="008B0B9C"/>
    <w:rsid w:val="008B22FA"/>
    <w:rsid w:val="0091435B"/>
    <w:rsid w:val="0091652A"/>
    <w:rsid w:val="00941525"/>
    <w:rsid w:val="00952BF6"/>
    <w:rsid w:val="00973DB2"/>
    <w:rsid w:val="009A64D2"/>
    <w:rsid w:val="009B56A0"/>
    <w:rsid w:val="00A74B79"/>
    <w:rsid w:val="00A74C62"/>
    <w:rsid w:val="00AE4C6C"/>
    <w:rsid w:val="00BA5A47"/>
    <w:rsid w:val="00C32C09"/>
    <w:rsid w:val="00C6526B"/>
    <w:rsid w:val="00C93A84"/>
    <w:rsid w:val="00CB02F1"/>
    <w:rsid w:val="00CB759A"/>
    <w:rsid w:val="00CD0AB6"/>
    <w:rsid w:val="00CF46FF"/>
    <w:rsid w:val="00D837BC"/>
    <w:rsid w:val="00DC3208"/>
    <w:rsid w:val="00E53ADB"/>
    <w:rsid w:val="00EC70B8"/>
    <w:rsid w:val="00EE7132"/>
    <w:rsid w:val="00EF2970"/>
    <w:rsid w:val="00F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196F-1476-4A4E-80B6-892B8624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5EA6"/>
  </w:style>
  <w:style w:type="paragraph" w:customStyle="1" w:styleId="c8">
    <w:name w:val="c8"/>
    <w:basedOn w:val="a"/>
    <w:rsid w:val="0084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43DC4"/>
  </w:style>
  <w:style w:type="character" w:customStyle="1" w:styleId="c7">
    <w:name w:val="c7"/>
    <w:basedOn w:val="a0"/>
    <w:rsid w:val="00843DC4"/>
  </w:style>
  <w:style w:type="paragraph" w:styleId="a4">
    <w:name w:val="No Spacing"/>
    <w:uiPriority w:val="1"/>
    <w:qFormat/>
    <w:rsid w:val="00A74B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2023-11-06T19:37:00Z</dcterms:created>
  <dcterms:modified xsi:type="dcterms:W3CDTF">2023-11-07T19:04:00Z</dcterms:modified>
</cp:coreProperties>
</file>