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F3" w:rsidRPr="000845F3" w:rsidRDefault="000845F3" w:rsidP="000845F3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E10030"/>
          <w:kern w:val="36"/>
          <w:sz w:val="36"/>
          <w:szCs w:val="36"/>
          <w:lang w:eastAsia="ru-RU"/>
        </w:rPr>
      </w:pPr>
      <w:r w:rsidRPr="000845F3">
        <w:rPr>
          <w:rFonts w:ascii="Arial" w:eastAsia="Times New Roman" w:hAnsi="Arial" w:cs="Arial"/>
          <w:b/>
          <w:bCs/>
          <w:color w:val="E10030"/>
          <w:kern w:val="36"/>
          <w:sz w:val="36"/>
          <w:szCs w:val="36"/>
          <w:lang w:eastAsia="ru-RU"/>
        </w:rPr>
        <w:t>Конспект НОД в подготовительной группе с использованием нетрадиционной техники рисования – узелковый батик.</w:t>
      </w:r>
      <w:r w:rsidRPr="000845F3">
        <w:rPr>
          <w:rFonts w:ascii="Arial" w:eastAsia="Times New Roman" w:hAnsi="Arial" w:cs="Arial"/>
          <w:b/>
          <w:bCs/>
          <w:color w:val="E10030"/>
          <w:kern w:val="36"/>
          <w:sz w:val="36"/>
          <w:szCs w:val="36"/>
          <w:lang w:eastAsia="ru-RU"/>
        </w:rPr>
        <w:br/>
        <w:t>«Волшебные цветы»</w:t>
      </w:r>
    </w:p>
    <w:p w:rsidR="000845F3" w:rsidRPr="000845F3" w:rsidRDefault="000845F3" w:rsidP="000845F3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Цель: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Развитие художественно – эстетических навыков у детей старшего дошкольного возраста через нетрадиционную техник</w:t>
      </w:r>
      <w:r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у рисования с помощью пуговиц и 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ткани.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Задачи</w:t>
      </w: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Образовательные: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• Познакомить детей с новой нетрадиционной техникой рисования на ткани.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• Учить детей обтягивать тканью пуговицу, обвязывать ее веревочкой и завязывать бантиком, формируя «мешочек».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Развивающие: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• Закрепить умения работать с жидкой краской.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• Развивать чувство композиции, цвета, фантазию и творчество.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Воспитательные: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• Прививать детям интерес к нетрадиционной технике рисования.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• Воспитывать аккуратность при работе с нетрадиционным материалом.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Предварительная работа: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Чтение и рассказывание стихов, загадок о цветах.</w:t>
      </w:r>
    </w:p>
    <w:p w:rsidR="000845F3" w:rsidRPr="000845F3" w:rsidRDefault="000845F3" w:rsidP="000845F3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Материалы и оборудование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карточки с изображениями цветов;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белая ткань;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специальные краски «Батик»;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стаканчики-непроливайки;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верёвочки;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подставки для кистей;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кисти;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клеёнки;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влажные салфетки;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образец готовой работы;</w:t>
      </w:r>
    </w:p>
    <w:p w:rsidR="000845F3" w:rsidRPr="000845F3" w:rsidRDefault="000845F3" w:rsidP="000845F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магнитофон.</w:t>
      </w:r>
    </w:p>
    <w:p w:rsidR="000845F3" w:rsidRPr="000845F3" w:rsidRDefault="000845F3" w:rsidP="000845F3">
      <w:pPr>
        <w:jc w:val="both"/>
      </w:pPr>
      <w:r>
        <w:rPr>
          <w:b/>
          <w:bCs/>
        </w:rPr>
        <w:t xml:space="preserve">Методы </w:t>
      </w:r>
      <w:r w:rsidRPr="000845F3">
        <w:rPr>
          <w:b/>
          <w:bCs/>
        </w:rPr>
        <w:t>и приёмы:</w:t>
      </w:r>
      <w:r w:rsidRPr="000845F3">
        <w:rPr>
          <w:b/>
          <w:bCs/>
        </w:rPr>
        <w:br/>
      </w:r>
      <w:r w:rsidRPr="000845F3">
        <w:t> </w:t>
      </w:r>
      <w:r w:rsidRPr="000845F3">
        <w:br/>
      </w:r>
      <w:r w:rsidRPr="000845F3">
        <w:rPr>
          <w:b/>
          <w:bCs/>
        </w:rPr>
        <w:t>игровой:</w:t>
      </w:r>
      <w:r w:rsidRPr="000845F3">
        <w:t> игровая ситуация;</w:t>
      </w:r>
      <w:r w:rsidRPr="000845F3">
        <w:br/>
      </w:r>
      <w:r w:rsidRPr="000845F3">
        <w:rPr>
          <w:b/>
          <w:bCs/>
        </w:rPr>
        <w:t>словесные:</w:t>
      </w:r>
      <w:r w:rsidRPr="000845F3">
        <w:t> беседа,  инструктаж, объяснения, напоминания;</w:t>
      </w:r>
      <w:r w:rsidRPr="000845F3">
        <w:br/>
      </w:r>
      <w:r w:rsidRPr="000845F3">
        <w:rPr>
          <w:b/>
          <w:bCs/>
        </w:rPr>
        <w:t>наглядные:</w:t>
      </w:r>
      <w:r w:rsidRPr="000845F3">
        <w:t> показ;</w:t>
      </w:r>
      <w:r w:rsidRPr="000845F3">
        <w:br/>
      </w:r>
      <w:r w:rsidRPr="000845F3">
        <w:rPr>
          <w:b/>
          <w:bCs/>
        </w:rPr>
        <w:t>практические:</w:t>
      </w:r>
      <w:r w:rsidRPr="000845F3">
        <w:t> расписывание ткани.</w:t>
      </w:r>
    </w:p>
    <w:p w:rsidR="000845F3" w:rsidRPr="000845F3" w:rsidRDefault="000845F3" w:rsidP="000845F3">
      <w:pPr>
        <w:spacing w:before="240" w:after="120" w:line="240" w:lineRule="auto"/>
        <w:ind w:left="288"/>
        <w:outlineLvl w:val="3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Ход занятия:</w:t>
      </w:r>
    </w:p>
    <w:p w:rsidR="000845F3" w:rsidRPr="000845F3" w:rsidRDefault="000845F3" w:rsidP="000845F3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- Добрый день, ребята!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Наверное, многие из вас любят рисовать? Поднимите руки, кто себя считает юным художником?! Молодцы!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Я приглашаю вас в Волшебную страну творчества и фантазии. Эта страна необычная. Здесь живут волшебные краски, волшебные кисточки, волшебные ткани, волшебные пуговички. Как вы думаете, на чем мы будем рисовать? Ответы детей.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br/>
        <w:t>А вот, кто рисует на ткани, может себя причислить к художникам-волшебникам. Предлагаю вам разгадать мои загадки.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     </w:t>
      </w:r>
      <w:r w:rsidRPr="000845F3"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  <w:t>Загадки  про цветы.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t>Очищают воздух,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Создают уют,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На окнах зеленеют,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Круглый год цветут.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(Комнатные цветы)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Золотой и молодой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За неделю стал седой,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А денечка через два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Облысела голова.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Спрячу-ка в карманчик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Бывший … .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(Одуванчик)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Цветики – корзинкой,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С желтой серединкой,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Белая рубашка –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Хороша … .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(Ромашка)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Выросли звоночки в ряд,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Жалко только, не звенят.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Синие бутончики –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Это …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(Колокольчики)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- Молодцы! Правильно, вы угадали. Мы сегодня будем рисовать цветы – небывалой красоты!</w:t>
      </w:r>
    </w:p>
    <w:p w:rsidR="000845F3" w:rsidRPr="000845F3" w:rsidRDefault="000845F3" w:rsidP="000845F3">
      <w:pPr>
        <w:spacing w:before="144"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  <w:t>Рассматривание выставки цветов на доске (название, цвет, строение)</w:t>
      </w:r>
    </w:p>
    <w:p w:rsidR="000845F3" w:rsidRPr="000845F3" w:rsidRDefault="000845F3" w:rsidP="000845F3">
      <w:pPr>
        <w:spacing w:before="144"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  <w:t>Рассматривание  готовой работы.</w:t>
      </w:r>
    </w:p>
    <w:p w:rsidR="000845F3" w:rsidRPr="000845F3" w:rsidRDefault="000845F3" w:rsidP="000845F3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Эта роспись по ткани называется батик. Батик -  вид декоративно - прикладного искусства, который дарит людям радость. Недаром его прозвали Волшебным батиком, а тех, кто расписывает ткань, называют Настоящими волшебниками. Ведь только Настоящие волшебники могут создавать такие удивительные узоры на ткани. И сейчас я вам расскажу секреты этого волшебного мастерства.  Но у меня есть условие - вы должны внимательно смотреть, слушать, наблюдать, запоминать.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Перед каждым из вас на столе лежат материалы для работы, которые понадобятся. Это белая ткань, кисточки, краски «Батик», салфетки, подставки для кисточек (на столах клеёнки).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Для того чтобы получились красивые, разнообразные  узоры, нужно обвязать верёвочкой ткань, так как именно от этого зависит полученный результат.</w:t>
      </w:r>
    </w:p>
    <w:p w:rsidR="000845F3" w:rsidRPr="000845F3" w:rsidRDefault="000845F3" w:rsidP="000845F3">
      <w:pPr>
        <w:spacing w:before="144"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- Итак, начнем.</w:t>
      </w:r>
    </w:p>
    <w:p w:rsidR="000845F3" w:rsidRPr="000845F3" w:rsidRDefault="000845F3" w:rsidP="000845F3">
      <w:pPr>
        <w:spacing w:before="144"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Для начала, берем простой карандаш и поставим крестики +, там, где будет у вас цветочек. Далее, будьте внимательны. Мы берем пуговицу и кладем её под ткань снизу.</w:t>
      </w:r>
    </w:p>
    <w:p w:rsidR="000845F3" w:rsidRPr="000845F3" w:rsidRDefault="000845F3" w:rsidP="000845F3">
      <w:pPr>
        <w:spacing w:before="144"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lastRenderedPageBreak/>
        <w:t>Теперь надо обтянуть тканью пуговицу. Держим ткань с пуговицей в левой руке и туго перевязываем её ниточкой. Вот у вас получился «Завязанный мешочек». Таких мешочков должно быть три.</w:t>
      </w:r>
    </w:p>
    <w:p w:rsidR="000845F3" w:rsidRPr="000845F3" w:rsidRDefault="000845F3" w:rsidP="000845F3">
      <w:pPr>
        <w:spacing w:after="0" w:line="360" w:lineRule="atLeast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t>Эта трудная работа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Узелки вязать без счета</w:t>
      </w:r>
      <w:r w:rsidRPr="000845F3">
        <w:rPr>
          <w:rFonts w:ascii="Arial" w:eastAsia="Times New Roman" w:hAnsi="Arial" w:cs="Arial"/>
          <w:i/>
          <w:iCs/>
          <w:color w:val="303030"/>
          <w:sz w:val="23"/>
          <w:szCs w:val="23"/>
          <w:lang w:eastAsia="ru-RU"/>
        </w:rPr>
        <w:br/>
        <w:t>Узелки вязали, наши пальчики устали….</w:t>
      </w:r>
    </w:p>
    <w:p w:rsidR="000845F3" w:rsidRPr="000845F3" w:rsidRDefault="000845F3" w:rsidP="000845F3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  <w:t>Пальчиковая гимнастика:</w:t>
      </w:r>
    </w:p>
    <w:p w:rsidR="000845F3" w:rsidRPr="000845F3" w:rsidRDefault="000845F3" w:rsidP="000845F3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Чтоб красиво рисовать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Надо с пальцами играть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Вот- большой ,вот этот –средний,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Безымянный и последний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Наш мизинчик-малышок.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У-у-у указательный забыли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Мы рога козы покажем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И рога оленя даже,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Ушки зайки не забудем,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Пальчиком водить мы будем.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Чтоб красиво рисовать,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Надо с пальцами играть</w:t>
      </w: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>- Далее готовые узелочки расписывают красками. Обратите внимание, что краски жидкие, и поэтому нужно очень аккуратно набирать их на кисточку. Краску нужно несколько раз наносить на одно и то же место, чтоб она проникла внутрь ткани, так как перевязанные места или не окрашиваются совсем, или окрашиваются слабее. Работать можно несколькими красками, предварительно смывая кисточку.</w:t>
      </w:r>
    </w:p>
    <w:p w:rsidR="000845F3" w:rsidRPr="000845F3" w:rsidRDefault="000845F3" w:rsidP="000845F3">
      <w:pPr>
        <w:spacing w:before="144" w:after="0" w:line="240" w:lineRule="auto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0845F3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Выполнение работы. Выполняем под спокойную мелодию.</w:t>
      </w:r>
    </w:p>
    <w:p w:rsidR="0005630B" w:rsidRDefault="0005630B"/>
    <w:p w:rsidR="000845F3" w:rsidRDefault="000845F3" w:rsidP="000845F3">
      <w:pPr>
        <w:pStyle w:val="a3"/>
        <w:shd w:val="clear" w:color="auto" w:fill="FFFFFF"/>
        <w:spacing w:before="144" w:beforeAutospacing="0" w:after="0" w:after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Воспитатель оказывает индивидуальную помощь детям, поощряет их.</w:t>
      </w:r>
    </w:p>
    <w:p w:rsidR="000845F3" w:rsidRDefault="000845F3" w:rsidP="000845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-Ребята, предлагаю вам поиграть, пока краска на наших работах  подсыхает.</w:t>
      </w:r>
    </w:p>
    <w:p w:rsidR="000845F3" w:rsidRDefault="000845F3" w:rsidP="000845F3">
      <w:pPr>
        <w:pStyle w:val="a3"/>
        <w:shd w:val="clear" w:color="auto" w:fill="FFFFFF"/>
        <w:spacing w:before="144" w:beforeAutospacing="0" w:after="0" w:afterAutospacing="0"/>
        <w:jc w:val="both"/>
        <w:rPr>
          <w:rFonts w:ascii="Arial" w:hAnsi="Arial" w:cs="Arial"/>
          <w:color w:val="303030"/>
          <w:sz w:val="23"/>
          <w:szCs w:val="23"/>
          <w:u w:val="single"/>
        </w:rPr>
      </w:pPr>
      <w:r>
        <w:rPr>
          <w:rFonts w:ascii="Arial" w:hAnsi="Arial" w:cs="Arial"/>
          <w:color w:val="303030"/>
          <w:sz w:val="23"/>
          <w:szCs w:val="23"/>
          <w:u w:val="single"/>
        </w:rPr>
        <w:t>Физкульт-минутка.</w:t>
      </w:r>
    </w:p>
    <w:p w:rsidR="000845F3" w:rsidRDefault="000845F3"/>
    <w:p w:rsidR="000845F3" w:rsidRDefault="000845F3" w:rsidP="000845F3">
      <w:pPr>
        <w:pStyle w:val="a3"/>
        <w:shd w:val="clear" w:color="auto" w:fill="FFFFFF"/>
        <w:spacing w:before="144" w:beforeAutospacing="0" w:after="0" w:afterAutospacing="0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Улыбнись.</w:t>
      </w:r>
    </w:p>
    <w:p w:rsidR="000845F3" w:rsidRDefault="000845F3" w:rsidP="000845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Вверх и вниз рывки руками,</w:t>
      </w:r>
      <w:r>
        <w:rPr>
          <w:rFonts w:ascii="Arial" w:hAnsi="Arial" w:cs="Arial"/>
          <w:color w:val="303030"/>
          <w:sz w:val="23"/>
          <w:szCs w:val="23"/>
        </w:rPr>
        <w:br/>
        <w:t>Будто машем мы флажками.</w:t>
      </w:r>
      <w:r>
        <w:rPr>
          <w:rFonts w:ascii="Arial" w:hAnsi="Arial" w:cs="Arial"/>
          <w:color w:val="303030"/>
          <w:sz w:val="23"/>
          <w:szCs w:val="23"/>
        </w:rPr>
        <w:br/>
        <w:t>Разминаем наши плечи.</w:t>
      </w:r>
      <w:r>
        <w:rPr>
          <w:rFonts w:ascii="Arial" w:hAnsi="Arial" w:cs="Arial"/>
          <w:color w:val="303030"/>
          <w:sz w:val="23"/>
          <w:szCs w:val="23"/>
        </w:rPr>
        <w:br/>
        <w:t>Руки движутся навстречу. (Одна рука вверх, другая вниз, рывками руки меняются.)</w:t>
      </w:r>
      <w:r>
        <w:rPr>
          <w:rFonts w:ascii="Arial" w:hAnsi="Arial" w:cs="Arial"/>
          <w:color w:val="303030"/>
          <w:sz w:val="23"/>
          <w:szCs w:val="23"/>
        </w:rPr>
        <w:br/>
        <w:t>Руки в боки. Улыбнись.</w:t>
      </w:r>
      <w:r>
        <w:rPr>
          <w:rFonts w:ascii="Arial" w:hAnsi="Arial" w:cs="Arial"/>
          <w:color w:val="303030"/>
          <w:sz w:val="23"/>
          <w:szCs w:val="23"/>
        </w:rPr>
        <w:br/>
        <w:t>Вправо-влево наклонись. (Наклоны в стороны.)</w:t>
      </w:r>
      <w:r>
        <w:rPr>
          <w:rFonts w:ascii="Arial" w:hAnsi="Arial" w:cs="Arial"/>
          <w:color w:val="303030"/>
          <w:sz w:val="23"/>
          <w:szCs w:val="23"/>
        </w:rPr>
        <w:br/>
        <w:t>Приседанья начинай.</w:t>
      </w:r>
      <w:r>
        <w:rPr>
          <w:rFonts w:ascii="Arial" w:hAnsi="Arial" w:cs="Arial"/>
          <w:color w:val="303030"/>
          <w:sz w:val="23"/>
          <w:szCs w:val="23"/>
        </w:rPr>
        <w:br/>
        <w:t>Не спеши, не отставай. (Приседания.)</w:t>
      </w:r>
      <w:r>
        <w:rPr>
          <w:rFonts w:ascii="Arial" w:hAnsi="Arial" w:cs="Arial"/>
          <w:color w:val="303030"/>
          <w:sz w:val="23"/>
          <w:szCs w:val="23"/>
        </w:rPr>
        <w:br/>
        <w:t>А в конце — ходьба на месте,</w:t>
      </w:r>
      <w:r>
        <w:rPr>
          <w:rFonts w:ascii="Arial" w:hAnsi="Arial" w:cs="Arial"/>
          <w:color w:val="303030"/>
          <w:sz w:val="23"/>
          <w:szCs w:val="23"/>
        </w:rPr>
        <w:br/>
        <w:t>Это всем давно известно. (Ходьба на месте.)</w:t>
      </w:r>
      <w:r>
        <w:rPr>
          <w:rFonts w:ascii="Arial" w:hAnsi="Arial" w:cs="Arial"/>
          <w:color w:val="303030"/>
          <w:sz w:val="23"/>
          <w:szCs w:val="23"/>
        </w:rPr>
        <w:br/>
        <w:t>Упражненье повтори</w:t>
      </w:r>
      <w:r>
        <w:rPr>
          <w:rFonts w:ascii="Arial" w:hAnsi="Arial" w:cs="Arial"/>
          <w:color w:val="303030"/>
          <w:sz w:val="23"/>
          <w:szCs w:val="23"/>
        </w:rPr>
        <w:br/>
        <w:t>Мы руками бодро машем,</w:t>
      </w:r>
      <w:r>
        <w:rPr>
          <w:rFonts w:ascii="Arial" w:hAnsi="Arial" w:cs="Arial"/>
          <w:color w:val="303030"/>
          <w:sz w:val="23"/>
          <w:szCs w:val="23"/>
        </w:rPr>
        <w:br/>
        <w:t>Разминаем плечи наши.</w:t>
      </w:r>
      <w:r>
        <w:rPr>
          <w:rFonts w:ascii="Arial" w:hAnsi="Arial" w:cs="Arial"/>
          <w:color w:val="303030"/>
          <w:sz w:val="23"/>
          <w:szCs w:val="23"/>
        </w:rPr>
        <w:br/>
        <w:t>Раз-два, раз-два, раз-два-три,</w:t>
      </w:r>
      <w:r>
        <w:rPr>
          <w:rFonts w:ascii="Arial" w:hAnsi="Arial" w:cs="Arial"/>
          <w:color w:val="303030"/>
          <w:sz w:val="23"/>
          <w:szCs w:val="23"/>
        </w:rPr>
        <w:br/>
        <w:t>Упражненье повтори. (Одна прямая рука вверх, другая вниз, рывком менять руки.)</w:t>
      </w:r>
      <w:r>
        <w:rPr>
          <w:rFonts w:ascii="Arial" w:hAnsi="Arial" w:cs="Arial"/>
          <w:color w:val="303030"/>
          <w:sz w:val="23"/>
          <w:szCs w:val="23"/>
        </w:rPr>
        <w:br/>
        <w:t>Корпус влево мы вращаем,</w:t>
      </w:r>
      <w:r>
        <w:rPr>
          <w:rFonts w:ascii="Arial" w:hAnsi="Arial" w:cs="Arial"/>
          <w:color w:val="303030"/>
          <w:sz w:val="23"/>
          <w:szCs w:val="23"/>
        </w:rPr>
        <w:br/>
        <w:t>Три-четыре, раз-два.</w:t>
      </w:r>
      <w:r>
        <w:rPr>
          <w:rFonts w:ascii="Arial" w:hAnsi="Arial" w:cs="Arial"/>
          <w:color w:val="303030"/>
          <w:sz w:val="23"/>
          <w:szCs w:val="23"/>
        </w:rPr>
        <w:br/>
        <w:t>Упражненье повторяем:</w:t>
      </w:r>
      <w:r>
        <w:rPr>
          <w:rFonts w:ascii="Arial" w:hAnsi="Arial" w:cs="Arial"/>
          <w:color w:val="303030"/>
          <w:sz w:val="23"/>
          <w:szCs w:val="23"/>
        </w:rPr>
        <w:br/>
        <w:t>Вправо плечи, голова. (Вращение корпусом влево и вправо.)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303030"/>
          <w:sz w:val="23"/>
          <w:szCs w:val="23"/>
        </w:rPr>
        <w:lastRenderedPageBreak/>
        <w:t>Мы размяться все успели,</w:t>
      </w:r>
      <w:r>
        <w:rPr>
          <w:rFonts w:ascii="Arial" w:hAnsi="Arial" w:cs="Arial"/>
          <w:color w:val="303030"/>
          <w:sz w:val="23"/>
          <w:szCs w:val="23"/>
        </w:rPr>
        <w:br/>
        <w:t>И на место снова сели. (Дети садятся.)</w:t>
      </w:r>
    </w:p>
    <w:p w:rsidR="000845F3" w:rsidRDefault="000845F3" w:rsidP="000845F3">
      <w:pPr>
        <w:jc w:val="center"/>
      </w:pPr>
    </w:p>
    <w:p w:rsidR="000845F3" w:rsidRDefault="000845F3" w:rsidP="000845F3">
      <w:pPr>
        <w:pStyle w:val="a3"/>
        <w:shd w:val="clear" w:color="auto" w:fill="FFFFFF"/>
        <w:spacing w:before="144" w:beforeAutospacing="0" w:after="0" w:after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-Теперь, когда все мешочки раскрашены и снизу и сверху, начинаем развязывать наши веревочки, дернув за один из концов. Убираем аккуратно пуговицы в сторону, раскладываем ткань перед собой. Что мы видим?</w:t>
      </w:r>
    </w:p>
    <w:p w:rsidR="000845F3" w:rsidRDefault="000845F3" w:rsidP="000845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  <w:u w:val="single"/>
        </w:rPr>
        <w:t>Дети</w:t>
      </w:r>
      <w:r>
        <w:rPr>
          <w:rFonts w:ascii="Arial" w:hAnsi="Arial" w:cs="Arial"/>
          <w:color w:val="303030"/>
          <w:sz w:val="23"/>
          <w:szCs w:val="23"/>
        </w:rPr>
        <w:t> : ответы детей.</w:t>
      </w:r>
    </w:p>
    <w:p w:rsidR="000845F3" w:rsidRDefault="000845F3" w:rsidP="000845F3">
      <w:pPr>
        <w:pStyle w:val="a3"/>
        <w:shd w:val="clear" w:color="auto" w:fill="FFFFFF"/>
        <w:spacing w:before="144" w:beforeAutospacing="0" w:after="0" w:after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Да, получились замечательные «волшебные цветы», ребята!</w:t>
      </w:r>
    </w:p>
    <w:p w:rsidR="000845F3" w:rsidRDefault="000845F3" w:rsidP="000845F3">
      <w:pPr>
        <w:pStyle w:val="a3"/>
        <w:shd w:val="clear" w:color="auto" w:fill="FFFFFF"/>
        <w:spacing w:before="144" w:beforeAutospacing="0" w:after="0" w:after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Как ваше настроение, улучшилось после занятия росписью по ткани?</w:t>
      </w:r>
    </w:p>
    <w:p w:rsidR="000845F3" w:rsidRDefault="000845F3" w:rsidP="000845F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Кстати, вы заметили, что все работы неповторимы? Анализ работ детей.</w:t>
      </w:r>
      <w:r>
        <w:rPr>
          <w:rFonts w:ascii="Arial" w:hAnsi="Arial" w:cs="Arial"/>
          <w:color w:val="303030"/>
          <w:sz w:val="23"/>
          <w:szCs w:val="23"/>
        </w:rPr>
        <w:br/>
        <w:t>Вам понравилось расписывать ткань?</w:t>
      </w:r>
      <w:r>
        <w:rPr>
          <w:rFonts w:ascii="Arial" w:hAnsi="Arial" w:cs="Arial"/>
          <w:color w:val="303030"/>
          <w:sz w:val="23"/>
          <w:szCs w:val="23"/>
        </w:rPr>
        <w:br/>
        <w:t>Что больше всего понравилось?</w:t>
      </w:r>
      <w:r>
        <w:rPr>
          <w:rFonts w:ascii="Arial" w:hAnsi="Arial" w:cs="Arial"/>
          <w:color w:val="303030"/>
          <w:sz w:val="23"/>
          <w:szCs w:val="23"/>
        </w:rPr>
        <w:br/>
        <w:t>Что мы сегодня рисовали?</w:t>
      </w:r>
      <w:r>
        <w:rPr>
          <w:rFonts w:ascii="Arial" w:hAnsi="Arial" w:cs="Arial"/>
          <w:color w:val="303030"/>
          <w:sz w:val="23"/>
          <w:szCs w:val="23"/>
        </w:rPr>
        <w:br/>
        <w:t>Какие цветы вы знаете?</w:t>
      </w:r>
      <w:r>
        <w:rPr>
          <w:rFonts w:ascii="Arial" w:hAnsi="Arial" w:cs="Arial"/>
          <w:color w:val="303030"/>
          <w:sz w:val="23"/>
          <w:szCs w:val="23"/>
        </w:rPr>
        <w:br/>
        <w:t>Как назовете картину, которую изготовили?</w:t>
      </w:r>
      <w:r>
        <w:rPr>
          <w:rFonts w:ascii="Arial" w:hAnsi="Arial" w:cs="Arial"/>
          <w:color w:val="303030"/>
          <w:sz w:val="23"/>
          <w:szCs w:val="23"/>
        </w:rPr>
        <w:br/>
        <w:t>Вы удивлены, что все работы разные? Так будет всегда, в этом и состоит волшебство и прелесть батика.</w:t>
      </w:r>
    </w:p>
    <w:p w:rsidR="000845F3" w:rsidRDefault="000845F3" w:rsidP="000845F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Молодцы ребята! Благодарю за активную работу.</w:t>
      </w:r>
    </w:p>
    <w:p w:rsidR="000845F3" w:rsidRDefault="000845F3" w:rsidP="000845F3">
      <w:pPr>
        <w:jc w:val="center"/>
      </w:pPr>
    </w:p>
    <w:sectPr w:rsidR="000845F3" w:rsidSect="000845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B85"/>
    <w:multiLevelType w:val="multilevel"/>
    <w:tmpl w:val="A6E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67158"/>
    <w:multiLevelType w:val="hybridMultilevel"/>
    <w:tmpl w:val="2C90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845F3"/>
    <w:rsid w:val="0005630B"/>
    <w:rsid w:val="000845F3"/>
    <w:rsid w:val="00226BB4"/>
    <w:rsid w:val="0095706A"/>
    <w:rsid w:val="00FB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0B"/>
  </w:style>
  <w:style w:type="paragraph" w:styleId="1">
    <w:name w:val="heading 1"/>
    <w:basedOn w:val="a"/>
    <w:link w:val="10"/>
    <w:uiPriority w:val="9"/>
    <w:qFormat/>
    <w:rsid w:val="0008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4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84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4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5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8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45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FBB2-3383-4959-957E-D081E036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Lenovo</cp:lastModifiedBy>
  <cp:revision>2</cp:revision>
  <dcterms:created xsi:type="dcterms:W3CDTF">2022-11-15T16:51:00Z</dcterms:created>
  <dcterms:modified xsi:type="dcterms:W3CDTF">2022-11-15T16:51:00Z</dcterms:modified>
</cp:coreProperties>
</file>