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45" w:rsidRDefault="00E41045" w:rsidP="00E41045">
      <w:pPr>
        <w:pStyle w:val="a3"/>
        <w:shd w:val="clear" w:color="auto" w:fill="FFFFFF"/>
        <w:spacing w:before="0" w:beforeAutospacing="0" w:after="150" w:afterAutospacing="0"/>
        <w:jc w:val="both"/>
        <w:rPr>
          <w:color w:val="000000"/>
          <w:sz w:val="28"/>
          <w:szCs w:val="28"/>
        </w:rPr>
      </w:pPr>
    </w:p>
    <w:p w:rsidR="00C674FE" w:rsidRPr="00C674FE" w:rsidRDefault="00C674FE" w:rsidP="00C674FE">
      <w:pPr>
        <w:autoSpaceDE w:val="0"/>
        <w:autoSpaceDN w:val="0"/>
        <w:adjustRightInd w:val="0"/>
        <w:spacing w:after="0" w:line="240" w:lineRule="auto"/>
        <w:jc w:val="right"/>
        <w:rPr>
          <w:rFonts w:ascii="Times New Roman" w:hAnsi="Times New Roman" w:cs="Times New Roman"/>
          <w:color w:val="000000"/>
          <w:sz w:val="28"/>
          <w:szCs w:val="28"/>
        </w:rPr>
      </w:pPr>
      <w:r w:rsidRPr="00C674FE">
        <w:rPr>
          <w:rFonts w:ascii="Times New Roman" w:hAnsi="Times New Roman" w:cs="Times New Roman"/>
          <w:color w:val="000000"/>
          <w:sz w:val="28"/>
          <w:szCs w:val="28"/>
        </w:rPr>
        <w:t>«Можно смотреть на деньги свысока,</w:t>
      </w:r>
    </w:p>
    <w:p w:rsidR="00C674FE" w:rsidRPr="00C674FE" w:rsidRDefault="00C674FE" w:rsidP="00C674FE">
      <w:pPr>
        <w:autoSpaceDE w:val="0"/>
        <w:autoSpaceDN w:val="0"/>
        <w:adjustRightInd w:val="0"/>
        <w:spacing w:after="0" w:line="240" w:lineRule="auto"/>
        <w:jc w:val="right"/>
        <w:rPr>
          <w:rFonts w:ascii="Times New Roman" w:hAnsi="Times New Roman" w:cs="Times New Roman"/>
          <w:color w:val="000000"/>
          <w:sz w:val="28"/>
          <w:szCs w:val="28"/>
        </w:rPr>
      </w:pPr>
      <w:r w:rsidRPr="00C674FE">
        <w:rPr>
          <w:rFonts w:ascii="Times New Roman" w:hAnsi="Times New Roman" w:cs="Times New Roman"/>
          <w:color w:val="000000"/>
          <w:sz w:val="28"/>
          <w:szCs w:val="28"/>
        </w:rPr>
        <w:t>но ни в коем случае нельзя упускать их из виду».</w:t>
      </w:r>
    </w:p>
    <w:p w:rsidR="00C674FE" w:rsidRDefault="00C674FE" w:rsidP="00C674FE">
      <w:pPr>
        <w:autoSpaceDE w:val="0"/>
        <w:autoSpaceDN w:val="0"/>
        <w:adjustRightInd w:val="0"/>
        <w:spacing w:after="0" w:line="240" w:lineRule="auto"/>
        <w:jc w:val="right"/>
        <w:rPr>
          <w:rFonts w:ascii="Times New Roman" w:hAnsi="Times New Roman" w:cs="Times New Roman"/>
          <w:color w:val="000000"/>
          <w:sz w:val="28"/>
          <w:szCs w:val="28"/>
        </w:rPr>
      </w:pPr>
      <w:r w:rsidRPr="00C674FE">
        <w:rPr>
          <w:rFonts w:ascii="Times New Roman" w:hAnsi="Times New Roman" w:cs="Times New Roman"/>
          <w:color w:val="000000"/>
          <w:sz w:val="28"/>
          <w:szCs w:val="28"/>
        </w:rPr>
        <w:t>А. Прево</w:t>
      </w:r>
    </w:p>
    <w:p w:rsidR="00C674FE" w:rsidRPr="00C674FE" w:rsidRDefault="00C674FE" w:rsidP="00C674FE">
      <w:pPr>
        <w:autoSpaceDE w:val="0"/>
        <w:autoSpaceDN w:val="0"/>
        <w:adjustRightInd w:val="0"/>
        <w:spacing w:after="0" w:line="240" w:lineRule="auto"/>
        <w:jc w:val="right"/>
        <w:rPr>
          <w:rFonts w:ascii="Times New Roman" w:hAnsi="Times New Roman" w:cs="Times New Roman"/>
          <w:color w:val="000000"/>
          <w:sz w:val="28"/>
          <w:szCs w:val="28"/>
        </w:rPr>
      </w:pPr>
    </w:p>
    <w:p w:rsidR="00E41045" w:rsidRPr="006B7613" w:rsidRDefault="00E41045" w:rsidP="002C754D">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 xml:space="preserve">Экономика всегда была неотъемлемой частью жизни человека. Современная жизнь диктует свои стандарты: в условиях рыночной экономики человеку в любом возрасте необходимо быть финансово грамотным. </w:t>
      </w:r>
    </w:p>
    <w:p w:rsidR="00E41045" w:rsidRPr="006B7613" w:rsidRDefault="00E41045" w:rsidP="002C754D">
      <w:pPr>
        <w:shd w:val="clear" w:color="auto" w:fill="FFFFFF"/>
        <w:spacing w:after="0" w:line="360" w:lineRule="auto"/>
        <w:ind w:firstLine="851"/>
        <w:jc w:val="both"/>
        <w:rPr>
          <w:rFonts w:ascii="Times New Roman" w:eastAsia="Times New Roman" w:hAnsi="Times New Roman" w:cs="Times New Roman"/>
          <w:i/>
          <w:color w:val="212529"/>
          <w:sz w:val="28"/>
          <w:szCs w:val="28"/>
          <w:lang w:eastAsia="ru-RU"/>
        </w:rPr>
      </w:pPr>
      <w:r w:rsidRPr="006B7613">
        <w:rPr>
          <w:rFonts w:ascii="Times New Roman" w:eastAsia="Times New Roman" w:hAnsi="Times New Roman" w:cs="Times New Roman"/>
          <w:color w:val="000000"/>
          <w:sz w:val="28"/>
          <w:szCs w:val="28"/>
          <w:shd w:val="clear" w:color="auto" w:fill="FFFFFF"/>
          <w:lang w:eastAsia="ru-RU"/>
        </w:rPr>
        <w:t xml:space="preserve">Экономическое воспитание приближает дошкольников к реальной жизни, помогает ориентироваться в происходящем, формирует деловые качества личности. Поэтому экономическое воспитание – важное направление в дошкольной педагогике – и в настоящее время актуально и востребовано особенно остро. Экономика и дошкольник, на первый взгляд, кажутся понятиями абсолютно не совместимыми. Но современный ребенок уже с первых лет своей жизни попадает в экономическую среду, наполненную экономическими понятиями и процессами. </w:t>
      </w:r>
      <w:r w:rsidR="00967B4C" w:rsidRPr="006B7613">
        <w:rPr>
          <w:rFonts w:ascii="Times New Roman" w:eastAsia="Times New Roman" w:hAnsi="Times New Roman" w:cs="Times New Roman"/>
          <w:color w:val="000000"/>
          <w:sz w:val="28"/>
          <w:szCs w:val="28"/>
          <w:shd w:val="clear" w:color="auto" w:fill="FFFFFF"/>
          <w:lang w:eastAsia="ru-RU"/>
        </w:rPr>
        <w:t xml:space="preserve">Ребенок поневоле встречается с экономикой, даже если его этому не учат. </w:t>
      </w:r>
      <w:proofErr w:type="gramStart"/>
      <w:r w:rsidR="00967B4C" w:rsidRPr="006B7613">
        <w:rPr>
          <w:rFonts w:ascii="Times New Roman" w:eastAsia="Times New Roman" w:hAnsi="Times New Roman" w:cs="Times New Roman"/>
          <w:color w:val="000000"/>
          <w:sz w:val="28"/>
          <w:szCs w:val="28"/>
          <w:shd w:val="clear" w:color="auto" w:fill="FFFFFF"/>
          <w:lang w:eastAsia="ru-RU"/>
        </w:rPr>
        <w:t>Он узнает, что такое «мое», «твое», «наше», «обмен», «деньги», «цена», «дорого», «дешево», «продать», «заработать».</w:t>
      </w:r>
      <w:proofErr w:type="gramEnd"/>
      <w:r w:rsidR="00967B4C" w:rsidRPr="006B7613">
        <w:rPr>
          <w:rFonts w:ascii="Times New Roman" w:eastAsia="Times New Roman" w:hAnsi="Times New Roman" w:cs="Times New Roman"/>
          <w:color w:val="000000"/>
          <w:sz w:val="28"/>
          <w:szCs w:val="28"/>
          <w:shd w:val="clear" w:color="auto" w:fill="FFFFFF"/>
          <w:lang w:eastAsia="ru-RU"/>
        </w:rPr>
        <w:t xml:space="preserve"> </w:t>
      </w:r>
      <w:r w:rsidR="000A3986" w:rsidRPr="006B7613">
        <w:rPr>
          <w:rFonts w:ascii="Times New Roman" w:eastAsia="Times New Roman" w:hAnsi="Times New Roman" w:cs="Times New Roman"/>
          <w:color w:val="000000"/>
          <w:sz w:val="28"/>
          <w:szCs w:val="28"/>
          <w:shd w:val="clear" w:color="auto" w:fill="FFFFFF"/>
          <w:lang w:eastAsia="ru-RU"/>
        </w:rPr>
        <w:t xml:space="preserve">Следовательно, уже с дошкольного возраста дети постепенно включаются в экономическую жизнь общества, финансовые отношения, направленные на производство, обмен, распределение и потребление материальных благ в семье. Поэтому очень важно уже с дошкольного возраста заложить основы таких качеств, как: трудолюбие, бережливость, расчетливость, инициативность, организованность, практичность, самостоятельность, деловитость – сформировать разумные экономические потребности, умение соизмерять потребности с реальными возможностями и убеждение в том, что личный добросовестный труд является средством удовлетворения потребностей. </w:t>
      </w:r>
      <w:r w:rsidR="00967B4C" w:rsidRPr="006B7613">
        <w:rPr>
          <w:rFonts w:ascii="Times New Roman" w:eastAsia="Times New Roman" w:hAnsi="Times New Roman" w:cs="Times New Roman"/>
          <w:color w:val="000000"/>
          <w:sz w:val="28"/>
          <w:szCs w:val="28"/>
          <w:shd w:val="clear" w:color="auto" w:fill="FFFFFF"/>
          <w:lang w:eastAsia="ru-RU"/>
        </w:rPr>
        <w:t xml:space="preserve">Повышение интереса к экономическому воспитанию дошкольников в условиях социальной жизни закономерно, так как от экономической культуры во многом зависит </w:t>
      </w:r>
      <w:r w:rsidR="00967B4C" w:rsidRPr="006B7613">
        <w:rPr>
          <w:rFonts w:ascii="Times New Roman" w:eastAsia="Times New Roman" w:hAnsi="Times New Roman" w:cs="Times New Roman"/>
          <w:color w:val="000000"/>
          <w:sz w:val="28"/>
          <w:szCs w:val="28"/>
          <w:shd w:val="clear" w:color="auto" w:fill="FFFFFF"/>
          <w:lang w:eastAsia="ru-RU"/>
        </w:rPr>
        <w:lastRenderedPageBreak/>
        <w:t xml:space="preserve">преодоление трудностей в политической, социальной и культурной жизни общества. </w:t>
      </w:r>
      <w:r w:rsidRPr="006B7613">
        <w:rPr>
          <w:rFonts w:ascii="Times New Roman" w:eastAsia="Times New Roman" w:hAnsi="Times New Roman" w:cs="Times New Roman"/>
          <w:color w:val="000000"/>
          <w:sz w:val="28"/>
          <w:szCs w:val="28"/>
          <w:shd w:val="clear" w:color="auto" w:fill="FFFFFF"/>
          <w:lang w:eastAsia="ru-RU"/>
        </w:rPr>
        <w:t>Различные профессии, окружающих ребенка  людей,</w:t>
      </w:r>
      <w:r w:rsidR="00C674FE" w:rsidRPr="006B7613">
        <w:rPr>
          <w:rFonts w:ascii="Times New Roman" w:eastAsia="Times New Roman" w:hAnsi="Times New Roman" w:cs="Times New Roman"/>
          <w:color w:val="000000"/>
          <w:sz w:val="28"/>
          <w:szCs w:val="28"/>
          <w:shd w:val="clear" w:color="auto" w:fill="FFFFFF"/>
          <w:lang w:eastAsia="ru-RU"/>
        </w:rPr>
        <w:t xml:space="preserve"> </w:t>
      </w:r>
      <w:r w:rsidRPr="006B7613">
        <w:rPr>
          <w:rFonts w:ascii="Times New Roman" w:eastAsia="Times New Roman" w:hAnsi="Times New Roman" w:cs="Times New Roman"/>
          <w:color w:val="000000"/>
          <w:sz w:val="28"/>
          <w:szCs w:val="28"/>
          <w:shd w:val="clear" w:color="auto" w:fill="FFFFFF"/>
          <w:lang w:eastAsia="ru-RU"/>
        </w:rPr>
        <w:t xml:space="preserve">покупка и продажа товаров, реклама по телевизору, разговоры родителей о бюджете семьи – это далеко не полный перечень того, с чем постоянно сталкивается дошкольник. Современная жизнь весьма непредсказуема, но в тоже время очень интересна, именно поэтому сложные </w:t>
      </w:r>
      <w:proofErr w:type="gramStart"/>
      <w:r w:rsidRPr="006B7613">
        <w:rPr>
          <w:rFonts w:ascii="Times New Roman" w:eastAsia="Times New Roman" w:hAnsi="Times New Roman" w:cs="Times New Roman"/>
          <w:color w:val="000000"/>
          <w:sz w:val="28"/>
          <w:szCs w:val="28"/>
          <w:shd w:val="clear" w:color="auto" w:fill="FFFFFF"/>
          <w:lang w:eastAsia="ru-RU"/>
        </w:rPr>
        <w:t>экономические процессы</w:t>
      </w:r>
      <w:proofErr w:type="gramEnd"/>
      <w:r w:rsidRPr="006B7613">
        <w:rPr>
          <w:rFonts w:ascii="Times New Roman" w:eastAsia="Times New Roman" w:hAnsi="Times New Roman" w:cs="Times New Roman"/>
          <w:color w:val="000000"/>
          <w:sz w:val="28"/>
          <w:szCs w:val="28"/>
          <w:shd w:val="clear" w:color="auto" w:fill="FFFFFF"/>
          <w:lang w:eastAsia="ru-RU"/>
        </w:rPr>
        <w:t xml:space="preserve">, так привлекают малышей своей развивающей средой. </w:t>
      </w:r>
      <w:r w:rsidR="00C674FE" w:rsidRPr="006B7613">
        <w:rPr>
          <w:rFonts w:ascii="Times New Roman" w:eastAsia="Times New Roman" w:hAnsi="Times New Roman" w:cs="Times New Roman"/>
          <w:color w:val="000000"/>
          <w:sz w:val="28"/>
          <w:szCs w:val="28"/>
          <w:shd w:val="clear" w:color="auto" w:fill="FFFFFF"/>
          <w:lang w:eastAsia="ru-RU"/>
        </w:rPr>
        <w:t>Экономическое воспитание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цель воспитать человека, умеющего и желающего много и активно трудиться, честно зарабатывать деньги и любящего свою страну.</w:t>
      </w:r>
    </w:p>
    <w:p w:rsidR="00E41045" w:rsidRPr="006B7613" w:rsidRDefault="00E41045" w:rsidP="002C754D">
      <w:pPr>
        <w:pStyle w:val="a3"/>
        <w:shd w:val="clear" w:color="auto" w:fill="FFFFFF"/>
        <w:spacing w:before="0" w:beforeAutospacing="0" w:after="150" w:afterAutospacing="0" w:line="360" w:lineRule="auto"/>
        <w:ind w:firstLine="708"/>
        <w:jc w:val="both"/>
        <w:rPr>
          <w:color w:val="000000"/>
          <w:sz w:val="28"/>
          <w:szCs w:val="28"/>
        </w:rPr>
      </w:pPr>
      <w:r w:rsidRPr="006B7613">
        <w:rPr>
          <w:color w:val="000000"/>
          <w:sz w:val="28"/>
          <w:szCs w:val="28"/>
        </w:rPr>
        <w:t>Финансовое просвещение и воспитание детей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w:t>
      </w:r>
      <w:r w:rsidR="00C674FE" w:rsidRPr="006B7613">
        <w:rPr>
          <w:sz w:val="28"/>
          <w:szCs w:val="28"/>
        </w:rPr>
        <w:t xml:space="preserve"> </w:t>
      </w:r>
      <w:r w:rsidR="00C674FE" w:rsidRPr="006B7613">
        <w:rPr>
          <w:color w:val="000000"/>
          <w:sz w:val="28"/>
          <w:szCs w:val="28"/>
        </w:rPr>
        <w:t>Фундамент по финансовой грамотности детей дошкольного возраста необходимо закладывать с раннего возраста. Финансовая грамотность позволит маленькому человеку быть успешным во взрослой жизни, грамотно вести свой семейный бюджет.</w:t>
      </w:r>
    </w:p>
    <w:p w:rsidR="00967B4C" w:rsidRPr="006B7613" w:rsidRDefault="00967B4C" w:rsidP="002C754D">
      <w:pPr>
        <w:pStyle w:val="a3"/>
        <w:shd w:val="clear" w:color="auto" w:fill="FFFFFF"/>
        <w:spacing w:after="150" w:line="360" w:lineRule="auto"/>
        <w:ind w:firstLine="708"/>
        <w:jc w:val="both"/>
        <w:rPr>
          <w:color w:val="000000"/>
          <w:sz w:val="28"/>
          <w:szCs w:val="28"/>
        </w:rPr>
      </w:pPr>
      <w:r w:rsidRPr="006B7613">
        <w:rPr>
          <w:color w:val="000000"/>
          <w:sz w:val="28"/>
          <w:szCs w:val="28"/>
        </w:rPr>
        <w:t xml:space="preserve">В послании Федеральному собранию на 2017 год Президент РФ подчеркнул, что «для хорошего образования нужны прорывные новые обучающие технологии». Его посыл образованию: «…российскую школу, … </w:t>
      </w:r>
      <w:r w:rsidRPr="006B7613">
        <w:rPr>
          <w:color w:val="000000"/>
          <w:sz w:val="28"/>
          <w:szCs w:val="28"/>
        </w:rPr>
        <w:lastRenderedPageBreak/>
        <w:t>поддержку детского творчества нужно настроить на будущее страны, на запросы людей».</w:t>
      </w:r>
    </w:p>
    <w:p w:rsidR="00A93BDD" w:rsidRPr="006B7613" w:rsidRDefault="00A93BDD" w:rsidP="002C754D">
      <w:pPr>
        <w:pStyle w:val="a3"/>
        <w:shd w:val="clear" w:color="auto" w:fill="FFFFFF"/>
        <w:spacing w:after="150" w:line="360" w:lineRule="auto"/>
        <w:ind w:firstLine="708"/>
        <w:jc w:val="both"/>
        <w:rPr>
          <w:color w:val="000000"/>
          <w:sz w:val="28"/>
          <w:szCs w:val="28"/>
        </w:rPr>
      </w:pPr>
      <w:proofErr w:type="gramStart"/>
      <w:r w:rsidRPr="006B7613">
        <w:rPr>
          <w:color w:val="000000"/>
          <w:sz w:val="28"/>
          <w:szCs w:val="28"/>
        </w:rPr>
        <w:t>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roofErr w:type="gramEnd"/>
    </w:p>
    <w:p w:rsidR="00C674FE" w:rsidRPr="006B7613" w:rsidRDefault="00C674FE" w:rsidP="002C754D">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ставит задачу формирования общей культуры личности детей, частью которой является и экономическая культура личности дошкольника, характеризующаяся наличием представлений об экономических категориях. </w:t>
      </w:r>
    </w:p>
    <w:p w:rsidR="00C674FE" w:rsidRPr="006B7613" w:rsidRDefault="00C674FE"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В этих условиях для ДОУ актуальным становится реализация программ, направленных на развитие предпосылок к финансовой грамотности дошкольников.</w:t>
      </w:r>
    </w:p>
    <w:p w:rsidR="00A93BDD" w:rsidRPr="006B7613" w:rsidRDefault="00A93BDD"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Нормативно-правовое обеспечение:</w:t>
      </w:r>
    </w:p>
    <w:p w:rsidR="0038545C" w:rsidRPr="006B7613" w:rsidRDefault="0038545C"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 Федеральный закон от 29.12. 2012 года № 273-ФЗ «Об образовании в Российской Федерации»;</w:t>
      </w:r>
    </w:p>
    <w:p w:rsidR="0038545C" w:rsidRPr="006B7613" w:rsidRDefault="0038545C"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 Приказ Министерства образования и науки РФ от 23.07.2013 № 611 «Об утверждении</w:t>
      </w:r>
      <w:r w:rsidR="002C754D">
        <w:rPr>
          <w:rFonts w:ascii="Times New Roman" w:eastAsia="Times New Roman" w:hAnsi="Times New Roman" w:cs="Times New Roman"/>
          <w:sz w:val="28"/>
          <w:szCs w:val="28"/>
          <w:lang w:eastAsia="ru-RU"/>
        </w:rPr>
        <w:t xml:space="preserve"> </w:t>
      </w:r>
      <w:r w:rsidRPr="006B7613">
        <w:rPr>
          <w:rFonts w:ascii="Times New Roman" w:eastAsia="Times New Roman" w:hAnsi="Times New Roman" w:cs="Times New Roman"/>
          <w:sz w:val="28"/>
          <w:szCs w:val="28"/>
          <w:lang w:eastAsia="ru-RU"/>
        </w:rPr>
        <w:t>Порядка формирования и функционирования инновационной инфраструктуры в системе образования»;</w:t>
      </w:r>
    </w:p>
    <w:p w:rsidR="0038545C" w:rsidRPr="006B7613" w:rsidRDefault="0038545C"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•Распоряжение Правительства Российской Федерации от 12 февраля 2011 г. № 180-р «О реализации Проекта «Содействие повышению уровня финансовой грамотности</w:t>
      </w:r>
      <w:r w:rsidR="002C754D">
        <w:rPr>
          <w:rFonts w:ascii="Times New Roman" w:eastAsia="Times New Roman" w:hAnsi="Times New Roman" w:cs="Times New Roman"/>
          <w:sz w:val="28"/>
          <w:szCs w:val="28"/>
          <w:lang w:eastAsia="ru-RU"/>
        </w:rPr>
        <w:t xml:space="preserve"> </w:t>
      </w:r>
      <w:r w:rsidRPr="006B7613">
        <w:rPr>
          <w:rFonts w:ascii="Times New Roman" w:eastAsia="Times New Roman" w:hAnsi="Times New Roman" w:cs="Times New Roman"/>
          <w:sz w:val="28"/>
          <w:szCs w:val="28"/>
          <w:lang w:eastAsia="ru-RU"/>
        </w:rPr>
        <w:t xml:space="preserve">населения и развитию финансового образования в Российской Федерации» в соответствии с Федеральным законом Российской </w:t>
      </w:r>
      <w:r w:rsidRPr="006B7613">
        <w:rPr>
          <w:rFonts w:ascii="Times New Roman" w:eastAsia="Times New Roman" w:hAnsi="Times New Roman" w:cs="Times New Roman"/>
          <w:sz w:val="28"/>
          <w:szCs w:val="28"/>
          <w:lang w:eastAsia="ru-RU"/>
        </w:rPr>
        <w:lastRenderedPageBreak/>
        <w:t>Федерации от 28 июня 2014 г. №172-ФЗ «О стратегическом планировании в Российской федерации»;</w:t>
      </w:r>
    </w:p>
    <w:p w:rsidR="0038545C" w:rsidRPr="006B7613" w:rsidRDefault="00214C7F"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w:t>
      </w:r>
      <w:r w:rsidR="0038545C" w:rsidRPr="006B7613">
        <w:rPr>
          <w:rFonts w:ascii="Times New Roman" w:eastAsia="Times New Roman" w:hAnsi="Times New Roman" w:cs="Times New Roman"/>
          <w:sz w:val="28"/>
          <w:szCs w:val="28"/>
          <w:lang w:eastAsia="ru-RU"/>
        </w:rPr>
        <w:t>26 от 15 мая 2013 г. Федеральный государст</w:t>
      </w:r>
      <w:r w:rsidRPr="006B7613">
        <w:rPr>
          <w:rFonts w:ascii="Times New Roman" w:eastAsia="Times New Roman" w:hAnsi="Times New Roman" w:cs="Times New Roman"/>
          <w:sz w:val="28"/>
          <w:szCs w:val="28"/>
          <w:lang w:eastAsia="ru-RU"/>
        </w:rPr>
        <w:t xml:space="preserve">венный образовательный стандарт </w:t>
      </w:r>
      <w:r w:rsidR="0038545C" w:rsidRPr="006B7613">
        <w:rPr>
          <w:rFonts w:ascii="Times New Roman" w:eastAsia="Times New Roman" w:hAnsi="Times New Roman" w:cs="Times New Roman"/>
          <w:sz w:val="28"/>
          <w:szCs w:val="28"/>
          <w:lang w:eastAsia="ru-RU"/>
        </w:rPr>
        <w:t>дошкольного образования, утвержденный приказом Министерства образования и</w:t>
      </w:r>
      <w:r w:rsidR="002C754D">
        <w:rPr>
          <w:rFonts w:ascii="Times New Roman" w:eastAsia="Times New Roman" w:hAnsi="Times New Roman" w:cs="Times New Roman"/>
          <w:sz w:val="28"/>
          <w:szCs w:val="28"/>
          <w:lang w:eastAsia="ru-RU"/>
        </w:rPr>
        <w:t xml:space="preserve"> </w:t>
      </w:r>
      <w:r w:rsidR="0038545C" w:rsidRPr="006B7613">
        <w:rPr>
          <w:rFonts w:ascii="Times New Roman" w:eastAsia="Times New Roman" w:hAnsi="Times New Roman" w:cs="Times New Roman"/>
          <w:sz w:val="28"/>
          <w:szCs w:val="28"/>
          <w:lang w:eastAsia="ru-RU"/>
        </w:rPr>
        <w:t>науки Российской Федерации от 17.10.2013 № 1155;</w:t>
      </w:r>
    </w:p>
    <w:p w:rsidR="0038545C" w:rsidRPr="006B7613" w:rsidRDefault="00214C7F"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w:t>
      </w:r>
      <w:r w:rsidR="0038545C" w:rsidRPr="006B7613">
        <w:rPr>
          <w:rFonts w:ascii="Times New Roman" w:eastAsia="Times New Roman" w:hAnsi="Times New Roman" w:cs="Times New Roman"/>
          <w:sz w:val="28"/>
          <w:szCs w:val="28"/>
          <w:lang w:eastAsia="ru-RU"/>
        </w:rPr>
        <w:t>Государственная программа «Развитие образования» 2018–2025 годы. (Постановление</w:t>
      </w:r>
      <w:r w:rsidR="00C17536" w:rsidRPr="006B7613">
        <w:rPr>
          <w:rFonts w:ascii="Times New Roman" w:eastAsia="Times New Roman" w:hAnsi="Times New Roman" w:cs="Times New Roman"/>
          <w:sz w:val="28"/>
          <w:szCs w:val="28"/>
          <w:lang w:eastAsia="ru-RU"/>
        </w:rPr>
        <w:t xml:space="preserve"> </w:t>
      </w:r>
      <w:r w:rsidR="0038545C" w:rsidRPr="006B7613">
        <w:rPr>
          <w:rFonts w:ascii="Times New Roman" w:eastAsia="Times New Roman" w:hAnsi="Times New Roman" w:cs="Times New Roman"/>
          <w:sz w:val="28"/>
          <w:szCs w:val="28"/>
          <w:lang w:eastAsia="ru-RU"/>
        </w:rPr>
        <w:t>Правительства РФ от 26.12.2017 № 1642);</w:t>
      </w:r>
    </w:p>
    <w:p w:rsidR="0038545C" w:rsidRPr="006B7613" w:rsidRDefault="00214C7F"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w:t>
      </w:r>
      <w:r w:rsidR="0038545C" w:rsidRPr="006B7613">
        <w:rPr>
          <w:rFonts w:ascii="Times New Roman" w:eastAsia="Times New Roman" w:hAnsi="Times New Roman" w:cs="Times New Roman"/>
          <w:sz w:val="28"/>
          <w:szCs w:val="28"/>
          <w:lang w:eastAsia="ru-RU"/>
        </w:rPr>
        <w:t>«Соглашение о сотрудничестве Банка России с Министерством образования и науки в области повышения финансовой грамотности населения Российской Федерации» от 08.09.2016г;</w:t>
      </w:r>
    </w:p>
    <w:p w:rsidR="0038545C" w:rsidRPr="006B7613" w:rsidRDefault="00214C7F"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w:t>
      </w:r>
      <w:r w:rsidR="0038545C" w:rsidRPr="006B7613">
        <w:rPr>
          <w:rFonts w:ascii="Times New Roman" w:eastAsia="Times New Roman" w:hAnsi="Times New Roman" w:cs="Times New Roman"/>
          <w:sz w:val="28"/>
          <w:szCs w:val="28"/>
          <w:lang w:eastAsia="ru-RU"/>
        </w:rPr>
        <w:t>Стратегия повышения финансовой грамотности на 2017-2023 г утв. Распоряжением Правительства РФ от 25.09.2017г. № 2039-р.;</w:t>
      </w:r>
    </w:p>
    <w:p w:rsidR="0038545C" w:rsidRPr="006B7613" w:rsidRDefault="00214C7F"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w:t>
      </w:r>
      <w:r w:rsidR="0038545C" w:rsidRPr="006B7613">
        <w:rPr>
          <w:rFonts w:ascii="Times New Roman" w:eastAsia="Times New Roman" w:hAnsi="Times New Roman" w:cs="Times New Roman"/>
          <w:sz w:val="28"/>
          <w:szCs w:val="28"/>
          <w:lang w:eastAsia="ru-RU"/>
        </w:rPr>
        <w:t>Примерная парциальная образовательная программа дошкольного возраста для детей 5-7 лет «Экономическое воспитание дошкольников: формирование предпосылок</w:t>
      </w:r>
      <w:r w:rsidR="002C754D">
        <w:rPr>
          <w:rFonts w:ascii="Times New Roman" w:eastAsia="Times New Roman" w:hAnsi="Times New Roman" w:cs="Times New Roman"/>
          <w:sz w:val="28"/>
          <w:szCs w:val="28"/>
          <w:lang w:eastAsia="ru-RU"/>
        </w:rPr>
        <w:t xml:space="preserve"> </w:t>
      </w:r>
      <w:r w:rsidR="0038545C" w:rsidRPr="006B7613">
        <w:rPr>
          <w:rFonts w:ascii="Times New Roman" w:eastAsia="Times New Roman" w:hAnsi="Times New Roman" w:cs="Times New Roman"/>
          <w:sz w:val="28"/>
          <w:szCs w:val="28"/>
          <w:lang w:eastAsia="ru-RU"/>
        </w:rPr>
        <w:t>финансовой грамотности» МОН РФ и Банка России 2018 года.</w:t>
      </w:r>
    </w:p>
    <w:p w:rsidR="00A93BDD" w:rsidRPr="006B7613" w:rsidRDefault="00214C7F" w:rsidP="002C754D">
      <w:pPr>
        <w:shd w:val="clear" w:color="auto" w:fill="FFFFFF"/>
        <w:spacing w:after="0" w:line="360" w:lineRule="auto"/>
        <w:jc w:val="both"/>
        <w:rPr>
          <w:rFonts w:ascii="Times New Roman" w:eastAsia="Times New Roman" w:hAnsi="Times New Roman" w:cs="Times New Roman"/>
          <w:sz w:val="28"/>
          <w:szCs w:val="28"/>
          <w:lang w:eastAsia="ru-RU"/>
        </w:rPr>
      </w:pPr>
      <w:r w:rsidRPr="006B7613">
        <w:rPr>
          <w:rFonts w:ascii="Times New Roman" w:eastAsia="Times New Roman" w:hAnsi="Times New Roman" w:cs="Times New Roman"/>
          <w:sz w:val="28"/>
          <w:szCs w:val="28"/>
          <w:lang w:eastAsia="ru-RU"/>
        </w:rPr>
        <w:t>•</w:t>
      </w:r>
      <w:r w:rsidR="0038545C" w:rsidRPr="006B7613">
        <w:rPr>
          <w:rFonts w:ascii="Times New Roman" w:eastAsia="Times New Roman" w:hAnsi="Times New Roman" w:cs="Times New Roman"/>
          <w:sz w:val="28"/>
          <w:szCs w:val="28"/>
          <w:lang w:eastAsia="ru-RU"/>
        </w:rPr>
        <w:t>Методические рекомендации для педагогических работников по реализации основной</w:t>
      </w:r>
      <w:r w:rsidR="00C17536" w:rsidRPr="006B7613">
        <w:rPr>
          <w:rFonts w:ascii="Times New Roman" w:eastAsia="Times New Roman" w:hAnsi="Times New Roman" w:cs="Times New Roman"/>
          <w:sz w:val="28"/>
          <w:szCs w:val="28"/>
          <w:lang w:eastAsia="ru-RU"/>
        </w:rPr>
        <w:t xml:space="preserve"> </w:t>
      </w:r>
      <w:r w:rsidR="0038545C" w:rsidRPr="006B7613">
        <w:rPr>
          <w:rFonts w:ascii="Times New Roman" w:eastAsia="Times New Roman" w:hAnsi="Times New Roman" w:cs="Times New Roman"/>
          <w:sz w:val="28"/>
          <w:szCs w:val="28"/>
          <w:lang w:eastAsia="ru-RU"/>
        </w:rPr>
        <w:t>образовательной программы дошкольного образования в части экономического воспитания дошкольников, Москва 2019 год.</w:t>
      </w:r>
    </w:p>
    <w:p w:rsidR="00C674FE" w:rsidRPr="006B7613" w:rsidRDefault="00C674FE" w:rsidP="002C754D">
      <w:pPr>
        <w:shd w:val="clear" w:color="auto" w:fill="FFFFFF"/>
        <w:spacing w:after="0" w:line="360" w:lineRule="auto"/>
        <w:ind w:firstLine="851"/>
        <w:jc w:val="both"/>
        <w:rPr>
          <w:rFonts w:ascii="Times New Roman" w:hAnsi="Times New Roman" w:cs="Times New Roman"/>
          <w:color w:val="333333"/>
          <w:sz w:val="28"/>
          <w:szCs w:val="28"/>
          <w:shd w:val="clear" w:color="auto" w:fill="FFFFFF"/>
        </w:rPr>
      </w:pPr>
      <w:r w:rsidRPr="006B7613">
        <w:rPr>
          <w:rFonts w:ascii="Times New Roman" w:eastAsia="Times New Roman" w:hAnsi="Times New Roman" w:cs="Times New Roman"/>
          <w:b/>
          <w:sz w:val="28"/>
          <w:szCs w:val="28"/>
          <w:lang w:eastAsia="ru-RU"/>
        </w:rPr>
        <w:t>Финансовая грамотность для дошкольников</w:t>
      </w:r>
      <w:r w:rsidRPr="006B7613">
        <w:rPr>
          <w:rFonts w:ascii="Times New Roman" w:eastAsia="Times New Roman" w:hAnsi="Times New Roman" w:cs="Times New Roman"/>
          <w:sz w:val="28"/>
          <w:szCs w:val="28"/>
          <w:lang w:eastAsia="ru-RU"/>
        </w:rPr>
        <w:t> – это финансово-экономическое образование детей, направленное на формирование нравственных основ финансовой культуры и развитие нестандартного мышления в области финансов (включая творчество и воображение</w:t>
      </w:r>
      <w:r w:rsidRPr="006B7613">
        <w:rPr>
          <w:rFonts w:ascii="Times New Roman" w:hAnsi="Times New Roman" w:cs="Times New Roman"/>
          <w:color w:val="333333"/>
          <w:sz w:val="28"/>
          <w:szCs w:val="28"/>
          <w:shd w:val="clear" w:color="auto" w:fill="FFFFFF"/>
        </w:rPr>
        <w:t>)</w:t>
      </w:r>
      <w:r w:rsidR="00C17536" w:rsidRPr="006B7613">
        <w:rPr>
          <w:rFonts w:ascii="Times New Roman" w:hAnsi="Times New Roman" w:cs="Times New Roman"/>
          <w:color w:val="333333"/>
          <w:sz w:val="28"/>
          <w:szCs w:val="28"/>
          <w:shd w:val="clear" w:color="auto" w:fill="FFFFFF"/>
        </w:rPr>
        <w:t>.</w:t>
      </w:r>
    </w:p>
    <w:p w:rsidR="003C3BD1" w:rsidRPr="006B7613" w:rsidRDefault="005031A0" w:rsidP="002C754D">
      <w:pPr>
        <w:spacing w:line="360" w:lineRule="auto"/>
        <w:ind w:firstLine="708"/>
        <w:jc w:val="both"/>
        <w:rPr>
          <w:rFonts w:ascii="Times New Roman" w:hAnsi="Times New Roman" w:cs="Times New Roman"/>
          <w:sz w:val="28"/>
          <w:szCs w:val="28"/>
        </w:rPr>
      </w:pPr>
      <w:r w:rsidRPr="006B7613">
        <w:rPr>
          <w:rFonts w:ascii="Times New Roman" w:hAnsi="Times New Roman" w:cs="Times New Roman"/>
          <w:sz w:val="28"/>
          <w:szCs w:val="28"/>
        </w:rPr>
        <w:t xml:space="preserve">К дошкольному возрасту основы финансовой грамотности можно привить с помощью основных моральных представлений: о добре и зле, о том, что красиво и некрасиво, что хорошо, а что плохо. Основная задача – дать представление о бережном отношении к вещам, природным ресурсам, затем деньгам. Для детей очень важен пример родителей. Они должны объяснить ребенку, что для того, чтобы купить то, что он хочет, нужно много работать и зарабатывать деньги. Детям необходимо учитывать потребности </w:t>
      </w:r>
      <w:r w:rsidRPr="006B7613">
        <w:rPr>
          <w:rFonts w:ascii="Times New Roman" w:hAnsi="Times New Roman" w:cs="Times New Roman"/>
          <w:sz w:val="28"/>
          <w:szCs w:val="28"/>
        </w:rPr>
        <w:lastRenderedPageBreak/>
        <w:t>своей семьи, учиться жить по средствам и знать, что расходы должны быть меньше доходов.</w:t>
      </w:r>
    </w:p>
    <w:p w:rsidR="00787CF6" w:rsidRPr="006B7613" w:rsidRDefault="00787CF6" w:rsidP="002C754D">
      <w:pPr>
        <w:spacing w:line="360" w:lineRule="auto"/>
        <w:ind w:firstLine="708"/>
        <w:jc w:val="both"/>
        <w:rPr>
          <w:rFonts w:ascii="Times New Roman" w:hAnsi="Times New Roman" w:cs="Times New Roman"/>
          <w:sz w:val="28"/>
          <w:szCs w:val="28"/>
        </w:rPr>
      </w:pPr>
      <w:r w:rsidRPr="006B7613">
        <w:rPr>
          <w:rFonts w:ascii="Times New Roman" w:hAnsi="Times New Roman" w:cs="Times New Roman"/>
          <w:sz w:val="28"/>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w:t>
      </w:r>
      <w:r w:rsidR="003A2538" w:rsidRPr="006B7613">
        <w:rPr>
          <w:rFonts w:ascii="Times New Roman" w:hAnsi="Times New Roman" w:cs="Times New Roman"/>
          <w:sz w:val="28"/>
          <w:szCs w:val="28"/>
        </w:rPr>
        <w:t xml:space="preserve"> </w:t>
      </w:r>
      <w:r w:rsidRPr="006B7613">
        <w:rPr>
          <w:rFonts w:ascii="Times New Roman" w:hAnsi="Times New Roman" w:cs="Times New Roman"/>
          <w:sz w:val="28"/>
          <w:szCs w:val="28"/>
        </w:rPr>
        <w:t>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787CF6" w:rsidRPr="00E91E52" w:rsidRDefault="00787CF6" w:rsidP="002C754D">
      <w:pPr>
        <w:spacing w:line="360" w:lineRule="auto"/>
        <w:ind w:firstLine="708"/>
        <w:jc w:val="both"/>
        <w:rPr>
          <w:rFonts w:ascii="Times New Roman" w:hAnsi="Times New Roman" w:cs="Times New Roman"/>
          <w:sz w:val="28"/>
          <w:szCs w:val="28"/>
        </w:rPr>
      </w:pPr>
      <w:r w:rsidRPr="006B7613">
        <w:rPr>
          <w:rFonts w:ascii="Times New Roman" w:hAnsi="Times New Roman" w:cs="Times New Roman"/>
          <w:sz w:val="28"/>
          <w:szCs w:val="28"/>
        </w:rPr>
        <w:t>В ходе образовательной деятельности у ребенка воспитывается ценностное отношение к собственному труду, труду других людей и его результатам.</w:t>
      </w:r>
    </w:p>
    <w:p w:rsidR="00787CF6" w:rsidRPr="006B7613" w:rsidRDefault="00787CF6" w:rsidP="002C754D">
      <w:pPr>
        <w:spacing w:line="360" w:lineRule="auto"/>
        <w:ind w:firstLine="708"/>
        <w:jc w:val="both"/>
        <w:rPr>
          <w:rFonts w:ascii="Times New Roman" w:hAnsi="Times New Roman" w:cs="Times New Roman"/>
          <w:sz w:val="28"/>
          <w:szCs w:val="28"/>
        </w:rPr>
      </w:pPr>
      <w:proofErr w:type="gramStart"/>
      <w:r w:rsidRPr="006B7613">
        <w:rPr>
          <w:rFonts w:ascii="Times New Roman" w:hAnsi="Times New Roman" w:cs="Times New Roman"/>
          <w:sz w:val="28"/>
          <w:szCs w:val="28"/>
        </w:rPr>
        <w:t>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w:t>
      </w:r>
      <w:proofErr w:type="gramEnd"/>
    </w:p>
    <w:p w:rsidR="003A2538" w:rsidRPr="006B7613" w:rsidRDefault="003A2538" w:rsidP="002C754D">
      <w:pPr>
        <w:spacing w:line="360" w:lineRule="auto"/>
        <w:ind w:firstLine="708"/>
        <w:jc w:val="both"/>
        <w:rPr>
          <w:rFonts w:ascii="Times New Roman" w:hAnsi="Times New Roman" w:cs="Times New Roman"/>
          <w:sz w:val="28"/>
          <w:szCs w:val="28"/>
        </w:rPr>
      </w:pPr>
      <w:proofErr w:type="gramStart"/>
      <w:r w:rsidRPr="006B7613">
        <w:rPr>
          <w:rFonts w:ascii="Times New Roman" w:hAnsi="Times New Roman" w:cs="Times New Roman"/>
          <w:sz w:val="28"/>
          <w:szCs w:val="28"/>
        </w:rPr>
        <w:t>В процессе организации образовательной деятельности рекомендуется использовать как традиционные, классические формы (игра, беседа, чтение, экскурсии, наблюдения и др.), так и современные (п</w:t>
      </w:r>
      <w:r w:rsidR="009C6E6A" w:rsidRPr="006B7613">
        <w:rPr>
          <w:rFonts w:ascii="Times New Roman" w:hAnsi="Times New Roman" w:cs="Times New Roman"/>
          <w:sz w:val="28"/>
          <w:szCs w:val="28"/>
        </w:rPr>
        <w:t xml:space="preserve">роектная деятельность, </w:t>
      </w:r>
      <w:r w:rsidRPr="006B7613">
        <w:rPr>
          <w:rFonts w:ascii="Times New Roman" w:hAnsi="Times New Roman" w:cs="Times New Roman"/>
          <w:sz w:val="28"/>
          <w:szCs w:val="28"/>
        </w:rPr>
        <w:t xml:space="preserve"> ситуационные задачи, мастерские, викторины и конкурсы, театрализованные постановки и др.).</w:t>
      </w:r>
      <w:proofErr w:type="gramEnd"/>
      <w:r w:rsidRPr="006B7613">
        <w:rPr>
          <w:rFonts w:ascii="Times New Roman" w:hAnsi="Times New Roman" w:cs="Times New Roman"/>
          <w:sz w:val="28"/>
          <w:szCs w:val="28"/>
        </w:rPr>
        <w:t xml:space="preserve"> Все формы носят интегративный характер, позволяют развивать разные виды деятельности дошкольников. </w:t>
      </w:r>
    </w:p>
    <w:p w:rsidR="009F17C2" w:rsidRPr="006B7613" w:rsidRDefault="009F17C2" w:rsidP="002C754D">
      <w:pPr>
        <w:spacing w:line="360" w:lineRule="auto"/>
        <w:jc w:val="both"/>
        <w:rPr>
          <w:rFonts w:ascii="Times New Roman" w:hAnsi="Times New Roman" w:cs="Times New Roman"/>
          <w:sz w:val="28"/>
          <w:szCs w:val="28"/>
        </w:rPr>
      </w:pPr>
      <w:r w:rsidRPr="006B7613">
        <w:rPr>
          <w:rFonts w:ascii="Times New Roman" w:hAnsi="Times New Roman" w:cs="Times New Roman"/>
          <w:sz w:val="28"/>
          <w:szCs w:val="28"/>
        </w:rPr>
        <w:t>Технологии:</w:t>
      </w:r>
    </w:p>
    <w:p w:rsidR="00C17536" w:rsidRPr="006B7613" w:rsidRDefault="009F17C2" w:rsidP="002C754D">
      <w:pPr>
        <w:pStyle w:val="a7"/>
        <w:numPr>
          <w:ilvl w:val="0"/>
          <w:numId w:val="4"/>
        </w:numPr>
        <w:spacing w:line="360" w:lineRule="auto"/>
        <w:ind w:left="142" w:firstLine="0"/>
        <w:jc w:val="both"/>
        <w:rPr>
          <w:rFonts w:ascii="Times New Roman" w:hAnsi="Times New Roman" w:cs="Times New Roman"/>
          <w:sz w:val="28"/>
          <w:szCs w:val="28"/>
        </w:rPr>
      </w:pPr>
      <w:r w:rsidRPr="006B7613">
        <w:rPr>
          <w:rFonts w:ascii="Times New Roman" w:hAnsi="Times New Roman" w:cs="Times New Roman"/>
          <w:b/>
          <w:sz w:val="28"/>
          <w:szCs w:val="28"/>
        </w:rPr>
        <w:t>Игровая деятельность</w:t>
      </w:r>
      <w:r w:rsidR="003A2538" w:rsidRPr="006B7613">
        <w:rPr>
          <w:rFonts w:ascii="Times New Roman" w:hAnsi="Times New Roman" w:cs="Times New Roman"/>
          <w:b/>
          <w:sz w:val="28"/>
          <w:szCs w:val="28"/>
        </w:rPr>
        <w:t>.</w:t>
      </w:r>
      <w:r w:rsidR="003A2538" w:rsidRPr="006B7613">
        <w:rPr>
          <w:rFonts w:ascii="Times New Roman" w:hAnsi="Times New Roman" w:cs="Times New Roman"/>
          <w:sz w:val="28"/>
          <w:szCs w:val="28"/>
        </w:rPr>
        <w:t xml:space="preserve"> Ребёнок осваивает и познаёт мир через игру, поэтому обучение, осуществляемое с помощью игры, для дошкольника естественно.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w:t>
      </w:r>
      <w:proofErr w:type="gramStart"/>
      <w:r w:rsidR="003A2538" w:rsidRPr="006B7613">
        <w:rPr>
          <w:rFonts w:ascii="Times New Roman" w:hAnsi="Times New Roman" w:cs="Times New Roman"/>
          <w:sz w:val="28"/>
          <w:szCs w:val="28"/>
        </w:rPr>
        <w:t xml:space="preserve">«Что </w:t>
      </w:r>
      <w:r w:rsidR="003A2538" w:rsidRPr="006B7613">
        <w:rPr>
          <w:rFonts w:ascii="Times New Roman" w:hAnsi="Times New Roman" w:cs="Times New Roman"/>
          <w:sz w:val="28"/>
          <w:szCs w:val="28"/>
        </w:rPr>
        <w:lastRenderedPageBreak/>
        <w:t>нельзя купить?», «Сделал дело – гуляй смело», «Наши цели», «Занять и одолжить», «Копим и сберегаем», игра-праздник «Русская ярмарка», «Где что купить?», «Выбираем самое важное», «Денежкин домик», «Как потопаешь, так и полопаешь», «Что создается трудом», игра-соревнование «Мои домашние обязанности», «Супермаркет», «</w:t>
      </w:r>
      <w:r w:rsidR="002C754D" w:rsidRPr="006B7613">
        <w:rPr>
          <w:rFonts w:ascii="Times New Roman" w:hAnsi="Times New Roman" w:cs="Times New Roman"/>
          <w:sz w:val="28"/>
          <w:szCs w:val="28"/>
        </w:rPr>
        <w:t>Кому,</w:t>
      </w:r>
      <w:r w:rsidR="003A2538" w:rsidRPr="006B7613">
        <w:rPr>
          <w:rFonts w:ascii="Times New Roman" w:hAnsi="Times New Roman" w:cs="Times New Roman"/>
          <w:sz w:val="28"/>
          <w:szCs w:val="28"/>
        </w:rPr>
        <w:t xml:space="preserve"> что нужно для работы» и пр.</w:t>
      </w:r>
      <w:proofErr w:type="gramEnd"/>
      <w:r w:rsidR="003A2538" w:rsidRPr="006B7613">
        <w:rPr>
          <w:rFonts w:ascii="Times New Roman" w:hAnsi="Times New Roman" w:cs="Times New Roman"/>
          <w:sz w:val="28"/>
          <w:szCs w:val="28"/>
        </w:rPr>
        <w:t xml:space="preserve"> Закрепление навыков составления и решения задач по схеме-формуле </w:t>
      </w:r>
      <w:proofErr w:type="gramStart"/>
      <w:r w:rsidR="003A2538" w:rsidRPr="006B7613">
        <w:rPr>
          <w:rFonts w:ascii="Times New Roman" w:hAnsi="Times New Roman" w:cs="Times New Roman"/>
          <w:sz w:val="28"/>
          <w:szCs w:val="28"/>
        </w:rPr>
        <w:t>Ц</w:t>
      </w:r>
      <w:proofErr w:type="gramEnd"/>
      <w:r w:rsidR="003A2538" w:rsidRPr="006B7613">
        <w:rPr>
          <w:rFonts w:ascii="Times New Roman" w:hAnsi="Times New Roman" w:cs="Times New Roman"/>
          <w:sz w:val="28"/>
          <w:szCs w:val="28"/>
        </w:rPr>
        <w:t xml:space="preserve"> = И + П происходит в процессе организации сюжетно-дидактических и ролевых игр, таких как «Прачечная», «Супермаркет», «Бюро добрых услуг», «Универсальный магазин», «Пирожковая», «Няня», «Банк» и др., в ходе которых дети назначают цену изготовленных товаров и услуг с учетом издержек и прибыли. В содержание игры включаются приобретенные детьми знания и умения. Необходимыми условиями возникновения такой игры являются: </w:t>
      </w:r>
    </w:p>
    <w:p w:rsidR="00C17536" w:rsidRPr="006B7613" w:rsidRDefault="003A2538" w:rsidP="002C754D">
      <w:pPr>
        <w:spacing w:line="360" w:lineRule="auto"/>
        <w:contextualSpacing/>
        <w:jc w:val="both"/>
        <w:rPr>
          <w:rFonts w:ascii="Times New Roman" w:hAnsi="Times New Roman" w:cs="Times New Roman"/>
          <w:sz w:val="28"/>
          <w:szCs w:val="28"/>
        </w:rPr>
      </w:pPr>
      <w:r w:rsidRPr="006B7613">
        <w:rPr>
          <w:rFonts w:ascii="Times New Roman" w:hAnsi="Times New Roman" w:cs="Times New Roman"/>
          <w:sz w:val="28"/>
          <w:szCs w:val="28"/>
        </w:rPr>
        <w:t xml:space="preserve">– достаточный уровень сформированных у детей основных программных знаний и умений; </w:t>
      </w:r>
    </w:p>
    <w:p w:rsidR="00C17536" w:rsidRPr="006B7613" w:rsidRDefault="003A2538" w:rsidP="002C754D">
      <w:pPr>
        <w:spacing w:after="0" w:line="360" w:lineRule="auto"/>
        <w:contextualSpacing/>
        <w:jc w:val="both"/>
        <w:textAlignment w:val="baseline"/>
        <w:rPr>
          <w:rFonts w:ascii="Times New Roman" w:hAnsi="Times New Roman" w:cs="Times New Roman"/>
          <w:sz w:val="28"/>
          <w:szCs w:val="28"/>
        </w:rPr>
      </w:pPr>
      <w:r w:rsidRPr="006B7613">
        <w:rPr>
          <w:rFonts w:ascii="Times New Roman" w:hAnsi="Times New Roman" w:cs="Times New Roman"/>
          <w:sz w:val="28"/>
          <w:szCs w:val="28"/>
        </w:rPr>
        <w:t>– оснащение ролевой игры атрибутами, активизирующими применение полученных знаний и умений (числовыми и цифровыми карточками, условными мерками и т.д.);</w:t>
      </w:r>
    </w:p>
    <w:p w:rsidR="00787CF6" w:rsidRPr="006B7613" w:rsidRDefault="00C17536" w:rsidP="002C754D">
      <w:pPr>
        <w:spacing w:after="0" w:line="36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 </w:t>
      </w:r>
      <w:proofErr w:type="gramStart"/>
      <w:r w:rsidRPr="006B7613">
        <w:rPr>
          <w:rFonts w:ascii="Times New Roman" w:eastAsia="Times New Roman" w:hAnsi="Times New Roman" w:cs="Times New Roman"/>
          <w:iCs/>
          <w:sz w:val="28"/>
          <w:szCs w:val="28"/>
          <w:bdr w:val="none" w:sz="0" w:space="0" w:color="auto" w:frame="1"/>
          <w:lang w:eastAsia="ru-RU"/>
        </w:rPr>
        <w:t>– умение детей использовать эти атрибуты в игре (на счетах откладывать количество «купленных» в «магазине» предметов; «рассчитываться» за «покупки» «деньгами» в виде числовых или цифровых карточек, отмерять нужное «покупателю» количество мерок крупы и т.д.).</w:t>
      </w:r>
      <w:proofErr w:type="gramEnd"/>
      <w:r w:rsidRPr="006B7613">
        <w:rPr>
          <w:rFonts w:ascii="Times New Roman" w:eastAsia="Times New Roman" w:hAnsi="Times New Roman" w:cs="Times New Roman"/>
          <w:iCs/>
          <w:sz w:val="28"/>
          <w:szCs w:val="28"/>
          <w:bdr w:val="none" w:sz="0" w:space="0" w:color="auto" w:frame="1"/>
          <w:lang w:eastAsia="ru-RU"/>
        </w:rPr>
        <w:t xml:space="preserve"> Развитие ребенка эффективнее проводить через игру, ненавязчиво, так как именно в играх приходит опыт понимания общественной жизни. Возрастает и чувство собственного достоинства. В игре проявляются и через нее формируются все стороны интеллектуальной и психической жизни ребенка. Через те роли, которые ребенок выполняет в игре, обогащается и его личность. С помощью игры можно ставить детей в такие условия, в которых они могли бы </w:t>
      </w:r>
      <w:r w:rsidRPr="006B7613">
        <w:rPr>
          <w:rFonts w:ascii="Times New Roman" w:eastAsia="Times New Roman" w:hAnsi="Times New Roman" w:cs="Times New Roman"/>
          <w:iCs/>
          <w:sz w:val="28"/>
          <w:szCs w:val="28"/>
          <w:bdr w:val="none" w:sz="0" w:space="0" w:color="auto" w:frame="1"/>
          <w:lang w:eastAsia="ru-RU"/>
        </w:rPr>
        <w:lastRenderedPageBreak/>
        <w:t>свободно проявлять свою инициативу, самостоятельность, развивать организаторские навыки, стремиться к достижению цели.</w:t>
      </w:r>
    </w:p>
    <w:p w:rsidR="00787CF6" w:rsidRPr="006B7613" w:rsidRDefault="002C754D" w:rsidP="002C754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нашей группы</w:t>
      </w:r>
      <w:r w:rsidR="00787CF6" w:rsidRPr="006B7613">
        <w:rPr>
          <w:rFonts w:ascii="Times New Roman" w:hAnsi="Times New Roman" w:cs="Times New Roman"/>
          <w:sz w:val="28"/>
          <w:szCs w:val="28"/>
        </w:rPr>
        <w:t xml:space="preserve"> знакомятся с профессиями, учатся воспринимать и ценить мир рукотворных вещей как результат труда людей. </w:t>
      </w:r>
      <w:proofErr w:type="gramStart"/>
      <w:r w:rsidR="00787CF6" w:rsidRPr="006B7613">
        <w:rPr>
          <w:rFonts w:ascii="Times New Roman" w:hAnsi="Times New Roman" w:cs="Times New Roman"/>
          <w:sz w:val="28"/>
          <w:szCs w:val="28"/>
        </w:rPr>
        <w:t>У них формируются представления о денежных отношениях (торговля, купля-продажа, кредит и т.п.), о доходах</w:t>
      </w:r>
      <w:r w:rsidR="00C17536" w:rsidRPr="006B7613">
        <w:rPr>
          <w:rFonts w:ascii="Times New Roman" w:hAnsi="Times New Roman" w:cs="Times New Roman"/>
          <w:sz w:val="28"/>
          <w:szCs w:val="28"/>
        </w:rPr>
        <w:t xml:space="preserve"> </w:t>
      </w:r>
      <w:r w:rsidR="00787CF6" w:rsidRPr="006B7613">
        <w:rPr>
          <w:rFonts w:ascii="Times New Roman" w:hAnsi="Times New Roman" w:cs="Times New Roman"/>
          <w:sz w:val="28"/>
          <w:szCs w:val="28"/>
        </w:rPr>
        <w:t>(заработная плата, пенсия) и расходах, о денежных знаках (монета, купюра) России</w:t>
      </w:r>
      <w:r w:rsidR="00C17536" w:rsidRPr="006B7613">
        <w:rPr>
          <w:rFonts w:ascii="Times New Roman" w:hAnsi="Times New Roman" w:cs="Times New Roman"/>
          <w:sz w:val="28"/>
          <w:szCs w:val="28"/>
        </w:rPr>
        <w:t xml:space="preserve"> </w:t>
      </w:r>
      <w:r w:rsidR="00787CF6" w:rsidRPr="006B7613">
        <w:rPr>
          <w:rFonts w:ascii="Times New Roman" w:hAnsi="Times New Roman" w:cs="Times New Roman"/>
          <w:sz w:val="28"/>
          <w:szCs w:val="28"/>
        </w:rPr>
        <w:t>и других стран.</w:t>
      </w:r>
      <w:proofErr w:type="gramEnd"/>
      <w:r w:rsidR="00787CF6" w:rsidRPr="006B7613">
        <w:rPr>
          <w:rFonts w:ascii="Times New Roman" w:hAnsi="Times New Roman" w:cs="Times New Roman"/>
          <w:sz w:val="28"/>
          <w:szCs w:val="28"/>
        </w:rPr>
        <w:t xml:space="preserve"> Дети осваивают взаимосвязь понятий «труд — продукт — деньги» и то, что стоимость продукта зависит от его качества. В детях воспитывается уважение</w:t>
      </w:r>
      <w:r w:rsidR="00C17536" w:rsidRPr="006B7613">
        <w:rPr>
          <w:rFonts w:ascii="Times New Roman" w:hAnsi="Times New Roman" w:cs="Times New Roman"/>
          <w:sz w:val="28"/>
          <w:szCs w:val="28"/>
        </w:rPr>
        <w:t xml:space="preserve"> </w:t>
      </w:r>
      <w:r w:rsidR="00787CF6" w:rsidRPr="006B7613">
        <w:rPr>
          <w:rFonts w:ascii="Times New Roman" w:hAnsi="Times New Roman" w:cs="Times New Roman"/>
          <w:sz w:val="28"/>
          <w:szCs w:val="28"/>
        </w:rPr>
        <w:t>к людям, умеющим трудиться и честно зарабатывать деньги; формируются базисные</w:t>
      </w:r>
      <w:r w:rsidR="00C17536" w:rsidRPr="006B7613">
        <w:rPr>
          <w:rFonts w:ascii="Times New Roman" w:hAnsi="Times New Roman" w:cs="Times New Roman"/>
          <w:sz w:val="28"/>
          <w:szCs w:val="28"/>
        </w:rPr>
        <w:t xml:space="preserve"> </w:t>
      </w:r>
      <w:r w:rsidR="00787CF6" w:rsidRPr="006B7613">
        <w:rPr>
          <w:rFonts w:ascii="Times New Roman" w:hAnsi="Times New Roman" w:cs="Times New Roman"/>
          <w:sz w:val="28"/>
          <w:szCs w:val="28"/>
        </w:rPr>
        <w:t>качества экономической деятельности: бережливость, экономность, рациональность, деловит</w:t>
      </w:r>
      <w:r w:rsidR="00C17536" w:rsidRPr="006B7613">
        <w:rPr>
          <w:rFonts w:ascii="Times New Roman" w:hAnsi="Times New Roman" w:cs="Times New Roman"/>
          <w:sz w:val="28"/>
          <w:szCs w:val="28"/>
        </w:rPr>
        <w:t>ость, трудолюбие.</w:t>
      </w:r>
    </w:p>
    <w:p w:rsidR="00231C56" w:rsidRPr="006B7613" w:rsidRDefault="009C6E6A" w:rsidP="002C754D">
      <w:pPr>
        <w:spacing w:after="0" w:line="36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
          <w:iCs/>
          <w:color w:val="363636"/>
          <w:sz w:val="28"/>
          <w:szCs w:val="28"/>
          <w:bdr w:val="none" w:sz="0" w:space="0" w:color="auto" w:frame="1"/>
          <w:lang w:eastAsia="ru-RU"/>
        </w:rPr>
        <w:t>2.</w:t>
      </w:r>
      <w:r w:rsidR="009F17C2" w:rsidRPr="006B7613">
        <w:rPr>
          <w:rFonts w:ascii="Times New Roman" w:hAnsi="Times New Roman" w:cs="Times New Roman"/>
          <w:sz w:val="28"/>
          <w:szCs w:val="28"/>
        </w:rPr>
        <w:t xml:space="preserve"> </w:t>
      </w:r>
      <w:r w:rsidR="009F17C2" w:rsidRPr="006B7613">
        <w:rPr>
          <w:rFonts w:ascii="Times New Roman" w:eastAsia="Times New Roman" w:hAnsi="Times New Roman" w:cs="Times New Roman"/>
          <w:b/>
          <w:iCs/>
          <w:sz w:val="28"/>
          <w:szCs w:val="28"/>
          <w:bdr w:val="none" w:sz="0" w:space="0" w:color="auto" w:frame="1"/>
          <w:lang w:eastAsia="ru-RU"/>
        </w:rPr>
        <w:t>Проблемно-поисковая деятельность</w:t>
      </w:r>
      <w:r w:rsidRPr="006B7613">
        <w:rPr>
          <w:rFonts w:ascii="Times New Roman" w:eastAsia="Times New Roman" w:hAnsi="Times New Roman" w:cs="Times New Roman"/>
          <w:b/>
          <w:iCs/>
          <w:sz w:val="28"/>
          <w:szCs w:val="28"/>
          <w:bdr w:val="none" w:sz="0" w:space="0" w:color="auto" w:frame="1"/>
          <w:lang w:eastAsia="ru-RU"/>
        </w:rPr>
        <w:t>.</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Погружение в проблемную ситуацию – один из видов практического применения интерактивных форм обучения, метод интенсификации обучения, реализуемый как развернутый поиск постановки и решения проблемы, включающий в себя все этапы, сочетающий в себе ряд более компактных интерактивных форм, коллективно-распределенную и индивидуальную деятельность, занимающий от одного до нескольких дней. </w:t>
      </w:r>
      <w:proofErr w:type="gramStart"/>
      <w:r w:rsidRPr="006B7613">
        <w:rPr>
          <w:rFonts w:ascii="Times New Roman" w:eastAsia="Times New Roman" w:hAnsi="Times New Roman" w:cs="Times New Roman"/>
          <w:iCs/>
          <w:sz w:val="28"/>
          <w:szCs w:val="28"/>
          <w:bdr w:val="none" w:sz="0" w:space="0" w:color="auto" w:frame="1"/>
          <w:lang w:eastAsia="ru-RU"/>
        </w:rPr>
        <w:t>Формы организации проблемного обучения: проблемный вопрос («Как вы думаете, почему всем зайчатам хватит конфет в магазине?»), проблемная задача («Папа дяди Фёдора сегодня получил зарплату, и вся семья решила пойти в магазин, но денег выделили только на одну крупную покупку.</w:t>
      </w:r>
      <w:proofErr w:type="gramEnd"/>
      <w:r w:rsidRPr="006B7613">
        <w:rPr>
          <w:rFonts w:ascii="Times New Roman" w:eastAsia="Times New Roman" w:hAnsi="Times New Roman" w:cs="Times New Roman"/>
          <w:iCs/>
          <w:sz w:val="28"/>
          <w:szCs w:val="28"/>
          <w:bdr w:val="none" w:sz="0" w:space="0" w:color="auto" w:frame="1"/>
          <w:lang w:eastAsia="ru-RU"/>
        </w:rPr>
        <w:t xml:space="preserve"> Маме нужна стиральная машина, папе нужна зимняя резина на машину (зима же приближается), дяде Фёдору нужен сноуборд. </w:t>
      </w:r>
      <w:proofErr w:type="gramStart"/>
      <w:r w:rsidRPr="006B7613">
        <w:rPr>
          <w:rFonts w:ascii="Times New Roman" w:eastAsia="Times New Roman" w:hAnsi="Times New Roman" w:cs="Times New Roman"/>
          <w:iCs/>
          <w:sz w:val="28"/>
          <w:szCs w:val="28"/>
          <w:bdr w:val="none" w:sz="0" w:space="0" w:color="auto" w:frame="1"/>
          <w:lang w:eastAsia="ru-RU"/>
        </w:rPr>
        <w:t>На какую покупку лучше потратить деньги?»).</w:t>
      </w:r>
      <w:proofErr w:type="gramEnd"/>
      <w:r w:rsidRPr="006B7613">
        <w:rPr>
          <w:rFonts w:ascii="Times New Roman" w:eastAsia="Times New Roman" w:hAnsi="Times New Roman" w:cs="Times New Roman"/>
          <w:iCs/>
          <w:sz w:val="28"/>
          <w:szCs w:val="28"/>
          <w:bdr w:val="none" w:sz="0" w:space="0" w:color="auto" w:frame="1"/>
          <w:lang w:eastAsia="ru-RU"/>
        </w:rPr>
        <w:t xml:space="preserve"> Ситуационная задача представляет один из видов интерактивного обучения, методический приём, включающий совокупность условий,</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направленных на решение практически значимой ситуации, и способствующий развитию мотивации к познавательной деятельности. Решение ситуационных проблемных задач </w:t>
      </w:r>
      <w:r w:rsidRPr="006B7613">
        <w:rPr>
          <w:rFonts w:ascii="Times New Roman" w:eastAsia="Times New Roman" w:hAnsi="Times New Roman" w:cs="Times New Roman"/>
          <w:iCs/>
          <w:sz w:val="28"/>
          <w:szCs w:val="28"/>
          <w:bdr w:val="none" w:sz="0" w:space="0" w:color="auto" w:frame="1"/>
          <w:lang w:eastAsia="ru-RU"/>
        </w:rPr>
        <w:lastRenderedPageBreak/>
        <w:t>способствует формированию умения объяснять явления действительности, ориентироваться в мире ценностей. Чтобы заинтересовать дошкольника, задача должна быть актуальной и представлять реальную ситуацию, которая стимулирует проявление разнообразных эмоций (сочувствие, удивление, радость, гнев и пр.) Главным элементом задачи является проблемный вопрос, который должен быть сформулирован таким образом, чтобы ребёнку захотелось найти на него ответ.</w:t>
      </w:r>
    </w:p>
    <w:p w:rsidR="009C6E6A" w:rsidRPr="006B7613" w:rsidRDefault="009C6E6A" w:rsidP="002C754D">
      <w:pPr>
        <w:spacing w:after="0" w:line="360" w:lineRule="auto"/>
        <w:jc w:val="both"/>
        <w:textAlignment w:val="baseline"/>
        <w:rPr>
          <w:rFonts w:ascii="Times New Roman" w:eastAsia="Times New Roman" w:hAnsi="Times New Roman" w:cs="Times New Roman"/>
          <w:iCs/>
          <w:color w:val="363636"/>
          <w:sz w:val="28"/>
          <w:szCs w:val="28"/>
          <w:bdr w:val="none" w:sz="0" w:space="0" w:color="auto" w:frame="1"/>
          <w:lang w:eastAsia="ru-RU"/>
        </w:rPr>
      </w:pPr>
      <w:r w:rsidRPr="006B7613">
        <w:rPr>
          <w:rFonts w:ascii="Times New Roman" w:eastAsia="Times New Roman" w:hAnsi="Times New Roman" w:cs="Times New Roman"/>
          <w:i/>
          <w:iCs/>
          <w:sz w:val="28"/>
          <w:szCs w:val="28"/>
          <w:bdr w:val="none" w:sz="0" w:space="0" w:color="auto" w:frame="1"/>
          <w:lang w:eastAsia="ru-RU"/>
        </w:rPr>
        <w:t>3</w:t>
      </w:r>
      <w:r w:rsidRPr="006B7613">
        <w:rPr>
          <w:rFonts w:ascii="Times New Roman" w:eastAsia="Times New Roman" w:hAnsi="Times New Roman" w:cs="Times New Roman"/>
          <w:b/>
          <w:iCs/>
          <w:sz w:val="28"/>
          <w:szCs w:val="28"/>
          <w:bdr w:val="none" w:sz="0" w:space="0" w:color="auto" w:frame="1"/>
          <w:lang w:eastAsia="ru-RU"/>
        </w:rPr>
        <w:t>. Формирование предпосылок финансовой грамотности в рамках трудовой деятельности</w:t>
      </w:r>
      <w:r w:rsidRPr="006B7613">
        <w:rPr>
          <w:rFonts w:ascii="Times New Roman" w:eastAsia="Times New Roman" w:hAnsi="Times New Roman" w:cs="Times New Roman"/>
          <w:i/>
          <w:iCs/>
          <w:color w:val="363636"/>
          <w:sz w:val="28"/>
          <w:szCs w:val="28"/>
          <w:bdr w:val="none" w:sz="0" w:space="0" w:color="auto" w:frame="1"/>
          <w:lang w:eastAsia="ru-RU"/>
        </w:rPr>
        <w:t xml:space="preserve">. </w:t>
      </w:r>
      <w:r w:rsidRPr="006B7613">
        <w:rPr>
          <w:rFonts w:ascii="Times New Roman" w:eastAsia="Times New Roman" w:hAnsi="Times New Roman" w:cs="Times New Roman"/>
          <w:iCs/>
          <w:color w:val="363636"/>
          <w:sz w:val="28"/>
          <w:szCs w:val="28"/>
          <w:bdr w:val="none" w:sz="0" w:space="0" w:color="auto" w:frame="1"/>
          <w:lang w:eastAsia="ru-RU"/>
        </w:rPr>
        <w:t>Финансовое образование строго настаивает на качественном труде, т.к. от этого зависит выгода от товара. В этом понимании воспитатель может брать на себя роль «Купца» и оценивать товар за его качество. Для изго</w:t>
      </w:r>
      <w:r w:rsidR="002C754D">
        <w:rPr>
          <w:rFonts w:ascii="Times New Roman" w:eastAsia="Times New Roman" w:hAnsi="Times New Roman" w:cs="Times New Roman"/>
          <w:iCs/>
          <w:color w:val="363636"/>
          <w:sz w:val="28"/>
          <w:szCs w:val="28"/>
          <w:bdr w:val="none" w:sz="0" w:space="0" w:color="auto" w:frame="1"/>
          <w:lang w:eastAsia="ru-RU"/>
        </w:rPr>
        <w:t>товления товара на продажу была организована «Мастерская», «Фабрика</w:t>
      </w:r>
      <w:r w:rsidRPr="006B7613">
        <w:rPr>
          <w:rFonts w:ascii="Times New Roman" w:eastAsia="Times New Roman" w:hAnsi="Times New Roman" w:cs="Times New Roman"/>
          <w:iCs/>
          <w:color w:val="363636"/>
          <w:sz w:val="28"/>
          <w:szCs w:val="28"/>
          <w:bdr w:val="none" w:sz="0" w:space="0" w:color="auto" w:frame="1"/>
          <w:lang w:eastAsia="ru-RU"/>
        </w:rPr>
        <w:t xml:space="preserve"> игрушек», «Дом моделей», «Ателье м</w:t>
      </w:r>
      <w:r w:rsidR="002C754D">
        <w:rPr>
          <w:rFonts w:ascii="Times New Roman" w:eastAsia="Times New Roman" w:hAnsi="Times New Roman" w:cs="Times New Roman"/>
          <w:iCs/>
          <w:color w:val="363636"/>
          <w:sz w:val="28"/>
          <w:szCs w:val="28"/>
          <w:bdr w:val="none" w:sz="0" w:space="0" w:color="auto" w:frame="1"/>
          <w:lang w:eastAsia="ru-RU"/>
        </w:rPr>
        <w:t>аленькой модницы», «Строительная компания</w:t>
      </w:r>
      <w:r w:rsidRPr="006B7613">
        <w:rPr>
          <w:rFonts w:ascii="Times New Roman" w:eastAsia="Times New Roman" w:hAnsi="Times New Roman" w:cs="Times New Roman"/>
          <w:iCs/>
          <w:color w:val="363636"/>
          <w:sz w:val="28"/>
          <w:szCs w:val="28"/>
          <w:bdr w:val="none" w:sz="0" w:space="0" w:color="auto" w:frame="1"/>
          <w:lang w:eastAsia="ru-RU"/>
        </w:rPr>
        <w:t>» и пр.</w:t>
      </w:r>
    </w:p>
    <w:p w:rsidR="009C6E6A" w:rsidRPr="006B7613" w:rsidRDefault="009C6E6A" w:rsidP="002C754D">
      <w:pPr>
        <w:spacing w:after="0" w:line="36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r w:rsidRPr="006B7613">
        <w:rPr>
          <w:rFonts w:ascii="Times New Roman" w:eastAsia="Times New Roman" w:hAnsi="Times New Roman" w:cs="Times New Roman"/>
          <w:b/>
          <w:i/>
          <w:iCs/>
          <w:color w:val="363636"/>
          <w:sz w:val="28"/>
          <w:szCs w:val="28"/>
          <w:bdr w:val="none" w:sz="0" w:space="0" w:color="auto" w:frame="1"/>
          <w:lang w:eastAsia="ru-RU"/>
        </w:rPr>
        <w:t>4</w:t>
      </w:r>
      <w:r w:rsidRPr="006B7613">
        <w:rPr>
          <w:rFonts w:ascii="Times New Roman" w:eastAsia="Times New Roman" w:hAnsi="Times New Roman" w:cs="Times New Roman"/>
          <w:b/>
          <w:iCs/>
          <w:color w:val="363636"/>
          <w:sz w:val="28"/>
          <w:szCs w:val="28"/>
          <w:bdr w:val="none" w:sz="0" w:space="0" w:color="auto" w:frame="1"/>
          <w:lang w:eastAsia="ru-RU"/>
        </w:rPr>
        <w:t>. Мастерская</w:t>
      </w:r>
      <w:r w:rsidRPr="006B7613">
        <w:rPr>
          <w:rFonts w:ascii="Times New Roman" w:eastAsia="Times New Roman" w:hAnsi="Times New Roman" w:cs="Times New Roman"/>
          <w:i/>
          <w:iCs/>
          <w:color w:val="363636"/>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w:t>
      </w:r>
      <w:r w:rsidR="002C754D" w:rsidRPr="006B7613">
        <w:rPr>
          <w:rFonts w:ascii="Times New Roman" w:eastAsia="Times New Roman" w:hAnsi="Times New Roman" w:cs="Times New Roman"/>
          <w:iCs/>
          <w:sz w:val="28"/>
          <w:szCs w:val="28"/>
          <w:bdr w:val="none" w:sz="0" w:space="0" w:color="auto" w:frame="1"/>
          <w:lang w:eastAsia="ru-RU"/>
        </w:rPr>
        <w:t>социально коммуникативную</w:t>
      </w:r>
      <w:r w:rsidRPr="006B7613">
        <w:rPr>
          <w:rFonts w:ascii="Times New Roman" w:eastAsia="Times New Roman" w:hAnsi="Times New Roman" w:cs="Times New Roman"/>
          <w:iCs/>
          <w:sz w:val="28"/>
          <w:szCs w:val="28"/>
          <w:bdr w:val="none" w:sz="0" w:space="0" w:color="auto" w:frame="1"/>
          <w:lang w:eastAsia="ru-RU"/>
        </w:rPr>
        <w:t>, познавательно-исследовательскую, трудовую деятельность,  речевое и физичес</w:t>
      </w:r>
      <w:r w:rsidR="002C754D">
        <w:rPr>
          <w:rFonts w:ascii="Times New Roman" w:eastAsia="Times New Roman" w:hAnsi="Times New Roman" w:cs="Times New Roman"/>
          <w:iCs/>
          <w:sz w:val="28"/>
          <w:szCs w:val="28"/>
          <w:bdr w:val="none" w:sz="0" w:space="0" w:color="auto" w:frame="1"/>
          <w:lang w:eastAsia="ru-RU"/>
        </w:rPr>
        <w:t xml:space="preserve">кое развитие. Такая работа  </w:t>
      </w:r>
      <w:r w:rsidR="00B31A3F">
        <w:rPr>
          <w:rFonts w:ascii="Times New Roman" w:eastAsia="Times New Roman" w:hAnsi="Times New Roman" w:cs="Times New Roman"/>
          <w:iCs/>
          <w:sz w:val="28"/>
          <w:szCs w:val="28"/>
          <w:bdr w:val="none" w:sz="0" w:space="0" w:color="auto" w:frame="1"/>
          <w:lang w:eastAsia="ru-RU"/>
        </w:rPr>
        <w:t xml:space="preserve"> более эффективная, потому что наши   </w:t>
      </w:r>
      <w:r w:rsidR="00B31A3F">
        <w:rPr>
          <w:rFonts w:ascii="Times New Roman" w:eastAsia="Times New Roman" w:hAnsi="Times New Roman" w:cs="Times New Roman"/>
          <w:iCs/>
          <w:sz w:val="28"/>
          <w:szCs w:val="28"/>
          <w:bdr w:val="none" w:sz="0" w:space="0" w:color="auto" w:frame="1"/>
          <w:lang w:eastAsia="ru-RU"/>
        </w:rPr>
        <w:t>родители</w:t>
      </w:r>
      <w:r w:rsidR="00B31A3F">
        <w:rPr>
          <w:rFonts w:ascii="Times New Roman" w:eastAsia="Times New Roman" w:hAnsi="Times New Roman" w:cs="Times New Roman"/>
          <w:iCs/>
          <w:sz w:val="28"/>
          <w:szCs w:val="28"/>
          <w:bdr w:val="none" w:sz="0" w:space="0" w:color="auto" w:frame="1"/>
          <w:lang w:eastAsia="ru-RU"/>
        </w:rPr>
        <w:t xml:space="preserve"> участвуют совместно с детьми</w:t>
      </w:r>
      <w:r w:rsidRPr="006B7613">
        <w:rPr>
          <w:rFonts w:ascii="Times New Roman" w:eastAsia="Times New Roman" w:hAnsi="Times New Roman" w:cs="Times New Roman"/>
          <w:iCs/>
          <w:sz w:val="28"/>
          <w:szCs w:val="28"/>
          <w:bdr w:val="none" w:sz="0" w:space="0" w:color="auto" w:frame="1"/>
          <w:lang w:eastAsia="ru-RU"/>
        </w:rPr>
        <w:t>.</w:t>
      </w:r>
    </w:p>
    <w:p w:rsidR="00231C56" w:rsidRPr="006B7613" w:rsidRDefault="009C6E6A" w:rsidP="002C754D">
      <w:pPr>
        <w:spacing w:after="0" w:line="36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b/>
          <w:iCs/>
          <w:color w:val="363636"/>
          <w:sz w:val="28"/>
          <w:szCs w:val="28"/>
          <w:bdr w:val="none" w:sz="0" w:space="0" w:color="auto" w:frame="1"/>
          <w:lang w:eastAsia="ru-RU"/>
        </w:rPr>
        <w:t>5. Формы реализации продуктов труда.</w:t>
      </w:r>
      <w:r w:rsidRPr="006B7613">
        <w:rPr>
          <w:rFonts w:ascii="Times New Roman" w:eastAsia="Times New Roman" w:hAnsi="Times New Roman" w:cs="Times New Roman"/>
          <w:i/>
          <w:iCs/>
          <w:color w:val="363636"/>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Где продают и покупают товары? Как стимулировать продажу? Это вопросы, касающиеся маркетинговой деятельности, направленной на реализацию продукции и удовлетворение потребности людей. </w:t>
      </w:r>
      <w:r w:rsidR="00B31A3F">
        <w:rPr>
          <w:rFonts w:ascii="Times New Roman" w:eastAsia="Times New Roman" w:hAnsi="Times New Roman" w:cs="Times New Roman"/>
          <w:iCs/>
          <w:sz w:val="28"/>
          <w:szCs w:val="28"/>
          <w:bdr w:val="none" w:sz="0" w:space="0" w:color="auto" w:frame="1"/>
          <w:lang w:eastAsia="ru-RU"/>
        </w:rPr>
        <w:t>Мы наших воспитанников знакомим</w:t>
      </w:r>
      <w:r w:rsidRPr="006B7613">
        <w:rPr>
          <w:rFonts w:ascii="Times New Roman" w:eastAsia="Times New Roman" w:hAnsi="Times New Roman" w:cs="Times New Roman"/>
          <w:iCs/>
          <w:sz w:val="28"/>
          <w:szCs w:val="28"/>
          <w:bdr w:val="none" w:sz="0" w:space="0" w:color="auto" w:frame="1"/>
          <w:lang w:eastAsia="ru-RU"/>
        </w:rPr>
        <w:t xml:space="preserve"> с разными формами сбыта продукции. Организовываются сюжетные и сюжетно-дид</w:t>
      </w:r>
      <w:r w:rsidR="00C17536" w:rsidRPr="006B7613">
        <w:rPr>
          <w:rFonts w:ascii="Times New Roman" w:eastAsia="Times New Roman" w:hAnsi="Times New Roman" w:cs="Times New Roman"/>
          <w:iCs/>
          <w:sz w:val="28"/>
          <w:szCs w:val="28"/>
          <w:bdr w:val="none" w:sz="0" w:space="0" w:color="auto" w:frame="1"/>
          <w:lang w:eastAsia="ru-RU"/>
        </w:rPr>
        <w:t xml:space="preserve">актические игры: </w:t>
      </w:r>
      <w:proofErr w:type="gramStart"/>
      <w:r w:rsidR="00C17536" w:rsidRPr="006B7613">
        <w:rPr>
          <w:rFonts w:ascii="Times New Roman" w:eastAsia="Times New Roman" w:hAnsi="Times New Roman" w:cs="Times New Roman"/>
          <w:iCs/>
          <w:sz w:val="28"/>
          <w:szCs w:val="28"/>
          <w:bdr w:val="none" w:sz="0" w:space="0" w:color="auto" w:frame="1"/>
          <w:lang w:eastAsia="ru-RU"/>
        </w:rPr>
        <w:t>«Супермаркет»</w:t>
      </w:r>
      <w:r w:rsidR="00AD2B4B" w:rsidRPr="006B7613">
        <w:rPr>
          <w:rFonts w:ascii="Times New Roman" w:eastAsia="Times New Roman" w:hAnsi="Times New Roman" w:cs="Times New Roman"/>
          <w:iCs/>
          <w:sz w:val="28"/>
          <w:szCs w:val="28"/>
          <w:bdr w:val="none" w:sz="0" w:space="0" w:color="auto" w:frame="1"/>
          <w:lang w:eastAsia="ru-RU"/>
        </w:rPr>
        <w:t xml:space="preserve">, «Рынок», </w:t>
      </w:r>
      <w:r w:rsidRPr="006B7613">
        <w:rPr>
          <w:rFonts w:ascii="Times New Roman" w:eastAsia="Times New Roman" w:hAnsi="Times New Roman" w:cs="Times New Roman"/>
          <w:iCs/>
          <w:sz w:val="28"/>
          <w:szCs w:val="28"/>
          <w:bdr w:val="none" w:sz="0" w:space="0" w:color="auto" w:frame="1"/>
          <w:lang w:eastAsia="ru-RU"/>
        </w:rPr>
        <w:t>«Аукцион», «Лесной рынок» (с включением проблемных ситуаций «Где купить мёд?», «Удачная покупка», «Выгодный заказ» и пр.).</w:t>
      </w:r>
      <w:proofErr w:type="gramEnd"/>
      <w:r w:rsidRPr="006B7613">
        <w:rPr>
          <w:rFonts w:ascii="Times New Roman" w:eastAsia="Times New Roman" w:hAnsi="Times New Roman" w:cs="Times New Roman"/>
          <w:iCs/>
          <w:sz w:val="28"/>
          <w:szCs w:val="28"/>
          <w:bdr w:val="none" w:sz="0" w:space="0" w:color="auto" w:frame="1"/>
          <w:lang w:eastAsia="ru-RU"/>
        </w:rPr>
        <w:t xml:space="preserve"> (А.А. Смоленцева «Введение в мир экономики или Как мы играли в экономику»). В этом направлении проводится и деятельность по созданию рекламы: «Если это ваш бизнес, то важно выгодно продать товар»; </w:t>
      </w:r>
      <w:r w:rsidRPr="006B7613">
        <w:rPr>
          <w:rFonts w:ascii="Times New Roman" w:eastAsia="Times New Roman" w:hAnsi="Times New Roman" w:cs="Times New Roman"/>
          <w:iCs/>
          <w:sz w:val="28"/>
          <w:szCs w:val="28"/>
          <w:bdr w:val="none" w:sz="0" w:space="0" w:color="auto" w:frame="1"/>
          <w:lang w:eastAsia="ru-RU"/>
        </w:rPr>
        <w:lastRenderedPageBreak/>
        <w:t xml:space="preserve">«Знаешь, что еще привлекает внимание покупателей? Реклама». Реклама может быть любой – и </w:t>
      </w:r>
      <w:proofErr w:type="spellStart"/>
      <w:r w:rsidRPr="006B7613">
        <w:rPr>
          <w:rFonts w:ascii="Times New Roman" w:eastAsia="Times New Roman" w:hAnsi="Times New Roman" w:cs="Times New Roman"/>
          <w:iCs/>
          <w:sz w:val="28"/>
          <w:szCs w:val="28"/>
          <w:bdr w:val="none" w:sz="0" w:space="0" w:color="auto" w:frame="1"/>
          <w:lang w:eastAsia="ru-RU"/>
        </w:rPr>
        <w:t>кричалкой</w:t>
      </w:r>
      <w:proofErr w:type="spellEnd"/>
      <w:r w:rsidRPr="006B7613">
        <w:rPr>
          <w:rFonts w:ascii="Times New Roman" w:eastAsia="Times New Roman" w:hAnsi="Times New Roman" w:cs="Times New Roman"/>
          <w:iCs/>
          <w:sz w:val="28"/>
          <w:szCs w:val="28"/>
          <w:bdr w:val="none" w:sz="0" w:space="0" w:color="auto" w:frame="1"/>
          <w:lang w:eastAsia="ru-RU"/>
        </w:rPr>
        <w:t>, и песней, и танцем. Тут же дети знакомятся с тем, откуда берётся реклама? (Рекламные агентства.) Её цель? Кто принимает участие в создании рекламы? (Писатели, художники, артисты, животные, дети.)</w:t>
      </w:r>
    </w:p>
    <w:p w:rsidR="009C6E6A" w:rsidRPr="006B7613" w:rsidRDefault="009C6E6A" w:rsidP="002C754D">
      <w:pPr>
        <w:spacing w:after="0" w:line="36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b/>
          <w:iCs/>
          <w:sz w:val="28"/>
          <w:szCs w:val="28"/>
          <w:bdr w:val="none" w:sz="0" w:space="0" w:color="auto" w:frame="1"/>
          <w:lang w:eastAsia="ru-RU"/>
        </w:rPr>
        <w:t xml:space="preserve">6. </w:t>
      </w:r>
      <w:proofErr w:type="gramStart"/>
      <w:r w:rsidRPr="006B7613">
        <w:rPr>
          <w:rFonts w:ascii="Times New Roman" w:eastAsia="Times New Roman" w:hAnsi="Times New Roman" w:cs="Times New Roman"/>
          <w:b/>
          <w:iCs/>
          <w:sz w:val="28"/>
          <w:szCs w:val="28"/>
          <w:bdr w:val="none" w:sz="0" w:space="0" w:color="auto" w:frame="1"/>
          <w:lang w:eastAsia="ru-RU"/>
        </w:rPr>
        <w:t>Беседы-обсуждения, чтение</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(художественная литература, поговорки, пословицы), художественные приемы (загадки) </w:t>
      </w:r>
      <w:r w:rsidR="00B31A3F">
        <w:rPr>
          <w:rFonts w:ascii="Times New Roman" w:eastAsia="Times New Roman" w:hAnsi="Times New Roman" w:cs="Times New Roman"/>
          <w:iCs/>
          <w:sz w:val="28"/>
          <w:szCs w:val="28"/>
          <w:bdr w:val="none" w:sz="0" w:space="0" w:color="auto" w:frame="1"/>
          <w:lang w:eastAsia="ru-RU"/>
        </w:rPr>
        <w:t xml:space="preserve">используем </w:t>
      </w:r>
      <w:r w:rsidRPr="006B7613">
        <w:rPr>
          <w:rFonts w:ascii="Times New Roman" w:eastAsia="Times New Roman" w:hAnsi="Times New Roman" w:cs="Times New Roman"/>
          <w:iCs/>
          <w:sz w:val="28"/>
          <w:szCs w:val="28"/>
          <w:bdr w:val="none" w:sz="0" w:space="0" w:color="auto" w:frame="1"/>
          <w:lang w:eastAsia="ru-RU"/>
        </w:rPr>
        <w:t xml:space="preserve"> при реализации всех образовательных областей.</w:t>
      </w:r>
      <w:proofErr w:type="gramEnd"/>
      <w:r w:rsidRPr="006B7613">
        <w:rPr>
          <w:rFonts w:ascii="Times New Roman" w:eastAsia="Times New Roman" w:hAnsi="Times New Roman" w:cs="Times New Roman"/>
          <w:iCs/>
          <w:sz w:val="28"/>
          <w:szCs w:val="28"/>
          <w:bdr w:val="none" w:sz="0" w:space="0" w:color="auto" w:frame="1"/>
          <w:lang w:eastAsia="ru-RU"/>
        </w:rPr>
        <w:t xml:space="preserve"> Чтение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 труд – основа жизни; работать и зарабатывать; как придумали </w:t>
      </w:r>
      <w:proofErr w:type="gramStart"/>
      <w:r w:rsidRPr="006B7613">
        <w:rPr>
          <w:rFonts w:ascii="Times New Roman" w:eastAsia="Times New Roman" w:hAnsi="Times New Roman" w:cs="Times New Roman"/>
          <w:iCs/>
          <w:sz w:val="28"/>
          <w:szCs w:val="28"/>
          <w:bdr w:val="none" w:sz="0" w:space="0" w:color="auto" w:frame="1"/>
          <w:lang w:eastAsia="ru-RU"/>
        </w:rPr>
        <w:t>деньги</w:t>
      </w:r>
      <w:proofErr w:type="gramEnd"/>
      <w:r w:rsidRPr="006B7613">
        <w:rPr>
          <w:rFonts w:ascii="Times New Roman" w:eastAsia="Times New Roman" w:hAnsi="Times New Roman" w:cs="Times New Roman"/>
          <w:iCs/>
          <w:sz w:val="28"/>
          <w:szCs w:val="28"/>
          <w:bdr w:val="none" w:sz="0" w:space="0" w:color="auto" w:frame="1"/>
          <w:lang w:eastAsia="ru-RU"/>
        </w:rPr>
        <w:t>;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w:t>
      </w:r>
    </w:p>
    <w:p w:rsidR="009C6E6A" w:rsidRPr="006B7613" w:rsidRDefault="009C6E6A"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r w:rsidRPr="006B7613">
        <w:rPr>
          <w:rFonts w:ascii="Times New Roman" w:eastAsia="Times New Roman" w:hAnsi="Times New Roman" w:cs="Times New Roman"/>
          <w:b/>
          <w:iCs/>
          <w:sz w:val="28"/>
          <w:szCs w:val="28"/>
          <w:bdr w:val="none" w:sz="0" w:space="0" w:color="auto" w:frame="1"/>
          <w:lang w:eastAsia="ru-RU"/>
        </w:rPr>
        <w:t>7. Проектное обучение</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 организация проектной деятельности </w:t>
      </w:r>
      <w:r w:rsidR="00B31A3F">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воспитанников, тип деятельности, нацеленный на создание будущей новой системы (вещи, инструмента или организации работ) для решения какой-либо практически значимой задачи (проблемы), оканчивающийся созданием продукта (вещи, инструмента или организации работ). Предъявляемым результатом проектной деятельности является подробное описание</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решения какой-либо задачи или проблемы. В организации проектной деятельности важны два аспекта: </w:t>
      </w:r>
      <w:proofErr w:type="spellStart"/>
      <w:r w:rsidRPr="006B7613">
        <w:rPr>
          <w:rFonts w:ascii="Times New Roman" w:eastAsia="Times New Roman" w:hAnsi="Times New Roman" w:cs="Times New Roman"/>
          <w:iCs/>
          <w:sz w:val="28"/>
          <w:szCs w:val="28"/>
          <w:bdr w:val="none" w:sz="0" w:space="0" w:color="auto" w:frame="1"/>
          <w:lang w:eastAsia="ru-RU"/>
        </w:rPr>
        <w:t>проектноцелевой</w:t>
      </w:r>
      <w:proofErr w:type="spellEnd"/>
      <w:r w:rsidRPr="006B7613">
        <w:rPr>
          <w:rFonts w:ascii="Times New Roman" w:eastAsia="Times New Roman" w:hAnsi="Times New Roman" w:cs="Times New Roman"/>
          <w:iCs/>
          <w:sz w:val="28"/>
          <w:szCs w:val="28"/>
          <w:bdr w:val="none" w:sz="0" w:space="0" w:color="auto" w:frame="1"/>
          <w:lang w:eastAsia="ru-RU"/>
        </w:rPr>
        <w:t xml:space="preserve"> и </w:t>
      </w:r>
      <w:proofErr w:type="gramStart"/>
      <w:r w:rsidRPr="006B7613">
        <w:rPr>
          <w:rFonts w:ascii="Times New Roman" w:eastAsia="Times New Roman" w:hAnsi="Times New Roman" w:cs="Times New Roman"/>
          <w:iCs/>
          <w:sz w:val="28"/>
          <w:szCs w:val="28"/>
          <w:bdr w:val="none" w:sz="0" w:space="0" w:color="auto" w:frame="1"/>
          <w:lang w:eastAsia="ru-RU"/>
        </w:rPr>
        <w:t>процессуальный</w:t>
      </w:r>
      <w:proofErr w:type="gramEnd"/>
      <w:r w:rsidRPr="006B7613">
        <w:rPr>
          <w:rFonts w:ascii="Times New Roman" w:eastAsia="Times New Roman" w:hAnsi="Times New Roman" w:cs="Times New Roman"/>
          <w:iCs/>
          <w:sz w:val="28"/>
          <w:szCs w:val="28"/>
          <w:bdr w:val="none" w:sz="0" w:space="0" w:color="auto" w:frame="1"/>
          <w:lang w:eastAsia="ru-RU"/>
        </w:rPr>
        <w:t>. Первый аспект – образ нового продукта (вещи, инструмента, организации работ), необходимого для решения проблемы.  Второй аспект – планирование, организация и осуществление деятельности от идеи до материального воплощения. В ходе пр</w:t>
      </w:r>
      <w:r w:rsidR="00B31A3F">
        <w:rPr>
          <w:rFonts w:ascii="Times New Roman" w:eastAsia="Times New Roman" w:hAnsi="Times New Roman" w:cs="Times New Roman"/>
          <w:iCs/>
          <w:sz w:val="28"/>
          <w:szCs w:val="28"/>
          <w:bdr w:val="none" w:sz="0" w:space="0" w:color="auto" w:frame="1"/>
          <w:lang w:eastAsia="ru-RU"/>
        </w:rPr>
        <w:t>оектной деятельности наши воспитанники</w:t>
      </w:r>
      <w:r w:rsidRPr="006B7613">
        <w:rPr>
          <w:rFonts w:ascii="Times New Roman" w:eastAsia="Times New Roman" w:hAnsi="Times New Roman" w:cs="Times New Roman"/>
          <w:iCs/>
          <w:sz w:val="28"/>
          <w:szCs w:val="28"/>
          <w:bdr w:val="none" w:sz="0" w:space="0" w:color="auto" w:frame="1"/>
          <w:lang w:eastAsia="ru-RU"/>
        </w:rPr>
        <w:t xml:space="preserve"> учатся на практике применять знания из одной или нескольких образовательных областей. Проектная деятельность позволяет детям самостоятельно или совместно </w:t>
      </w:r>
      <w:proofErr w:type="gramStart"/>
      <w:r w:rsidRPr="006B7613">
        <w:rPr>
          <w:rFonts w:ascii="Times New Roman" w:eastAsia="Times New Roman" w:hAnsi="Times New Roman" w:cs="Times New Roman"/>
          <w:iCs/>
          <w:sz w:val="28"/>
          <w:szCs w:val="28"/>
          <w:bdr w:val="none" w:sz="0" w:space="0" w:color="auto" w:frame="1"/>
          <w:lang w:eastAsia="ru-RU"/>
        </w:rPr>
        <w:t>со</w:t>
      </w:r>
      <w:proofErr w:type="gramEnd"/>
      <w:r w:rsidRPr="006B7613">
        <w:rPr>
          <w:rFonts w:ascii="Times New Roman" w:eastAsia="Times New Roman" w:hAnsi="Times New Roman" w:cs="Times New Roman"/>
          <w:iCs/>
          <w:sz w:val="28"/>
          <w:szCs w:val="28"/>
          <w:bdr w:val="none" w:sz="0" w:space="0" w:color="auto" w:frame="1"/>
          <w:lang w:eastAsia="ru-RU"/>
        </w:rPr>
        <w:t xml:space="preserve">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«Почему полезно и почётно трудиться?», «Труд – Наше богатство», «Что такое Экономика?», «В гости к Гному-Эконому», «Зачем человеку деньги?», «Почему нужно быть бережливым?».</w:t>
      </w:r>
    </w:p>
    <w:p w:rsidR="009C6E6A" w:rsidRPr="006B7613" w:rsidRDefault="009C6E6A"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b/>
          <w:iCs/>
          <w:sz w:val="28"/>
          <w:szCs w:val="28"/>
          <w:bdr w:val="none" w:sz="0" w:space="0" w:color="auto" w:frame="1"/>
          <w:lang w:eastAsia="ru-RU"/>
        </w:rPr>
        <w:lastRenderedPageBreak/>
        <w:t xml:space="preserve">8. </w:t>
      </w:r>
      <w:proofErr w:type="gramStart"/>
      <w:r w:rsidRPr="006B7613">
        <w:rPr>
          <w:rFonts w:ascii="Times New Roman" w:eastAsia="Times New Roman" w:hAnsi="Times New Roman" w:cs="Times New Roman"/>
          <w:b/>
          <w:iCs/>
          <w:sz w:val="28"/>
          <w:szCs w:val="28"/>
          <w:bdr w:val="none" w:sz="0" w:space="0" w:color="auto" w:frame="1"/>
          <w:lang w:eastAsia="ru-RU"/>
        </w:rPr>
        <w:t>Технология «Ситуация месяца»</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color w:val="363636"/>
          <w:sz w:val="28"/>
          <w:szCs w:val="28"/>
          <w:bdr w:val="none" w:sz="0" w:space="0" w:color="auto" w:frame="1"/>
          <w:lang w:eastAsia="ru-RU"/>
        </w:rPr>
        <w:t>(Гришаевой Н.П.)</w:t>
      </w:r>
      <w:r w:rsidRPr="006B7613">
        <w:rPr>
          <w:rFonts w:ascii="Times New Roman" w:eastAsia="Times New Roman" w:hAnsi="Times New Roman" w:cs="Times New Roman"/>
          <w:i/>
          <w:iCs/>
          <w:color w:val="363636"/>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позволяет заложить базовые модели социальных ролей (я – член коллектива, я – горожанин (житель села), я – житель земного шара, я – часть мироздания, я мальчик или девочка, я – член семьи, я – россиянин) именно в тот </w:t>
      </w:r>
      <w:proofErr w:type="spellStart"/>
      <w:r w:rsidRPr="006B7613">
        <w:rPr>
          <w:rFonts w:ascii="Times New Roman" w:eastAsia="Times New Roman" w:hAnsi="Times New Roman" w:cs="Times New Roman"/>
          <w:iCs/>
          <w:sz w:val="28"/>
          <w:szCs w:val="28"/>
          <w:bdr w:val="none" w:sz="0" w:space="0" w:color="auto" w:frame="1"/>
          <w:lang w:eastAsia="ru-RU"/>
        </w:rPr>
        <w:t>сензитивный</w:t>
      </w:r>
      <w:proofErr w:type="spellEnd"/>
      <w:r w:rsidRPr="006B7613">
        <w:rPr>
          <w:rFonts w:ascii="Times New Roman" w:eastAsia="Times New Roman" w:hAnsi="Times New Roman" w:cs="Times New Roman"/>
          <w:iCs/>
          <w:sz w:val="28"/>
          <w:szCs w:val="28"/>
          <w:bdr w:val="none" w:sz="0" w:space="0" w:color="auto" w:frame="1"/>
          <w:lang w:eastAsia="ru-RU"/>
        </w:rPr>
        <w:t xml:space="preserve"> период дошкольного детства, когда они только начинают осваиваться самими детьми.</w:t>
      </w:r>
      <w:proofErr w:type="gramEnd"/>
      <w:r w:rsidRPr="006B7613">
        <w:rPr>
          <w:rFonts w:ascii="Times New Roman" w:eastAsia="Times New Roman" w:hAnsi="Times New Roman" w:cs="Times New Roman"/>
          <w:iCs/>
          <w:sz w:val="28"/>
          <w:szCs w:val="28"/>
          <w:bdr w:val="none" w:sz="0" w:space="0" w:color="auto" w:frame="1"/>
          <w:lang w:eastAsia="ru-RU"/>
        </w:rPr>
        <w:t xml:space="preserve"> Включает диагностику знаний и умений детей в </w:t>
      </w:r>
      <w:r w:rsidR="00B31A3F">
        <w:rPr>
          <w:rFonts w:ascii="Times New Roman" w:eastAsia="Times New Roman" w:hAnsi="Times New Roman" w:cs="Times New Roman"/>
          <w:iCs/>
          <w:sz w:val="28"/>
          <w:szCs w:val="28"/>
          <w:bdr w:val="none" w:sz="0" w:space="0" w:color="auto" w:frame="1"/>
          <w:lang w:eastAsia="ru-RU"/>
        </w:rPr>
        <w:t>начале «Ситуации», используется</w:t>
      </w:r>
      <w:r w:rsidRPr="006B7613">
        <w:rPr>
          <w:rFonts w:ascii="Times New Roman" w:eastAsia="Times New Roman" w:hAnsi="Times New Roman" w:cs="Times New Roman"/>
          <w:iCs/>
          <w:sz w:val="28"/>
          <w:szCs w:val="28"/>
          <w:bdr w:val="none" w:sz="0" w:space="0" w:color="auto" w:frame="1"/>
          <w:lang w:eastAsia="ru-RU"/>
        </w:rPr>
        <w:t xml:space="preserve"> на занятиях наглядного материала, активизацию прошлого опыта детей в различной форме: викторины; беседы; драматизацию и др. Заключительные праздники по ситуации месяца позволяют проявлять те социальные навыки и жизненный опыт, которые дети приобрели в течение месяца. На празднике дети могут спонтанно</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выражать себя, реализуя свои потребности и способности без утомительных репетиций. Такие темы, как «Мой дом – детский сад», «Таинственный остров», «Я живу в Новоуральске», могут быть адаптированы для изучения основ финансовой грамотности.</w:t>
      </w:r>
    </w:p>
    <w:p w:rsidR="009C6E6A" w:rsidRPr="006B7613" w:rsidRDefault="009C6E6A"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b/>
          <w:iCs/>
          <w:sz w:val="28"/>
          <w:szCs w:val="28"/>
          <w:bdr w:val="none" w:sz="0" w:space="0" w:color="auto" w:frame="1"/>
          <w:lang w:eastAsia="ru-RU"/>
        </w:rPr>
        <w:t>9. Викторины и конкурсы</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можно рассматривать как своеобразные формы познавательной деятельности с использованием информационно</w:t>
      </w:r>
      <w:r w:rsidR="009F17C2" w:rsidRPr="006B7613">
        <w:rPr>
          <w:rFonts w:ascii="Times New Roman" w:eastAsia="Times New Roman" w:hAnsi="Times New Roman" w:cs="Times New Roman"/>
          <w:iCs/>
          <w:sz w:val="28"/>
          <w:szCs w:val="28"/>
          <w:bdr w:val="none" w:sz="0" w:space="0" w:color="auto" w:frame="1"/>
          <w:lang w:eastAsia="ru-RU"/>
        </w:rPr>
        <w:t xml:space="preserve"> </w:t>
      </w:r>
      <w:proofErr w:type="gramStart"/>
      <w:r w:rsidR="009F17C2" w:rsidRPr="006B7613">
        <w:rPr>
          <w:rFonts w:ascii="Times New Roman" w:eastAsia="Times New Roman" w:hAnsi="Times New Roman" w:cs="Times New Roman"/>
          <w:iCs/>
          <w:sz w:val="28"/>
          <w:szCs w:val="28"/>
          <w:bdr w:val="none" w:sz="0" w:space="0" w:color="auto" w:frame="1"/>
          <w:lang w:eastAsia="ru-RU"/>
        </w:rPr>
        <w:t>-</w:t>
      </w:r>
      <w:r w:rsidRPr="006B7613">
        <w:rPr>
          <w:rFonts w:ascii="Times New Roman" w:eastAsia="Times New Roman" w:hAnsi="Times New Roman" w:cs="Times New Roman"/>
          <w:iCs/>
          <w:sz w:val="28"/>
          <w:szCs w:val="28"/>
          <w:bdr w:val="none" w:sz="0" w:space="0" w:color="auto" w:frame="1"/>
          <w:lang w:eastAsia="ru-RU"/>
        </w:rPr>
        <w:t>р</w:t>
      </w:r>
      <w:proofErr w:type="gramEnd"/>
      <w:r w:rsidRPr="006B7613">
        <w:rPr>
          <w:rFonts w:ascii="Times New Roman" w:eastAsia="Times New Roman" w:hAnsi="Times New Roman" w:cs="Times New Roman"/>
          <w:iCs/>
          <w:sz w:val="28"/>
          <w:szCs w:val="28"/>
          <w:bdr w:val="none" w:sz="0" w:space="0" w:color="auto" w:frame="1"/>
          <w:lang w:eastAsia="ru-RU"/>
        </w:rPr>
        <w:t>азвлекательного содержания. Происходит интеграция образовательных областей: художественно-эстетическое развитие, социально-коммуникативное развитие, речевое и физическое развитие</w:t>
      </w:r>
      <w:r w:rsidR="00B31A3F">
        <w:rPr>
          <w:rFonts w:ascii="Times New Roman" w:eastAsia="Times New Roman" w:hAnsi="Times New Roman" w:cs="Times New Roman"/>
          <w:iCs/>
          <w:sz w:val="28"/>
          <w:szCs w:val="28"/>
          <w:bdr w:val="none" w:sz="0" w:space="0" w:color="auto" w:frame="1"/>
          <w:lang w:eastAsia="ru-RU"/>
        </w:rPr>
        <w:t>. Прошли викторины</w:t>
      </w:r>
      <w:r w:rsidRPr="006B7613">
        <w:rPr>
          <w:rFonts w:ascii="Times New Roman" w:eastAsia="Times New Roman" w:hAnsi="Times New Roman" w:cs="Times New Roman"/>
          <w:iCs/>
          <w:sz w:val="28"/>
          <w:szCs w:val="28"/>
          <w:bdr w:val="none" w:sz="0" w:space="0" w:color="auto" w:frame="1"/>
          <w:lang w:eastAsia="ru-RU"/>
        </w:rPr>
        <w:t>: «Разумные траты сказочных героев», «Угадай профессию», «Угадай вид труда» и пр.</w:t>
      </w:r>
    </w:p>
    <w:p w:rsidR="009C6E6A" w:rsidRPr="006B7613" w:rsidRDefault="009C6E6A"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9C6E6A" w:rsidRPr="006B7613" w:rsidRDefault="009C6E6A"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b/>
          <w:iCs/>
          <w:sz w:val="28"/>
          <w:szCs w:val="28"/>
          <w:bdr w:val="none" w:sz="0" w:space="0" w:color="auto" w:frame="1"/>
          <w:lang w:eastAsia="ru-RU"/>
        </w:rPr>
        <w:t>10. Театрализованные</w:t>
      </w:r>
      <w:r w:rsidRPr="006B7613">
        <w:rPr>
          <w:rFonts w:ascii="Times New Roman" w:eastAsia="Times New Roman" w:hAnsi="Times New Roman" w:cs="Times New Roman"/>
          <w:i/>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интерактивные мини-постановки – один из самых эффективных методов обучения, лучшая среда для раскрытия и роста творческих способностей, обогащения внутреннего мира ребёнка, возможность обсуждения и советов. Обучающие сказки имеют особое значение для социализации и развития дошколь</w:t>
      </w:r>
      <w:r w:rsidR="00AD2B4B" w:rsidRPr="006B7613">
        <w:rPr>
          <w:rFonts w:ascii="Times New Roman" w:eastAsia="Times New Roman" w:hAnsi="Times New Roman" w:cs="Times New Roman"/>
          <w:iCs/>
          <w:sz w:val="28"/>
          <w:szCs w:val="28"/>
          <w:bdr w:val="none" w:sz="0" w:space="0" w:color="auto" w:frame="1"/>
          <w:lang w:eastAsia="ru-RU"/>
        </w:rPr>
        <w:t xml:space="preserve">ника. </w:t>
      </w:r>
      <w:proofErr w:type="gramStart"/>
      <w:r w:rsidR="00AD2B4B" w:rsidRPr="006B7613">
        <w:rPr>
          <w:rFonts w:ascii="Times New Roman" w:eastAsia="Times New Roman" w:hAnsi="Times New Roman" w:cs="Times New Roman"/>
          <w:iCs/>
          <w:sz w:val="28"/>
          <w:szCs w:val="28"/>
          <w:bdr w:val="none" w:sz="0" w:space="0" w:color="auto" w:frame="1"/>
          <w:lang w:eastAsia="ru-RU"/>
        </w:rPr>
        <w:t xml:space="preserve">Эта форма может успешно </w:t>
      </w:r>
      <w:r w:rsidRPr="006B7613">
        <w:rPr>
          <w:rFonts w:ascii="Times New Roman" w:eastAsia="Times New Roman" w:hAnsi="Times New Roman" w:cs="Times New Roman"/>
          <w:iCs/>
          <w:sz w:val="28"/>
          <w:szCs w:val="28"/>
          <w:bdr w:val="none" w:sz="0" w:space="0" w:color="auto" w:frame="1"/>
          <w:lang w:eastAsia="ru-RU"/>
        </w:rPr>
        <w:t xml:space="preserve"> использоваться для закрепления пройденных понятий: работать и зарабатывать, деньги, желания и потребности, тратить, расходовать, экономить, беречь, откладывать, копить, сберегать, план, планировать, занимать, долг и пр.</w:t>
      </w:r>
      <w:proofErr w:type="gramEnd"/>
      <w:r w:rsidRPr="006B7613">
        <w:rPr>
          <w:rFonts w:ascii="Times New Roman" w:eastAsia="Times New Roman" w:hAnsi="Times New Roman" w:cs="Times New Roman"/>
          <w:iCs/>
          <w:sz w:val="28"/>
          <w:szCs w:val="28"/>
          <w:bdr w:val="none" w:sz="0" w:space="0" w:color="auto" w:frame="1"/>
          <w:lang w:eastAsia="ru-RU"/>
        </w:rPr>
        <w:t xml:space="preserve"> Участие детей в театрализованных постановках позволяет осуществлять образование и развитие по всем направлениям: социально-коммуникативное, познавательное, речевое, художественно-эстетическое и физическое.</w:t>
      </w:r>
    </w:p>
    <w:p w:rsidR="00AD2B4B" w:rsidRPr="006B7613" w:rsidRDefault="00AD2B4B"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AD2B4B" w:rsidRPr="006B7613" w:rsidRDefault="00AD2B4B"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AD2B4B" w:rsidRPr="006B7613" w:rsidRDefault="00AD2B4B"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2A7C46" w:rsidRPr="006B7613" w:rsidRDefault="002A7C46"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2A7C46" w:rsidRPr="006B7613" w:rsidRDefault="002A7C46"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2A7C46" w:rsidRPr="006B7613" w:rsidRDefault="002A7C46"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2A7C46" w:rsidRPr="006B7613" w:rsidRDefault="002A7C46"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2A7C46" w:rsidRPr="006B7613" w:rsidRDefault="002A7C46"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AD2B4B" w:rsidRPr="006B7613" w:rsidRDefault="00AD2B4B"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
    <w:p w:rsidR="009C6E6A" w:rsidRPr="006B7613" w:rsidRDefault="009C6E6A" w:rsidP="00AD2B4B">
      <w:pPr>
        <w:spacing w:after="0" w:line="240" w:lineRule="auto"/>
        <w:jc w:val="center"/>
        <w:textAlignment w:val="baseline"/>
        <w:rPr>
          <w:rFonts w:ascii="Times New Roman" w:eastAsia="Times New Roman" w:hAnsi="Times New Roman" w:cs="Times New Roman"/>
          <w:b/>
          <w:iCs/>
          <w:sz w:val="28"/>
          <w:szCs w:val="28"/>
          <w:bdr w:val="none" w:sz="0" w:space="0" w:color="auto" w:frame="1"/>
          <w:lang w:eastAsia="ru-RU"/>
        </w:rPr>
      </w:pPr>
      <w:r w:rsidRPr="006B7613">
        <w:rPr>
          <w:rFonts w:ascii="Times New Roman" w:eastAsia="Times New Roman" w:hAnsi="Times New Roman" w:cs="Times New Roman"/>
          <w:b/>
          <w:iCs/>
          <w:sz w:val="28"/>
          <w:szCs w:val="28"/>
          <w:bdr w:val="none" w:sz="0" w:space="0" w:color="auto" w:frame="1"/>
          <w:lang w:eastAsia="ru-RU"/>
        </w:rPr>
        <w:lastRenderedPageBreak/>
        <w:t>Содержательная насыщенность развивающей предметно-пространственной среды</w:t>
      </w:r>
    </w:p>
    <w:p w:rsidR="00AD2B4B" w:rsidRPr="006B7613" w:rsidRDefault="00AD2B4B" w:rsidP="00AD2B4B">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Предметно-пространственная экономическая среда должна включать предметы, отражающие содержание различных сфер экономики (производственно-технологической, юридической, товарно-денежной, нравственно-этической и др.). В соответствии с этим можно выделить зоны:</w:t>
      </w:r>
    </w:p>
    <w:p w:rsidR="00AD2B4B" w:rsidRPr="006B7613" w:rsidRDefault="00AD2B4B" w:rsidP="00AD2B4B">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 </w:t>
      </w:r>
      <w:proofErr w:type="gramStart"/>
      <w:r w:rsidRPr="006B7613">
        <w:rPr>
          <w:rFonts w:ascii="Times New Roman" w:eastAsia="Times New Roman" w:hAnsi="Times New Roman" w:cs="Times New Roman"/>
          <w:iCs/>
          <w:sz w:val="28"/>
          <w:szCs w:val="28"/>
          <w:bdr w:val="none" w:sz="0" w:space="0" w:color="auto" w:frame="1"/>
          <w:lang w:eastAsia="ru-RU"/>
        </w:rPr>
        <w:t>информационную</w:t>
      </w:r>
      <w:proofErr w:type="gramEnd"/>
      <w:r w:rsidRPr="006B7613">
        <w:rPr>
          <w:rFonts w:ascii="Times New Roman" w:eastAsia="Times New Roman" w:hAnsi="Times New Roman" w:cs="Times New Roman"/>
          <w:iCs/>
          <w:sz w:val="28"/>
          <w:szCs w:val="28"/>
          <w:bdr w:val="none" w:sz="0" w:space="0" w:color="auto" w:frame="1"/>
          <w:lang w:eastAsia="ru-RU"/>
        </w:rPr>
        <w:t xml:space="preserve"> (произведения художественной литературы экономического содержания);</w:t>
      </w:r>
    </w:p>
    <w:p w:rsidR="00AD2B4B" w:rsidRPr="006B7613" w:rsidRDefault="00AD2B4B" w:rsidP="00AD2B4B">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 </w:t>
      </w:r>
      <w:proofErr w:type="gramStart"/>
      <w:r w:rsidRPr="006B7613">
        <w:rPr>
          <w:rFonts w:ascii="Times New Roman" w:eastAsia="Times New Roman" w:hAnsi="Times New Roman" w:cs="Times New Roman"/>
          <w:iCs/>
          <w:sz w:val="28"/>
          <w:szCs w:val="28"/>
          <w:bdr w:val="none" w:sz="0" w:space="0" w:color="auto" w:frame="1"/>
          <w:lang w:eastAsia="ru-RU"/>
        </w:rPr>
        <w:t>занимательно-экономическую</w:t>
      </w:r>
      <w:proofErr w:type="gramEnd"/>
      <w:r w:rsidRPr="006B7613">
        <w:rPr>
          <w:rFonts w:ascii="Times New Roman" w:eastAsia="Times New Roman" w:hAnsi="Times New Roman" w:cs="Times New Roman"/>
          <w:iCs/>
          <w:sz w:val="28"/>
          <w:szCs w:val="28"/>
          <w:bdr w:val="none" w:sz="0" w:space="0" w:color="auto" w:frame="1"/>
          <w:lang w:eastAsia="ru-RU"/>
        </w:rPr>
        <w:t xml:space="preserve"> (кроссворды, лабиринты, головоломки, экономические задачи, ребусы и др.);</w:t>
      </w:r>
    </w:p>
    <w:p w:rsidR="00AD2B4B" w:rsidRPr="006B7613" w:rsidRDefault="00AD2B4B" w:rsidP="00AD2B4B">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 </w:t>
      </w:r>
      <w:proofErr w:type="spellStart"/>
      <w:r w:rsidRPr="006B7613">
        <w:rPr>
          <w:rFonts w:ascii="Times New Roman" w:eastAsia="Times New Roman" w:hAnsi="Times New Roman" w:cs="Times New Roman"/>
          <w:iCs/>
          <w:sz w:val="28"/>
          <w:szCs w:val="28"/>
          <w:bdr w:val="none" w:sz="0" w:space="0" w:color="auto" w:frame="1"/>
          <w:lang w:eastAsia="ru-RU"/>
        </w:rPr>
        <w:t>деятельностно</w:t>
      </w:r>
      <w:proofErr w:type="spellEnd"/>
      <w:r w:rsidRPr="006B7613">
        <w:rPr>
          <w:rFonts w:ascii="Times New Roman" w:eastAsia="Times New Roman" w:hAnsi="Times New Roman" w:cs="Times New Roman"/>
          <w:iCs/>
          <w:sz w:val="28"/>
          <w:szCs w:val="28"/>
          <w:bdr w:val="none" w:sz="0" w:space="0" w:color="auto" w:frame="1"/>
          <w:lang w:eastAsia="ru-RU"/>
        </w:rPr>
        <w:t>-игровую (дидактические игры, предметы-игрушки для организации сюжетно-ролевых игр, таких как «Банк», «Аукцион», «Биржа», «Рекламное агентство» и др.).</w:t>
      </w:r>
    </w:p>
    <w:p w:rsidR="00967B4C" w:rsidRPr="006B7613" w:rsidRDefault="00AD2B4B" w:rsidP="00AD2B4B">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Актуальной остаётся задача знакомства детей с профессиями как с источником получения заработной платы. Решать данную задачу можно, используя плакаты или коллажи о предприятиях, работающих на данной территории. Такие плакаты может создавать педагог и презентовать их детям, их могут создавать сами дети совместно с педагогом, родители совместно с детьми. Также реализовать данную задачу знакомства с профессиями можно через создание тематических альбомов, просмотр, чтение и обсуждение книг по теме, создание презентаций по теме в различных форматах педагогом и совместное создание </w:t>
      </w:r>
      <w:proofErr w:type="spellStart"/>
      <w:r w:rsidRPr="006B7613">
        <w:rPr>
          <w:rFonts w:ascii="Times New Roman" w:eastAsia="Times New Roman" w:hAnsi="Times New Roman" w:cs="Times New Roman"/>
          <w:iCs/>
          <w:sz w:val="28"/>
          <w:szCs w:val="28"/>
          <w:bdr w:val="none" w:sz="0" w:space="0" w:color="auto" w:frame="1"/>
          <w:lang w:eastAsia="ru-RU"/>
        </w:rPr>
        <w:t>Google</w:t>
      </w:r>
      <w:proofErr w:type="spellEnd"/>
      <w:r w:rsidRPr="006B7613">
        <w:rPr>
          <w:rFonts w:ascii="Times New Roman" w:eastAsia="Times New Roman" w:hAnsi="Times New Roman" w:cs="Times New Roman"/>
          <w:iCs/>
          <w:sz w:val="28"/>
          <w:szCs w:val="28"/>
          <w:bdr w:val="none" w:sz="0" w:space="0" w:color="auto" w:frame="1"/>
          <w:lang w:eastAsia="ru-RU"/>
        </w:rPr>
        <w:t xml:space="preserve">-презентаций с родителями с дальнейшим просмотром и обсуждением с детьми. </w:t>
      </w:r>
    </w:p>
    <w:p w:rsidR="00967B4C" w:rsidRPr="006B7613" w:rsidRDefault="00967B4C" w:rsidP="00967B4C">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Игровая экономическая зона содержит: дидактические игры, таблицы с</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кроссвордами, иллюстрации, коллекция монет и купюр разных стран, атрибуты</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для сюжетно-ролевых игр. Именно эта зона предоставляет детям возможность</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действовать самостоятельно, способствует формированию их познавательной и</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практической активности, создаёт возможности для привлечения родителей к</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формированию интереса к экономическому воспитанию и воспитанию личности</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ребёнка способной адаптироваться к разнообразному миру экономики.</w:t>
      </w:r>
    </w:p>
    <w:p w:rsidR="00967B4C" w:rsidRPr="006B7613" w:rsidRDefault="00967B4C" w:rsidP="00967B4C">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Процесс экономического воспитания реализуется через разные формы его</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организации. Использование многообразных форм даёт воспитателю</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возможность проявить творчество, индивидуальность и в то же время, что</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особенно важно, сделать процесс познания экономики интересным и доступным.</w:t>
      </w:r>
    </w:p>
    <w:p w:rsidR="00967B4C" w:rsidRPr="006B7613" w:rsidRDefault="00967B4C" w:rsidP="00967B4C">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Главное, говорить ребёнку про экономику на языке, ему понятном. Сделать это занятие понятным, помогают сюжетно-дидактические игры.</w:t>
      </w:r>
    </w:p>
    <w:p w:rsidR="00967B4C" w:rsidRPr="006B7613" w:rsidRDefault="00967B4C" w:rsidP="00967B4C">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Так, играя в сюжетно-ролевую игру «Профессии», дети постигают смысл</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образовательно - игровой и реальной деятельности наиболее эффективно для усвоения дошкольниками </w:t>
      </w:r>
      <w:r w:rsidRPr="006B7613">
        <w:rPr>
          <w:rFonts w:ascii="Times New Roman" w:eastAsia="Times New Roman" w:hAnsi="Times New Roman" w:cs="Times New Roman"/>
          <w:iCs/>
          <w:sz w:val="28"/>
          <w:szCs w:val="28"/>
          <w:bdr w:val="none" w:sz="0" w:space="0" w:color="auto" w:frame="1"/>
          <w:lang w:eastAsia="ru-RU"/>
        </w:rPr>
        <w:lastRenderedPageBreak/>
        <w:t>сложных экономических знаний. В сюжетно-ролевых играх «Рекламное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адекватная возрасту ситуация общения. К атрибутам</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сюжетно-ролевым играм относится кассовый аппарат, банкомат, пластиковые карты, деньги (имитация).</w:t>
      </w:r>
    </w:p>
    <w:p w:rsidR="00AD2B4B" w:rsidRPr="006B7613" w:rsidRDefault="00967B4C" w:rsidP="009C6E6A">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Развивающая среда содержит настольно-печатные игры по экономике</w:t>
      </w:r>
      <w:r w:rsidR="00AD2B4B" w:rsidRP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«Монополия», «Весёлый бизнесмен», «Бизнесмен», «Деньги», «Супермаркет».</w:t>
      </w:r>
    </w:p>
    <w:p w:rsidR="009C6E6A" w:rsidRPr="006B7613" w:rsidRDefault="009C6E6A" w:rsidP="009C6E6A">
      <w:pPr>
        <w:spacing w:after="0" w:line="240" w:lineRule="auto"/>
        <w:jc w:val="both"/>
        <w:textAlignment w:val="baseline"/>
        <w:rPr>
          <w:rFonts w:ascii="Times New Roman" w:eastAsia="Times New Roman" w:hAnsi="Times New Roman" w:cs="Times New Roman"/>
          <w:b/>
          <w:iCs/>
          <w:color w:val="363636"/>
          <w:sz w:val="28"/>
          <w:szCs w:val="28"/>
          <w:bdr w:val="none" w:sz="0" w:space="0" w:color="auto" w:frame="1"/>
          <w:lang w:eastAsia="ru-RU"/>
        </w:rPr>
      </w:pPr>
      <w:r w:rsidRPr="006B7613">
        <w:rPr>
          <w:rFonts w:ascii="Times New Roman" w:eastAsia="Times New Roman" w:hAnsi="Times New Roman" w:cs="Times New Roman"/>
          <w:b/>
          <w:iCs/>
          <w:color w:val="363636"/>
          <w:sz w:val="28"/>
          <w:szCs w:val="28"/>
          <w:bdr w:val="none" w:sz="0" w:space="0" w:color="auto" w:frame="1"/>
          <w:lang w:eastAsia="ru-RU"/>
        </w:rPr>
        <w:t>Формы совместной партнерской деятельности взрослого и детей:</w:t>
      </w:r>
    </w:p>
    <w:p w:rsidR="009C6E6A" w:rsidRPr="006B7613" w:rsidRDefault="009C6E6A" w:rsidP="009C6E6A">
      <w:pPr>
        <w:spacing w:after="0" w:line="240" w:lineRule="auto"/>
        <w:jc w:val="both"/>
        <w:textAlignment w:val="baseline"/>
        <w:rPr>
          <w:rFonts w:ascii="Times New Roman" w:eastAsia="Times New Roman" w:hAnsi="Times New Roman" w:cs="Times New Roman"/>
          <w:iCs/>
          <w:color w:val="363636"/>
          <w:sz w:val="28"/>
          <w:szCs w:val="28"/>
          <w:bdr w:val="none" w:sz="0" w:space="0" w:color="auto" w:frame="1"/>
          <w:lang w:eastAsia="ru-RU"/>
        </w:rPr>
      </w:pPr>
      <w:r w:rsidRPr="006B7613">
        <w:rPr>
          <w:rFonts w:ascii="Times New Roman" w:eastAsia="Times New Roman" w:hAnsi="Times New Roman" w:cs="Times New Roman"/>
          <w:iCs/>
          <w:color w:val="363636"/>
          <w:sz w:val="28"/>
          <w:szCs w:val="28"/>
          <w:bdr w:val="none" w:sz="0" w:space="0" w:color="auto" w:frame="1"/>
          <w:lang w:eastAsia="ru-RU"/>
        </w:rPr>
        <w:t>• игровая</w:t>
      </w:r>
    </w:p>
    <w:p w:rsidR="009C6E6A" w:rsidRPr="006B7613" w:rsidRDefault="009C6E6A" w:rsidP="009C6E6A">
      <w:pPr>
        <w:spacing w:after="0" w:line="240" w:lineRule="auto"/>
        <w:jc w:val="both"/>
        <w:textAlignment w:val="baseline"/>
        <w:rPr>
          <w:rFonts w:ascii="Times New Roman" w:eastAsia="Times New Roman" w:hAnsi="Times New Roman" w:cs="Times New Roman"/>
          <w:iCs/>
          <w:color w:val="363636"/>
          <w:sz w:val="28"/>
          <w:szCs w:val="28"/>
          <w:bdr w:val="none" w:sz="0" w:space="0" w:color="auto" w:frame="1"/>
          <w:lang w:eastAsia="ru-RU"/>
        </w:rPr>
      </w:pPr>
      <w:r w:rsidRPr="006B7613">
        <w:rPr>
          <w:rFonts w:ascii="Times New Roman" w:eastAsia="Times New Roman" w:hAnsi="Times New Roman" w:cs="Times New Roman"/>
          <w:iCs/>
          <w:color w:val="363636"/>
          <w:sz w:val="28"/>
          <w:szCs w:val="28"/>
          <w:bdr w:val="none" w:sz="0" w:space="0" w:color="auto" w:frame="1"/>
          <w:lang w:eastAsia="ru-RU"/>
        </w:rPr>
        <w:t>• продуктивная</w:t>
      </w:r>
    </w:p>
    <w:p w:rsidR="009C6E6A" w:rsidRPr="006B7613" w:rsidRDefault="009C6E6A" w:rsidP="009C6E6A">
      <w:pPr>
        <w:spacing w:after="0" w:line="240" w:lineRule="auto"/>
        <w:jc w:val="both"/>
        <w:textAlignment w:val="baseline"/>
        <w:rPr>
          <w:rFonts w:ascii="Times New Roman" w:eastAsia="Times New Roman" w:hAnsi="Times New Roman" w:cs="Times New Roman"/>
          <w:iCs/>
          <w:color w:val="363636"/>
          <w:sz w:val="28"/>
          <w:szCs w:val="28"/>
          <w:bdr w:val="none" w:sz="0" w:space="0" w:color="auto" w:frame="1"/>
          <w:lang w:eastAsia="ru-RU"/>
        </w:rPr>
      </w:pPr>
      <w:r w:rsidRPr="006B7613">
        <w:rPr>
          <w:rFonts w:ascii="Times New Roman" w:eastAsia="Times New Roman" w:hAnsi="Times New Roman" w:cs="Times New Roman"/>
          <w:iCs/>
          <w:color w:val="363636"/>
          <w:sz w:val="28"/>
          <w:szCs w:val="28"/>
          <w:bdr w:val="none" w:sz="0" w:space="0" w:color="auto" w:frame="1"/>
          <w:lang w:eastAsia="ru-RU"/>
        </w:rPr>
        <w:t>• познавательно-исследовательская деятельность</w:t>
      </w:r>
    </w:p>
    <w:p w:rsidR="009C6E6A" w:rsidRPr="006B7613" w:rsidRDefault="009C6E6A" w:rsidP="009C6E6A">
      <w:pPr>
        <w:spacing w:after="0" w:line="240" w:lineRule="auto"/>
        <w:jc w:val="both"/>
        <w:textAlignment w:val="baseline"/>
        <w:rPr>
          <w:rFonts w:ascii="Times New Roman" w:eastAsia="Times New Roman" w:hAnsi="Times New Roman" w:cs="Times New Roman"/>
          <w:iCs/>
          <w:color w:val="363636"/>
          <w:sz w:val="28"/>
          <w:szCs w:val="28"/>
          <w:bdr w:val="none" w:sz="0" w:space="0" w:color="auto" w:frame="1"/>
          <w:lang w:eastAsia="ru-RU"/>
        </w:rPr>
      </w:pPr>
      <w:r w:rsidRPr="006B7613">
        <w:rPr>
          <w:rFonts w:ascii="Times New Roman" w:eastAsia="Times New Roman" w:hAnsi="Times New Roman" w:cs="Times New Roman"/>
          <w:iCs/>
          <w:color w:val="363636"/>
          <w:sz w:val="28"/>
          <w:szCs w:val="28"/>
          <w:bdr w:val="none" w:sz="0" w:space="0" w:color="auto" w:frame="1"/>
          <w:lang w:eastAsia="ru-RU"/>
        </w:rPr>
        <w:t>• чтение художественной литературы</w:t>
      </w:r>
    </w:p>
    <w:p w:rsidR="006B04CE" w:rsidRPr="007E73C7" w:rsidRDefault="006B04CE" w:rsidP="009F1C6E">
      <w:pPr>
        <w:spacing w:after="0" w:line="240" w:lineRule="auto"/>
        <w:jc w:val="both"/>
        <w:textAlignment w:val="baseline"/>
        <w:rPr>
          <w:rFonts w:ascii="Times New Roman" w:eastAsia="Times New Roman" w:hAnsi="Times New Roman" w:cs="Times New Roman"/>
          <w:iCs/>
          <w:color w:val="363636"/>
          <w:sz w:val="36"/>
          <w:szCs w:val="36"/>
          <w:bdr w:val="none" w:sz="0" w:space="0" w:color="auto" w:frame="1"/>
          <w:lang w:eastAsia="ru-RU"/>
        </w:rPr>
      </w:pPr>
    </w:p>
    <w:p w:rsidR="009C6E6A" w:rsidRPr="000A3986" w:rsidRDefault="009C6E6A" w:rsidP="009C6E6A">
      <w:pPr>
        <w:spacing w:after="0" w:line="240" w:lineRule="auto"/>
        <w:jc w:val="both"/>
        <w:textAlignment w:val="baseline"/>
        <w:rPr>
          <w:rFonts w:ascii="Times New Roman" w:eastAsia="Times New Roman" w:hAnsi="Times New Roman" w:cs="Times New Roman"/>
          <w:b/>
          <w:iCs/>
          <w:color w:val="363636"/>
          <w:sz w:val="36"/>
          <w:szCs w:val="36"/>
          <w:bdr w:val="none" w:sz="0" w:space="0" w:color="auto" w:frame="1"/>
          <w:lang w:eastAsia="ru-RU"/>
        </w:rPr>
      </w:pPr>
      <w:r w:rsidRPr="000A3986">
        <w:rPr>
          <w:rFonts w:ascii="Times New Roman" w:eastAsia="Times New Roman" w:hAnsi="Times New Roman" w:cs="Times New Roman"/>
          <w:b/>
          <w:iCs/>
          <w:color w:val="363636"/>
          <w:sz w:val="36"/>
          <w:szCs w:val="36"/>
          <w:bdr w:val="none" w:sz="0" w:space="0" w:color="auto" w:frame="1"/>
          <w:lang w:eastAsia="ru-RU"/>
        </w:rPr>
        <w:t>Темы:</w:t>
      </w:r>
    </w:p>
    <w:p w:rsidR="009C6E6A" w:rsidRPr="000A3986" w:rsidRDefault="009C6E6A" w:rsidP="009C6E6A">
      <w:pPr>
        <w:spacing w:after="0" w:line="240" w:lineRule="auto"/>
        <w:jc w:val="both"/>
        <w:textAlignment w:val="baseline"/>
        <w:rPr>
          <w:rFonts w:ascii="inherit" w:eastAsia="Times New Roman" w:hAnsi="inherit" w:cs="Times New Roman"/>
          <w:i/>
          <w:iCs/>
          <w:color w:val="363636"/>
          <w:sz w:val="36"/>
          <w:szCs w:val="36"/>
          <w:bdr w:val="none" w:sz="0" w:space="0" w:color="auto" w:frame="1"/>
          <w:lang w:eastAsia="ru-RU"/>
        </w:rPr>
      </w:pPr>
    </w:p>
    <w:tbl>
      <w:tblPr>
        <w:tblStyle w:val="a6"/>
        <w:tblW w:w="0" w:type="auto"/>
        <w:tblLook w:val="04A0" w:firstRow="1" w:lastRow="0" w:firstColumn="1" w:lastColumn="0" w:noHBand="0" w:noVBand="1"/>
      </w:tblPr>
      <w:tblGrid>
        <w:gridCol w:w="1668"/>
        <w:gridCol w:w="7903"/>
      </w:tblGrid>
      <w:tr w:rsidR="009C6E6A" w:rsidRPr="000A3986" w:rsidTr="009C6E6A">
        <w:tc>
          <w:tcPr>
            <w:tcW w:w="1668"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Тема 1</w:t>
            </w:r>
          </w:p>
        </w:tc>
        <w:tc>
          <w:tcPr>
            <w:tcW w:w="7903"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Труд – основа жизни.</w:t>
            </w:r>
          </w:p>
        </w:tc>
      </w:tr>
      <w:tr w:rsidR="009C6E6A" w:rsidRPr="000A3986" w:rsidTr="009C6E6A">
        <w:tc>
          <w:tcPr>
            <w:tcW w:w="1668"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Тема 2.</w:t>
            </w:r>
          </w:p>
        </w:tc>
        <w:tc>
          <w:tcPr>
            <w:tcW w:w="7903"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Моя страна и моя семья.</w:t>
            </w:r>
          </w:p>
        </w:tc>
      </w:tr>
      <w:tr w:rsidR="009C6E6A" w:rsidRPr="000A3986" w:rsidTr="009C6E6A">
        <w:tc>
          <w:tcPr>
            <w:tcW w:w="1668"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Тема 3.</w:t>
            </w:r>
          </w:p>
        </w:tc>
        <w:tc>
          <w:tcPr>
            <w:tcW w:w="7903"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Что такое деньги, какие они бывают, откуда они</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берутся и зачем они нужны?</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Покупаем, продаем и обмениваем.</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«Труд и товар»</w:t>
            </w:r>
          </w:p>
        </w:tc>
      </w:tr>
      <w:tr w:rsidR="009C6E6A" w:rsidRPr="000A3986" w:rsidTr="009C6E6A">
        <w:tc>
          <w:tcPr>
            <w:tcW w:w="1668"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Тема 4.</w:t>
            </w:r>
          </w:p>
        </w:tc>
        <w:tc>
          <w:tcPr>
            <w:tcW w:w="7903"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Учимся планировать.</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«Из чего складывается бюджет (доходы и расходы)?»</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Доходы семьи.</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Расходы семьи.</w:t>
            </w:r>
          </w:p>
        </w:tc>
      </w:tr>
      <w:tr w:rsidR="009C6E6A" w:rsidRPr="000A3986" w:rsidTr="009C6E6A">
        <w:tc>
          <w:tcPr>
            <w:tcW w:w="1668"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Тема 5.</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p>
        </w:tc>
        <w:tc>
          <w:tcPr>
            <w:tcW w:w="7903"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Тратим разумно, сберегаем и экономим.</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Учимся занимать и отдавать долги.</w:t>
            </w:r>
          </w:p>
        </w:tc>
      </w:tr>
      <w:tr w:rsidR="009C6E6A" w:rsidRPr="000A3986" w:rsidTr="009C6E6A">
        <w:tc>
          <w:tcPr>
            <w:tcW w:w="1668"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Тема 6.</w:t>
            </w:r>
          </w:p>
        </w:tc>
        <w:tc>
          <w:tcPr>
            <w:tcW w:w="7903"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«Защита прав потребителей»</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«Финансовое мошенничество»</w:t>
            </w:r>
          </w:p>
        </w:tc>
      </w:tr>
      <w:tr w:rsidR="009C6E6A" w:rsidRPr="000A3986" w:rsidTr="009C6E6A">
        <w:tc>
          <w:tcPr>
            <w:tcW w:w="1668"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Тема 7.</w:t>
            </w:r>
          </w:p>
        </w:tc>
        <w:tc>
          <w:tcPr>
            <w:tcW w:w="7903"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Текущий и перспективный семейный бюджет.</w:t>
            </w:r>
          </w:p>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Семейные сбережения и их использование</w:t>
            </w:r>
          </w:p>
        </w:tc>
      </w:tr>
      <w:tr w:rsidR="009C6E6A" w:rsidRPr="000A3986" w:rsidTr="009C6E6A">
        <w:tc>
          <w:tcPr>
            <w:tcW w:w="1668"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Тема 8.</w:t>
            </w:r>
          </w:p>
        </w:tc>
        <w:tc>
          <w:tcPr>
            <w:tcW w:w="7903" w:type="dxa"/>
          </w:tcPr>
          <w:p w:rsidR="009C6E6A" w:rsidRPr="00AD2B4B" w:rsidRDefault="009C6E6A" w:rsidP="009C6E6A">
            <w:pPr>
              <w:jc w:val="both"/>
              <w:textAlignment w:val="baseline"/>
              <w:rPr>
                <w:rFonts w:ascii="Times New Roman" w:eastAsia="Times New Roman" w:hAnsi="Times New Roman" w:cs="Times New Roman"/>
                <w:iCs/>
                <w:sz w:val="28"/>
                <w:szCs w:val="28"/>
                <w:bdr w:val="none" w:sz="0" w:space="0" w:color="auto" w:frame="1"/>
                <w:lang w:eastAsia="ru-RU"/>
              </w:rPr>
            </w:pPr>
            <w:r w:rsidRPr="00AD2B4B">
              <w:rPr>
                <w:rFonts w:ascii="Times New Roman" w:eastAsia="Times New Roman" w:hAnsi="Times New Roman" w:cs="Times New Roman"/>
                <w:iCs/>
                <w:sz w:val="28"/>
                <w:szCs w:val="28"/>
                <w:bdr w:val="none" w:sz="0" w:space="0" w:color="auto" w:frame="1"/>
                <w:lang w:eastAsia="ru-RU"/>
              </w:rPr>
              <w:t>«Реклама»</w:t>
            </w:r>
          </w:p>
        </w:tc>
      </w:tr>
    </w:tbl>
    <w:p w:rsidR="009C6E6A" w:rsidRPr="000A3986" w:rsidRDefault="009C6E6A" w:rsidP="009C6E6A">
      <w:pPr>
        <w:spacing w:after="0" w:line="240" w:lineRule="auto"/>
        <w:jc w:val="both"/>
        <w:textAlignment w:val="baseline"/>
        <w:rPr>
          <w:rFonts w:ascii="Times New Roman" w:eastAsia="Times New Roman" w:hAnsi="Times New Roman" w:cs="Times New Roman"/>
          <w:iCs/>
          <w:sz w:val="36"/>
          <w:szCs w:val="36"/>
          <w:bdr w:val="none" w:sz="0" w:space="0" w:color="auto" w:frame="1"/>
          <w:lang w:eastAsia="ru-RU"/>
        </w:rPr>
      </w:pP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Используются для формирования основ финансовой грамотности дидактические игры, разработанные и созданные педагогом для решения конкретной педагогической задачи.</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Одна из задач ранней финансовой грамотности – знакомство дошкольников с деньгами. Решать эту задачу можно, внося в среду тематические альбомы, рабочие тетради, коллекции денег.</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lastRenderedPageBreak/>
        <w:t>При знакомстве с деньгами и профессиями, организации сюжетно-ролевых игр можно использовать макеты объектов, предметов, связанных с темой финансовой грамотности, например, банкомата, станка для печати денег, зданий банков.</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Для организации сюжетно-ролевых игр в РППС группы, помимо тематического игрового оборудования (атрибуты различных рабочих мест, спецодежда, деньги, пластиковые платёжные и дисконтные карты, кошелёк, банкомат и т.п.), необходимо внести алгоритмы развития игры, альбомы с вариантами моделирования и конструирования игрового пространства. Сюжеты игр развиваются в зависимости от возрастной группы детей, например, «Магазин овощи и фрукты», «Супермаркет», «Мебельная фабрика», «Банк».</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Таким образом, образовательная деятельность по направлению ранней финансовой грамотности может разворачиваться не только в форме, регламентированной образовательной и совместной образовательной деятельности, но и продолжаться в самостоятельной деятельности дошкольников в специально организованной развивающей среде.</w:t>
      </w:r>
    </w:p>
    <w:p w:rsidR="000A3986" w:rsidRPr="006B7613" w:rsidRDefault="00306CD8"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  РППС по </w:t>
      </w:r>
      <w:r w:rsidR="000A3986" w:rsidRPr="006B7613">
        <w:rPr>
          <w:rFonts w:ascii="Times New Roman" w:eastAsia="Times New Roman" w:hAnsi="Times New Roman" w:cs="Times New Roman"/>
          <w:iCs/>
          <w:sz w:val="28"/>
          <w:szCs w:val="28"/>
          <w:bdr w:val="none" w:sz="0" w:space="0" w:color="auto" w:frame="1"/>
          <w:lang w:eastAsia="ru-RU"/>
        </w:rPr>
        <w:t xml:space="preserve"> финансовой грамотности</w:t>
      </w:r>
      <w:r w:rsidR="00342A1B">
        <w:rPr>
          <w:rFonts w:ascii="Times New Roman" w:eastAsia="Times New Roman" w:hAnsi="Times New Roman" w:cs="Times New Roman"/>
          <w:iCs/>
          <w:sz w:val="28"/>
          <w:szCs w:val="28"/>
          <w:bdr w:val="none" w:sz="0" w:space="0" w:color="auto" w:frame="1"/>
          <w:lang w:eastAsia="ru-RU"/>
        </w:rPr>
        <w:t xml:space="preserve"> старшей дошкольной группе</w:t>
      </w:r>
      <w:r w:rsidR="000A3986" w:rsidRPr="006B7613">
        <w:rPr>
          <w:rFonts w:ascii="Times New Roman" w:eastAsia="Times New Roman" w:hAnsi="Times New Roman" w:cs="Times New Roman"/>
          <w:iCs/>
          <w:sz w:val="28"/>
          <w:szCs w:val="28"/>
          <w:bdr w:val="none" w:sz="0" w:space="0" w:color="auto" w:frame="1"/>
          <w:lang w:eastAsia="ru-RU"/>
        </w:rPr>
        <w:t>:</w:t>
      </w:r>
    </w:p>
    <w:p w:rsidR="000A3986" w:rsidRPr="006B7613" w:rsidRDefault="00306CD8"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деньги, нарисованные детьми;</w:t>
      </w:r>
    </w:p>
    <w:p w:rsidR="000A3986" w:rsidRPr="006B7613" w:rsidRDefault="00306CD8"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342A1B">
        <w:rPr>
          <w:rFonts w:ascii="Times New Roman" w:eastAsia="Times New Roman" w:hAnsi="Times New Roman" w:cs="Times New Roman"/>
          <w:iCs/>
          <w:sz w:val="28"/>
          <w:szCs w:val="28"/>
          <w:bdr w:val="none" w:sz="0" w:space="0" w:color="auto" w:frame="1"/>
          <w:lang w:eastAsia="ru-RU"/>
        </w:rPr>
        <w:t xml:space="preserve"> </w:t>
      </w:r>
      <w:r w:rsidR="000A3986" w:rsidRPr="006B7613">
        <w:rPr>
          <w:rFonts w:ascii="Times New Roman" w:eastAsia="Times New Roman" w:hAnsi="Times New Roman" w:cs="Times New Roman"/>
          <w:iCs/>
          <w:sz w:val="28"/>
          <w:szCs w:val="28"/>
          <w:bdr w:val="none" w:sz="0" w:space="0" w:color="auto" w:frame="1"/>
          <w:lang w:eastAsia="ru-RU"/>
        </w:rPr>
        <w:t>картотека загадок;</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 </w:t>
      </w:r>
      <w:r w:rsidR="000A3986" w:rsidRPr="006B7613">
        <w:rPr>
          <w:rFonts w:ascii="Times New Roman" w:eastAsia="Times New Roman" w:hAnsi="Times New Roman" w:cs="Times New Roman"/>
          <w:iCs/>
          <w:sz w:val="28"/>
          <w:szCs w:val="28"/>
          <w:bdr w:val="none" w:sz="0" w:space="0" w:color="auto" w:frame="1"/>
          <w:lang w:eastAsia="ru-RU"/>
        </w:rPr>
        <w:t>книги художественные и научно-популярные, комиксы;</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 </w:t>
      </w:r>
      <w:r w:rsidR="000A3986" w:rsidRPr="006B7613">
        <w:rPr>
          <w:rFonts w:ascii="Times New Roman" w:eastAsia="Times New Roman" w:hAnsi="Times New Roman" w:cs="Times New Roman"/>
          <w:iCs/>
          <w:sz w:val="28"/>
          <w:szCs w:val="28"/>
          <w:bdr w:val="none" w:sz="0" w:space="0" w:color="auto" w:frame="1"/>
          <w:lang w:eastAsia="ru-RU"/>
        </w:rPr>
        <w:t xml:space="preserve"> аудиотека;</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 </w:t>
      </w:r>
      <w:r w:rsidR="000A3986" w:rsidRPr="006B7613">
        <w:rPr>
          <w:rFonts w:ascii="Times New Roman" w:eastAsia="Times New Roman" w:hAnsi="Times New Roman" w:cs="Times New Roman"/>
          <w:iCs/>
          <w:sz w:val="28"/>
          <w:szCs w:val="28"/>
          <w:bdr w:val="none" w:sz="0" w:space="0" w:color="auto" w:frame="1"/>
          <w:lang w:eastAsia="ru-RU"/>
        </w:rPr>
        <w:t xml:space="preserve"> альбом: пословицы и поговорки в картинках;</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 </w:t>
      </w:r>
      <w:r w:rsidR="000A3986" w:rsidRPr="006B7613">
        <w:rPr>
          <w:rFonts w:ascii="Times New Roman" w:eastAsia="Times New Roman" w:hAnsi="Times New Roman" w:cs="Times New Roman"/>
          <w:iCs/>
          <w:sz w:val="28"/>
          <w:szCs w:val="28"/>
          <w:bdr w:val="none" w:sz="0" w:space="0" w:color="auto" w:frame="1"/>
          <w:lang w:eastAsia="ru-RU"/>
        </w:rPr>
        <w:t xml:space="preserve"> </w:t>
      </w:r>
      <w:proofErr w:type="spellStart"/>
      <w:r w:rsidR="000A3986" w:rsidRPr="006B7613">
        <w:rPr>
          <w:rFonts w:ascii="Times New Roman" w:eastAsia="Times New Roman" w:hAnsi="Times New Roman" w:cs="Times New Roman"/>
          <w:iCs/>
          <w:sz w:val="28"/>
          <w:szCs w:val="28"/>
          <w:bdr w:val="none" w:sz="0" w:space="0" w:color="auto" w:frame="1"/>
          <w:lang w:eastAsia="ru-RU"/>
        </w:rPr>
        <w:t>медиатека</w:t>
      </w:r>
      <w:proofErr w:type="spellEnd"/>
      <w:r w:rsidR="000A3986" w:rsidRPr="006B7613">
        <w:rPr>
          <w:rFonts w:ascii="Times New Roman" w:eastAsia="Times New Roman" w:hAnsi="Times New Roman" w:cs="Times New Roman"/>
          <w:iCs/>
          <w:sz w:val="28"/>
          <w:szCs w:val="28"/>
          <w:bdr w:val="none" w:sz="0" w:space="0" w:color="auto" w:frame="1"/>
          <w:lang w:eastAsia="ru-RU"/>
        </w:rPr>
        <w:t xml:space="preserve"> из презентаций;</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 xml:space="preserve">• </w:t>
      </w:r>
      <w:bookmarkStart w:id="0" w:name="_GoBack"/>
      <w:bookmarkEnd w:id="0"/>
      <w:r w:rsidR="000A3986" w:rsidRPr="006B7613">
        <w:rPr>
          <w:rFonts w:ascii="Times New Roman" w:eastAsia="Times New Roman" w:hAnsi="Times New Roman" w:cs="Times New Roman"/>
          <w:iCs/>
          <w:sz w:val="28"/>
          <w:szCs w:val="28"/>
          <w:bdr w:val="none" w:sz="0" w:space="0" w:color="auto" w:frame="1"/>
          <w:lang w:eastAsia="ru-RU"/>
        </w:rPr>
        <w:t xml:space="preserve"> </w:t>
      </w:r>
      <w:proofErr w:type="spellStart"/>
      <w:r w:rsidR="000A3986" w:rsidRPr="006B7613">
        <w:rPr>
          <w:rFonts w:ascii="Times New Roman" w:eastAsia="Times New Roman" w:hAnsi="Times New Roman" w:cs="Times New Roman"/>
          <w:iCs/>
          <w:sz w:val="28"/>
          <w:szCs w:val="28"/>
          <w:bdr w:val="none" w:sz="0" w:space="0" w:color="auto" w:frame="1"/>
          <w:lang w:eastAsia="ru-RU"/>
        </w:rPr>
        <w:t>медиатека</w:t>
      </w:r>
      <w:proofErr w:type="spellEnd"/>
      <w:r w:rsidR="000A3986" w:rsidRPr="006B7613">
        <w:rPr>
          <w:rFonts w:ascii="Times New Roman" w:eastAsia="Times New Roman" w:hAnsi="Times New Roman" w:cs="Times New Roman"/>
          <w:iCs/>
          <w:sz w:val="28"/>
          <w:szCs w:val="28"/>
          <w:bdr w:val="none" w:sz="0" w:space="0" w:color="auto" w:frame="1"/>
          <w:lang w:eastAsia="ru-RU"/>
        </w:rPr>
        <w:t xml:space="preserve"> интерактивных игр;</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w:t>
      </w:r>
      <w:proofErr w:type="spellStart"/>
      <w:r w:rsidR="000A3986" w:rsidRPr="006B7613">
        <w:rPr>
          <w:rFonts w:ascii="Times New Roman" w:eastAsia="Times New Roman" w:hAnsi="Times New Roman" w:cs="Times New Roman"/>
          <w:iCs/>
          <w:sz w:val="28"/>
          <w:szCs w:val="28"/>
          <w:bdr w:val="none" w:sz="0" w:space="0" w:color="auto" w:frame="1"/>
          <w:lang w:eastAsia="ru-RU"/>
        </w:rPr>
        <w:t>медиатека</w:t>
      </w:r>
      <w:proofErr w:type="spellEnd"/>
      <w:r w:rsidR="000A3986" w:rsidRPr="006B7613">
        <w:rPr>
          <w:rFonts w:ascii="Times New Roman" w:eastAsia="Times New Roman" w:hAnsi="Times New Roman" w:cs="Times New Roman"/>
          <w:iCs/>
          <w:sz w:val="28"/>
          <w:szCs w:val="28"/>
          <w:bdr w:val="none" w:sz="0" w:space="0" w:color="auto" w:frame="1"/>
          <w:lang w:eastAsia="ru-RU"/>
        </w:rPr>
        <w:t xml:space="preserve"> мультфильмов;</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альбомы об одной профессии или нескольких схожих профессиях;</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карточки о профессиях;</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дидактические игры;</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кроссворды;</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ребусы;</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лабиринты тематические;</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игры-путешествия;</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банковские карты;</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ненастоящие деньги;</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банкомат;</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металлические устаревшие деньги;</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альбом «Эволюция денег»;</w:t>
      </w:r>
    </w:p>
    <w:p w:rsidR="000A3986" w:rsidRPr="006B7613" w:rsidRDefault="00342A1B"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w:t>
      </w:r>
      <w:r w:rsidR="000A3986" w:rsidRPr="006B7613">
        <w:rPr>
          <w:rFonts w:ascii="Times New Roman" w:eastAsia="Times New Roman" w:hAnsi="Times New Roman" w:cs="Times New Roman"/>
          <w:iCs/>
          <w:sz w:val="28"/>
          <w:szCs w:val="28"/>
          <w:bdr w:val="none" w:sz="0" w:space="0" w:color="auto" w:frame="1"/>
          <w:lang w:eastAsia="ru-RU"/>
        </w:rPr>
        <w:t xml:space="preserve"> атрибуты для сюжетно-ролевых игр.</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Для изучения основ финансовой грамотности решающее значение имеют средства обучения. </w:t>
      </w:r>
      <w:proofErr w:type="gramStart"/>
      <w:r w:rsidRPr="006B7613">
        <w:rPr>
          <w:rFonts w:ascii="Times New Roman" w:eastAsia="Times New Roman" w:hAnsi="Times New Roman" w:cs="Times New Roman"/>
          <w:iCs/>
          <w:sz w:val="28"/>
          <w:szCs w:val="28"/>
          <w:bdr w:val="none" w:sz="0" w:space="0" w:color="auto" w:frame="1"/>
          <w:lang w:eastAsia="ru-RU"/>
        </w:rPr>
        <w:t xml:space="preserve">Общепринято их деление на: демонстрационные (применяемые взрослыми) и раздаточные (используемые детьми); визуальные (для зрительного восприятия); аудиальные (для слухового восприятия); аудиовизуальные (для зрительно-слухового восприятия); </w:t>
      </w:r>
      <w:r w:rsidRPr="006B7613">
        <w:rPr>
          <w:rFonts w:ascii="Times New Roman" w:eastAsia="Times New Roman" w:hAnsi="Times New Roman" w:cs="Times New Roman"/>
          <w:iCs/>
          <w:sz w:val="28"/>
          <w:szCs w:val="28"/>
          <w:bdr w:val="none" w:sz="0" w:space="0" w:color="auto" w:frame="1"/>
          <w:lang w:eastAsia="ru-RU"/>
        </w:rPr>
        <w:lastRenderedPageBreak/>
        <w:t>естественные (натуральные) и искусственные (созданные человеком); реальные (существующие) и виртуальные (не существующие, но возможные) и др.</w:t>
      </w:r>
      <w:proofErr w:type="gramEnd"/>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roofErr w:type="gramStart"/>
      <w:r w:rsidRPr="006B7613">
        <w:rPr>
          <w:rFonts w:ascii="Times New Roman" w:eastAsia="Times New Roman" w:hAnsi="Times New Roman" w:cs="Times New Roman"/>
          <w:iCs/>
          <w:sz w:val="28"/>
          <w:szCs w:val="28"/>
          <w:bdr w:val="none" w:sz="0" w:space="0" w:color="auto" w:frame="1"/>
          <w:lang w:eastAsia="ru-RU"/>
        </w:rPr>
        <w:t>В первую очередь рекомендуется использовать средства, направленные на развитие деятельности детей: чтения (восприятия)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макеты, карты, модели, картины и др.); игровой (игры, игрушки); трудовой (оборудование и инвентарь для разных видов труда); коммуникативной (дидактический материал, электронные образовательные ресурсы);</w:t>
      </w:r>
      <w:proofErr w:type="gramEnd"/>
      <w:r w:rsidRPr="006B7613">
        <w:rPr>
          <w:rFonts w:ascii="Times New Roman" w:eastAsia="Times New Roman" w:hAnsi="Times New Roman" w:cs="Times New Roman"/>
          <w:iCs/>
          <w:sz w:val="28"/>
          <w:szCs w:val="28"/>
          <w:bdr w:val="none" w:sz="0" w:space="0" w:color="auto" w:frame="1"/>
          <w:lang w:eastAsia="ru-RU"/>
        </w:rPr>
        <w:t xml:space="preserve"> </w:t>
      </w:r>
      <w:proofErr w:type="gramStart"/>
      <w:r w:rsidRPr="006B7613">
        <w:rPr>
          <w:rFonts w:ascii="Times New Roman" w:eastAsia="Times New Roman" w:hAnsi="Times New Roman" w:cs="Times New Roman"/>
          <w:iCs/>
          <w:sz w:val="28"/>
          <w:szCs w:val="28"/>
          <w:bdr w:val="none" w:sz="0" w:space="0" w:color="auto" w:frame="1"/>
          <w:lang w:eastAsia="ru-RU"/>
        </w:rPr>
        <w:t>продуктивной (оборудование и материалы для лепки, аппликации, рисования и конструирования); музыкально-художественной (детская музыка, музыкальные инструменты, дидактический материал и др.); двигательной (оборудование для ходьбы, бега, ползания, лазанья, прыгания, занятий с мячом и другими предметами).</w:t>
      </w:r>
      <w:proofErr w:type="gramEnd"/>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Интеграция должна осуществляться гармонично, объединяя различные предметы для того, чтобы внести целостность в познание дошкольником</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В соответствии с требованиями ФГОС ДО образовательной деятельности 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познавательное; речевое; художественно-эстетическое; физическое развитие.</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Формирование основ финансовой грамотности целесообразно включать в образовательные области следующим образом:</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1. Социально-коммуникативное развитие 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Предпосылки финансовой грамотности решаются активно в рамках нравственно-трудового воспитания. Развитие общения и взаимодействия ребенка </w:t>
      </w:r>
      <w:proofErr w:type="gramStart"/>
      <w:r w:rsidRPr="006B7613">
        <w:rPr>
          <w:rFonts w:ascii="Times New Roman" w:eastAsia="Times New Roman" w:hAnsi="Times New Roman" w:cs="Times New Roman"/>
          <w:iCs/>
          <w:sz w:val="28"/>
          <w:szCs w:val="28"/>
          <w:bdr w:val="none" w:sz="0" w:space="0" w:color="auto" w:frame="1"/>
          <w:lang w:eastAsia="ru-RU"/>
        </w:rPr>
        <w:t>со</w:t>
      </w:r>
      <w:proofErr w:type="gramEnd"/>
      <w:r w:rsidRPr="006B7613">
        <w:rPr>
          <w:rFonts w:ascii="Times New Roman" w:eastAsia="Times New Roman" w:hAnsi="Times New Roman" w:cs="Times New Roman"/>
          <w:iCs/>
          <w:sz w:val="28"/>
          <w:szCs w:val="28"/>
          <w:bdr w:val="none" w:sz="0" w:space="0" w:color="auto" w:frame="1"/>
          <w:lang w:eastAsia="ru-RU"/>
        </w:rPr>
        <w:t xml:space="preserve"> взрослыми и сверстниками может и должно строиться с использованием различных ролевых моделей, тесно связанных с ведением домохозяйства.</w:t>
      </w:r>
      <w:r w:rsidRPr="006B7613">
        <w:rPr>
          <w:rFonts w:ascii="Times New Roman" w:hAnsi="Times New Roman" w:cs="Times New Roman"/>
          <w:sz w:val="28"/>
          <w:szCs w:val="28"/>
        </w:rPr>
        <w:t xml:space="preserve"> </w:t>
      </w:r>
      <w:r w:rsidRPr="006B7613">
        <w:rPr>
          <w:rFonts w:ascii="Times New Roman" w:eastAsia="Times New Roman" w:hAnsi="Times New Roman" w:cs="Times New Roman"/>
          <w:iCs/>
          <w:sz w:val="28"/>
          <w:szCs w:val="28"/>
          <w:bdr w:val="none" w:sz="0" w:space="0" w:color="auto" w:frame="1"/>
          <w:lang w:eastAsia="ru-RU"/>
        </w:rPr>
        <w:t xml:space="preserve">Практические занятия по формированию ОФГ должны способствовать активному становлению самостоятельности, целенаправленности и </w:t>
      </w:r>
      <w:proofErr w:type="spellStart"/>
      <w:r w:rsidRPr="006B7613">
        <w:rPr>
          <w:rFonts w:ascii="Times New Roman" w:eastAsia="Times New Roman" w:hAnsi="Times New Roman" w:cs="Times New Roman"/>
          <w:iCs/>
          <w:sz w:val="28"/>
          <w:szCs w:val="28"/>
          <w:bdr w:val="none" w:sz="0" w:space="0" w:color="auto" w:frame="1"/>
          <w:lang w:eastAsia="ru-RU"/>
        </w:rPr>
        <w:t>саморегуляции</w:t>
      </w:r>
      <w:proofErr w:type="spellEnd"/>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roofErr w:type="gramStart"/>
      <w:r w:rsidRPr="006B7613">
        <w:rPr>
          <w:rFonts w:ascii="Times New Roman" w:eastAsia="Times New Roman" w:hAnsi="Times New Roman" w:cs="Times New Roman"/>
          <w:iCs/>
          <w:sz w:val="28"/>
          <w:szCs w:val="28"/>
          <w:bdr w:val="none" w:sz="0" w:space="0" w:color="auto" w:frame="1"/>
          <w:lang w:eastAsia="ru-RU"/>
        </w:rPr>
        <w:t xml:space="preserve">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w:t>
      </w:r>
      <w:r w:rsidRPr="006B7613">
        <w:rPr>
          <w:rFonts w:ascii="Times New Roman" w:eastAsia="Times New Roman" w:hAnsi="Times New Roman" w:cs="Times New Roman"/>
          <w:iCs/>
          <w:sz w:val="28"/>
          <w:szCs w:val="28"/>
          <w:bdr w:val="none" w:sz="0" w:space="0" w:color="auto" w:frame="1"/>
          <w:lang w:eastAsia="ru-RU"/>
        </w:rPr>
        <w:lastRenderedPageBreak/>
        <w:t>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roofErr w:type="gramEnd"/>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Это, конечно же, и знакомство детей с новыми профессиями, и формирование у них понятия о качестве труда, особенно в момент зарабатывания денег. (Гжель, купцы, брак, качественный товар …)</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2. Познавательное развитие 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ФЭМП.</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Д.С. </w:t>
      </w:r>
      <w:proofErr w:type="spellStart"/>
      <w:r w:rsidRPr="006B7613">
        <w:rPr>
          <w:rFonts w:ascii="Times New Roman" w:eastAsia="Times New Roman" w:hAnsi="Times New Roman" w:cs="Times New Roman"/>
          <w:iCs/>
          <w:sz w:val="28"/>
          <w:szCs w:val="28"/>
          <w:bdr w:val="none" w:sz="0" w:space="0" w:color="auto" w:frame="1"/>
          <w:lang w:eastAsia="ru-RU"/>
        </w:rPr>
        <w:t>Чесноускене</w:t>
      </w:r>
      <w:proofErr w:type="spellEnd"/>
      <w:r w:rsidRPr="006B7613">
        <w:rPr>
          <w:rFonts w:ascii="Times New Roman" w:eastAsia="Times New Roman" w:hAnsi="Times New Roman" w:cs="Times New Roman"/>
          <w:iCs/>
          <w:sz w:val="28"/>
          <w:szCs w:val="28"/>
          <w:bdr w:val="none" w:sz="0" w:space="0" w:color="auto" w:frame="1"/>
          <w:lang w:eastAsia="ru-RU"/>
        </w:rPr>
        <w:t xml:space="preserve"> отмечала, что многие экономические представления, понятия и категории невозможно рассматривать вне математики, поэтому математическое содержание обеспечивает интеграцию процесса обучения основам финансовых знаний в курсе по математике для старших дошкольников.</w:t>
      </w:r>
    </w:p>
    <w:p w:rsidR="000A3986" w:rsidRPr="006B7613" w:rsidRDefault="000A3986" w:rsidP="002A7C46">
      <w:pPr>
        <w:spacing w:after="0" w:line="240" w:lineRule="auto"/>
        <w:ind w:firstLine="708"/>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Так, в процессе изучения разделов ФЭМП предусматривается ознакомление детей: с денежными знаками и единицами; подведение детей к элементарному пониманию покупательской силы денежных знаков; знакомство с ценами некоторых вещей; различение, сопоставление, сравнение предметов по цене, выраженной в цифровом обозначении; знакомство детей с образованием цены и умением ее составлять.</w:t>
      </w:r>
    </w:p>
    <w:p w:rsidR="000A3986" w:rsidRPr="006B7613" w:rsidRDefault="000A3986" w:rsidP="002A7C46">
      <w:pPr>
        <w:spacing w:after="0" w:line="240" w:lineRule="auto"/>
        <w:ind w:firstLine="708"/>
        <w:jc w:val="both"/>
        <w:textAlignment w:val="baseline"/>
        <w:rPr>
          <w:rFonts w:ascii="Times New Roman" w:eastAsia="Times New Roman" w:hAnsi="Times New Roman" w:cs="Times New Roman"/>
          <w:iCs/>
          <w:sz w:val="28"/>
          <w:szCs w:val="28"/>
          <w:bdr w:val="none" w:sz="0" w:space="0" w:color="auto" w:frame="1"/>
          <w:lang w:eastAsia="ru-RU"/>
        </w:rPr>
      </w:pPr>
      <w:proofErr w:type="gramStart"/>
      <w:r w:rsidRPr="006B7613">
        <w:rPr>
          <w:rFonts w:ascii="Times New Roman" w:eastAsia="Times New Roman" w:hAnsi="Times New Roman" w:cs="Times New Roman"/>
          <w:iCs/>
          <w:sz w:val="28"/>
          <w:szCs w:val="28"/>
          <w:bdr w:val="none" w:sz="0" w:space="0" w:color="auto" w:frame="1"/>
          <w:lang w:eastAsia="ru-RU"/>
        </w:rPr>
        <w:t>При изучении товарно-денежных отношений одновременно решаются задачи формирования математических представлений у детей: раскрытие двузначности числа: конкретной (множество денежных знаков) и абстрактной (число денежных единиц); определение количественного состава числа не только из двух, но и из нескольких меньших чисел (на денежных знаках); обучение счету до 20 и показ образования чисел второго десятка (при помощи монет);</w:t>
      </w:r>
      <w:proofErr w:type="gramEnd"/>
      <w:r w:rsidRPr="006B7613">
        <w:rPr>
          <w:rFonts w:ascii="Times New Roman" w:eastAsia="Times New Roman" w:hAnsi="Times New Roman" w:cs="Times New Roman"/>
          <w:iCs/>
          <w:sz w:val="28"/>
          <w:szCs w:val="28"/>
          <w:bdr w:val="none" w:sz="0" w:space="0" w:color="auto" w:frame="1"/>
          <w:lang w:eastAsia="ru-RU"/>
        </w:rPr>
        <w:t xml:space="preserve"> углубление понятия о нуле; развитие навыков счета десятками; показ счета со сменой его основания; раскрытие математической зависимости между величинами: цена, количество, стоимость; расширение понимания действий сложения и вычитания; закрепление умения решения арифметических задач.</w:t>
      </w:r>
    </w:p>
    <w:p w:rsidR="000A3986" w:rsidRPr="006B7613" w:rsidRDefault="000A3986" w:rsidP="002A7C46">
      <w:pPr>
        <w:spacing w:after="0" w:line="240" w:lineRule="auto"/>
        <w:ind w:firstLine="708"/>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В наибольшей степени интеграция математического и финансового содержания может быть отражена в ознакомлении детей с арифметическими задачами на сложение и вычитание. Арифметическая задача рассматривается как упражнение, которое решается посредством вычисления с помощью знаков «+»</w:t>
      </w:r>
      <w:proofErr w:type="gramStart"/>
      <w:r w:rsidRPr="006B7613">
        <w:rPr>
          <w:rFonts w:ascii="Times New Roman" w:eastAsia="Times New Roman" w:hAnsi="Times New Roman" w:cs="Times New Roman"/>
          <w:iCs/>
          <w:sz w:val="28"/>
          <w:szCs w:val="28"/>
          <w:bdr w:val="none" w:sz="0" w:space="0" w:color="auto" w:frame="1"/>
          <w:lang w:eastAsia="ru-RU"/>
        </w:rPr>
        <w:t>, «</w:t>
      </w:r>
      <w:proofErr w:type="gramEnd"/>
      <w:r w:rsidRPr="006B7613">
        <w:rPr>
          <w:rFonts w:ascii="Times New Roman" w:eastAsia="Times New Roman" w:hAnsi="Times New Roman" w:cs="Times New Roman"/>
          <w:iCs/>
          <w:sz w:val="28"/>
          <w:szCs w:val="28"/>
          <w:bdr w:val="none" w:sz="0" w:space="0" w:color="auto" w:frame="1"/>
          <w:lang w:eastAsia="ru-RU"/>
        </w:rPr>
        <w:t>-», «=», а обучение детей решению арифметических задач – с позиций общего умственного развития, развития абстрактного мышления и формирования умения выполнять элементарные вычислительные операции сложения и вычитания.</w:t>
      </w:r>
    </w:p>
    <w:p w:rsidR="000A3986" w:rsidRPr="006B7613" w:rsidRDefault="000A3986" w:rsidP="002A7C46">
      <w:pPr>
        <w:spacing w:after="0" w:line="240" w:lineRule="auto"/>
        <w:ind w:firstLine="708"/>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lastRenderedPageBreak/>
        <w:t>В детском саду детей учат решать простые задачи (в одно действие) и составные (</w:t>
      </w:r>
      <w:proofErr w:type="gramStart"/>
      <w:r w:rsidRPr="006B7613">
        <w:rPr>
          <w:rFonts w:ascii="Times New Roman" w:eastAsia="Times New Roman" w:hAnsi="Times New Roman" w:cs="Times New Roman"/>
          <w:iCs/>
          <w:sz w:val="28"/>
          <w:szCs w:val="28"/>
          <w:bdr w:val="none" w:sz="0" w:space="0" w:color="auto" w:frame="1"/>
          <w:lang w:eastAsia="ru-RU"/>
        </w:rPr>
        <w:t>два и более действий</w:t>
      </w:r>
      <w:proofErr w:type="gramEnd"/>
      <w:r w:rsidRPr="006B7613">
        <w:rPr>
          <w:rFonts w:ascii="Times New Roman" w:eastAsia="Times New Roman" w:hAnsi="Times New Roman" w:cs="Times New Roman"/>
          <w:iCs/>
          <w:sz w:val="28"/>
          <w:szCs w:val="28"/>
          <w:bdr w:val="none" w:sz="0" w:space="0" w:color="auto" w:frame="1"/>
          <w:lang w:eastAsia="ru-RU"/>
        </w:rPr>
        <w:t>). Наряду с задачами-драматизациями, иллюстрациями в практике работы детей знакомят с разными видами простых задач: на нахождение суммы; на нахождение остатка; на увеличение числа на несколько единиц; на уменьшение числа на несколько единиц; на нахождение неизвестного слагаемого.</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3. Речевое развитие 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w:t>
      </w:r>
    </w:p>
    <w:p w:rsidR="000A3986" w:rsidRPr="006B7613" w:rsidRDefault="000A3986" w:rsidP="000A398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4. Художественно-эстетическое развитие 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 Назовите формы организации воспитанников на занятиях и в режимных моментах?</w:t>
      </w:r>
    </w:p>
    <w:p w:rsidR="002A7C46" w:rsidRPr="006B7613" w:rsidRDefault="002A7C46" w:rsidP="002A7C4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Лучшему пониманию материала дошкольниками поможет уголок в группе, с приоритетной экономической направленностью, в котором находятся:</w:t>
      </w:r>
    </w:p>
    <w:p w:rsidR="002A7C46" w:rsidRPr="006B7613" w:rsidRDefault="002A7C46" w:rsidP="002A7C4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-экономическая карта нашего города, на которую нанесены промышленные центры – формирует у детей первичные представления о заводах, фабриках, комбинатах, выпускаемой ими продукции;</w:t>
      </w:r>
    </w:p>
    <w:p w:rsidR="000A3986" w:rsidRPr="006B7613" w:rsidRDefault="002A7C46" w:rsidP="002A7C4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-схема-карта микрорайона торговых точек и бытовых услуг, расположенных вблизи нашего детского сада - знакомит детей с торговыми услугами микрорайона ДОУ;</w:t>
      </w:r>
    </w:p>
    <w:p w:rsidR="002A7C46" w:rsidRPr="006B7613" w:rsidRDefault="002A7C46" w:rsidP="002A7C4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-мини-музей « История денег» - знакомит детей с историей возникновения денег;</w:t>
      </w:r>
    </w:p>
    <w:p w:rsidR="009C6E6A" w:rsidRPr="006B7613" w:rsidRDefault="002A7C46" w:rsidP="009F1C6E">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-домик-копилка - расширяет представления детей о доходах и расходах, подводит к пониманию дошкольниками понятия «сбережения».</w:t>
      </w:r>
    </w:p>
    <w:p w:rsidR="002A7C46" w:rsidRPr="006B7613" w:rsidRDefault="002A7C46" w:rsidP="009F1C6E">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6B7613" w:rsidRPr="006B7613" w:rsidRDefault="006B7613" w:rsidP="006B7613">
      <w:pPr>
        <w:spacing w:after="0" w:line="240" w:lineRule="auto"/>
        <w:jc w:val="center"/>
        <w:textAlignment w:val="baseline"/>
        <w:rPr>
          <w:rFonts w:ascii="Times New Roman" w:eastAsia="Times New Roman" w:hAnsi="Times New Roman" w:cs="Times New Roman"/>
          <w:b/>
          <w:iCs/>
          <w:sz w:val="28"/>
          <w:szCs w:val="28"/>
          <w:bdr w:val="none" w:sz="0" w:space="0" w:color="auto" w:frame="1"/>
          <w:lang w:eastAsia="ru-RU"/>
        </w:rPr>
      </w:pPr>
      <w:r w:rsidRPr="006B7613">
        <w:rPr>
          <w:rFonts w:ascii="Times New Roman" w:eastAsia="Times New Roman" w:hAnsi="Times New Roman" w:cs="Times New Roman"/>
          <w:b/>
          <w:iCs/>
          <w:sz w:val="28"/>
          <w:szCs w:val="28"/>
          <w:bdr w:val="none" w:sz="0" w:space="0" w:color="auto" w:frame="1"/>
          <w:lang w:eastAsia="ru-RU"/>
        </w:rPr>
        <w:t>Работа с семьёй</w:t>
      </w:r>
    </w:p>
    <w:p w:rsidR="000A3986" w:rsidRPr="006B7613" w:rsidRDefault="000A3986"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Эффективная педагогическая деятельность ДОО по изучению основ финансовой грамотности возможна только в том случае, если в этот процесс активно включаются родители. </w:t>
      </w:r>
      <w:r w:rsidR="006B7613" w:rsidRPr="006B7613">
        <w:rPr>
          <w:rFonts w:ascii="Times New Roman" w:eastAsia="Times New Roman" w:hAnsi="Times New Roman" w:cs="Times New Roman"/>
          <w:iCs/>
          <w:sz w:val="28"/>
          <w:szCs w:val="28"/>
          <w:bdr w:val="none" w:sz="0" w:space="0" w:color="auto" w:frame="1"/>
          <w:lang w:eastAsia="ru-RU"/>
        </w:rPr>
        <w:t>Работа</w:t>
      </w:r>
      <w:r w:rsidR="006B7613">
        <w:rPr>
          <w:rFonts w:ascii="Times New Roman" w:eastAsia="Times New Roman" w:hAnsi="Times New Roman" w:cs="Times New Roman"/>
          <w:iCs/>
          <w:sz w:val="28"/>
          <w:szCs w:val="28"/>
          <w:bdr w:val="none" w:sz="0" w:space="0" w:color="auto" w:frame="1"/>
          <w:lang w:eastAsia="ru-RU"/>
        </w:rPr>
        <w:t xml:space="preserve"> по развитию </w:t>
      </w:r>
      <w:r w:rsidR="006B7613" w:rsidRPr="006B7613">
        <w:rPr>
          <w:rFonts w:ascii="Times New Roman" w:eastAsia="Times New Roman" w:hAnsi="Times New Roman" w:cs="Times New Roman"/>
          <w:iCs/>
          <w:sz w:val="28"/>
          <w:szCs w:val="28"/>
          <w:bdr w:val="none" w:sz="0" w:space="0" w:color="auto" w:frame="1"/>
          <w:lang w:eastAsia="ru-RU"/>
        </w:rPr>
        <w:t>грамотно</w:t>
      </w:r>
      <w:r w:rsidR="006B7613">
        <w:rPr>
          <w:rFonts w:ascii="Times New Roman" w:eastAsia="Times New Roman" w:hAnsi="Times New Roman" w:cs="Times New Roman"/>
          <w:iCs/>
          <w:sz w:val="28"/>
          <w:szCs w:val="28"/>
          <w:bdr w:val="none" w:sz="0" w:space="0" w:color="auto" w:frame="1"/>
          <w:lang w:eastAsia="ru-RU"/>
        </w:rPr>
        <w:t xml:space="preserve">сти дошкольников невозможна без </w:t>
      </w:r>
      <w:r w:rsidR="006B7613" w:rsidRPr="006B7613">
        <w:rPr>
          <w:rFonts w:ascii="Times New Roman" w:eastAsia="Times New Roman" w:hAnsi="Times New Roman" w:cs="Times New Roman"/>
          <w:iCs/>
          <w:sz w:val="28"/>
          <w:szCs w:val="28"/>
          <w:bdr w:val="none" w:sz="0" w:space="0" w:color="auto" w:frame="1"/>
          <w:lang w:eastAsia="ru-RU"/>
        </w:rPr>
        <w:t>участия ро</w:t>
      </w:r>
      <w:r w:rsidR="006B7613">
        <w:rPr>
          <w:rFonts w:ascii="Times New Roman" w:eastAsia="Times New Roman" w:hAnsi="Times New Roman" w:cs="Times New Roman"/>
          <w:iCs/>
          <w:sz w:val="28"/>
          <w:szCs w:val="28"/>
          <w:bdr w:val="none" w:sz="0" w:space="0" w:color="auto" w:frame="1"/>
          <w:lang w:eastAsia="ru-RU"/>
        </w:rPr>
        <w:t xml:space="preserve">дителей, их заинтересованности, </w:t>
      </w:r>
      <w:r w:rsidR="006B7613" w:rsidRPr="006B7613">
        <w:rPr>
          <w:rFonts w:ascii="Times New Roman" w:eastAsia="Times New Roman" w:hAnsi="Times New Roman" w:cs="Times New Roman"/>
          <w:iCs/>
          <w:sz w:val="28"/>
          <w:szCs w:val="28"/>
          <w:bdr w:val="none" w:sz="0" w:space="0" w:color="auto" w:frame="1"/>
          <w:lang w:eastAsia="ru-RU"/>
        </w:rPr>
        <w:t>понимания важности проблемы.</w:t>
      </w:r>
      <w:r w:rsidR="006B7613">
        <w:rPr>
          <w:rFonts w:ascii="Times New Roman" w:eastAsia="Times New Roman" w:hAnsi="Times New Roman" w:cs="Times New Roman"/>
          <w:iCs/>
          <w:sz w:val="28"/>
          <w:szCs w:val="28"/>
          <w:bdr w:val="none" w:sz="0" w:space="0" w:color="auto" w:frame="1"/>
          <w:lang w:eastAsia="ru-RU"/>
        </w:rPr>
        <w:t xml:space="preserve"> </w:t>
      </w:r>
      <w:r w:rsidRPr="006B7613">
        <w:rPr>
          <w:rFonts w:ascii="Times New Roman" w:eastAsia="Times New Roman" w:hAnsi="Times New Roman" w:cs="Times New Roman"/>
          <w:iCs/>
          <w:sz w:val="28"/>
          <w:szCs w:val="28"/>
          <w:bdr w:val="none" w:sz="0" w:space="0" w:color="auto" w:frame="1"/>
          <w:lang w:eastAsia="ru-RU"/>
        </w:rPr>
        <w:t xml:space="preserve">Следовательно, при включении </w:t>
      </w:r>
      <w:r w:rsidRPr="006B7613">
        <w:rPr>
          <w:rFonts w:ascii="Times New Roman" w:eastAsia="Times New Roman" w:hAnsi="Times New Roman" w:cs="Times New Roman"/>
          <w:iCs/>
          <w:sz w:val="28"/>
          <w:szCs w:val="28"/>
          <w:bdr w:val="none" w:sz="0" w:space="0" w:color="auto" w:frame="1"/>
          <w:lang w:eastAsia="ru-RU"/>
        </w:rPr>
        <w:lastRenderedPageBreak/>
        <w:t>экономического воспитания в образовательную деятельность каждый педагогический коллектив должен предусматривать финансовое просвещение родителей, обеспечение их необходимыми материалами, которые родители могут использовать вне ДОО, чтобы поддержать интерес ребенка к темам, которые изучаются в ДОО.</w:t>
      </w:r>
    </w:p>
    <w:p w:rsidR="009F1C6E" w:rsidRPr="006B7613" w:rsidRDefault="009F1C6E" w:rsidP="009F1C6E">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Семья – это реальная экономическая среда, в которой живет ребенок. Повседневный труд взрослых, заботы о «хлебе насущном», достаток, или наоборот нехватка денег. Дети включены в эти реальные жизненные ситуации постоянно. Тогда как в детском саду деятельность детей построена на игре. Дети здесь тоже «покупают», но это игра, которая закрепляет опыт, полученный в семье. Все начинается с семьи, так как в ней формируется детское мировоззрение, приобретается опыт. Поэтому для сотрудничества с родителями </w:t>
      </w:r>
      <w:proofErr w:type="gramStart"/>
      <w:r w:rsidRPr="006B7613">
        <w:rPr>
          <w:rFonts w:ascii="Times New Roman" w:eastAsia="Times New Roman" w:hAnsi="Times New Roman" w:cs="Times New Roman"/>
          <w:iCs/>
          <w:sz w:val="28"/>
          <w:szCs w:val="28"/>
          <w:bdr w:val="none" w:sz="0" w:space="0" w:color="auto" w:frame="1"/>
          <w:lang w:eastAsia="ru-RU"/>
        </w:rPr>
        <w:t>о</w:t>
      </w:r>
      <w:proofErr w:type="gramEnd"/>
      <w:r w:rsidRPr="006B7613">
        <w:rPr>
          <w:rFonts w:ascii="Times New Roman" w:eastAsia="Times New Roman" w:hAnsi="Times New Roman" w:cs="Times New Roman"/>
          <w:iCs/>
          <w:sz w:val="28"/>
          <w:szCs w:val="28"/>
          <w:bdr w:val="none" w:sz="0" w:space="0" w:color="auto" w:frame="1"/>
          <w:lang w:eastAsia="ru-RU"/>
        </w:rPr>
        <w:t xml:space="preserve"> оказания им помощи при реализации данной программы, планируется работа с родителями:</w:t>
      </w:r>
    </w:p>
    <w:p w:rsidR="009F1C6E" w:rsidRPr="006B7613" w:rsidRDefault="009F1C6E" w:rsidP="009F1C6E">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проведение родительских собраний: «Дети и деньги», «Семейный бюджет и ребенок», «Как подготовить ребенка к разумному обращению с деньгами»;</w:t>
      </w:r>
    </w:p>
    <w:p w:rsidR="009F1C6E" w:rsidRPr="006B7613" w:rsidRDefault="009F1C6E" w:rsidP="009F1C6E">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анкетирование, консультации, памятки, советы психолога;</w:t>
      </w:r>
    </w:p>
    <w:p w:rsidR="00231C56" w:rsidRPr="006B7613" w:rsidRDefault="009F1C6E" w:rsidP="00787CF6">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рекомендации для родителей по финансово-экономическому воспитанию детей в семье.</w:t>
      </w:r>
    </w:p>
    <w:p w:rsidR="00967B4C" w:rsidRPr="006B7613" w:rsidRDefault="002A7C46" w:rsidP="00967B4C">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П</w:t>
      </w:r>
      <w:r w:rsidR="00967B4C" w:rsidRPr="006B7613">
        <w:rPr>
          <w:rFonts w:ascii="Times New Roman" w:eastAsia="Times New Roman" w:hAnsi="Times New Roman" w:cs="Times New Roman"/>
          <w:iCs/>
          <w:sz w:val="28"/>
          <w:szCs w:val="28"/>
          <w:bdr w:val="none" w:sz="0" w:space="0" w:color="auto" w:frame="1"/>
          <w:lang w:eastAsia="ru-RU"/>
        </w:rPr>
        <w:t xml:space="preserve">риобщая дошкольников к экономике, формируя у них финансовую грамотность, родители должны помочь детям стать </w:t>
      </w:r>
      <w:proofErr w:type="gramStart"/>
      <w:r w:rsidR="00967B4C" w:rsidRPr="006B7613">
        <w:rPr>
          <w:rFonts w:ascii="Times New Roman" w:eastAsia="Times New Roman" w:hAnsi="Times New Roman" w:cs="Times New Roman"/>
          <w:iCs/>
          <w:sz w:val="28"/>
          <w:szCs w:val="28"/>
          <w:bdr w:val="none" w:sz="0" w:space="0" w:color="auto" w:frame="1"/>
          <w:lang w:eastAsia="ru-RU"/>
        </w:rPr>
        <w:t>самостоятельными</w:t>
      </w:r>
      <w:proofErr w:type="gramEnd"/>
      <w:r w:rsidR="00967B4C" w:rsidRPr="006B7613">
        <w:rPr>
          <w:rFonts w:ascii="Times New Roman" w:eastAsia="Times New Roman" w:hAnsi="Times New Roman" w:cs="Times New Roman"/>
          <w:iCs/>
          <w:sz w:val="28"/>
          <w:szCs w:val="28"/>
          <w:bdr w:val="none" w:sz="0" w:space="0" w:color="auto" w:frame="1"/>
          <w:lang w:eastAsia="ru-RU"/>
        </w:rPr>
        <w:t xml:space="preserve">, научить ценить свой и чужой труд, отличать истинные ценности от мнимых. Впоследствии дети вырастут социально адаптированными, успешными людьми, будут легче преодолевать жизненные невзгоды, а финансовые затруднения не покажутся им беспросветной трагедией. </w:t>
      </w:r>
    </w:p>
    <w:p w:rsidR="00967B4C" w:rsidRPr="006B7613" w:rsidRDefault="00967B4C" w:rsidP="00967B4C">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 xml:space="preserve">Работу по экономическому воспитанию дошкольников важно вести последовательно и систематически, только тогда детский сад совместно с семьёй сможет заложить азы экономического воспитания ребёнка, подготовить его к дальнейшей, взрослой жизни. </w:t>
      </w:r>
    </w:p>
    <w:p w:rsidR="00967B4C" w:rsidRPr="006B7613" w:rsidRDefault="00967B4C" w:rsidP="00967B4C">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Начинайте учить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rsidR="00967B4C" w:rsidRPr="006B7613" w:rsidRDefault="00967B4C" w:rsidP="00967B4C">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tbl>
      <w:tblPr>
        <w:tblStyle w:val="a6"/>
        <w:tblW w:w="0" w:type="auto"/>
        <w:tblLook w:val="04A0" w:firstRow="1" w:lastRow="0" w:firstColumn="1" w:lastColumn="0" w:noHBand="0" w:noVBand="1"/>
      </w:tblPr>
      <w:tblGrid>
        <w:gridCol w:w="1809"/>
        <w:gridCol w:w="7762"/>
      </w:tblGrid>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b/>
                <w:color w:val="000000"/>
                <w:sz w:val="28"/>
                <w:szCs w:val="28"/>
                <w:lang w:eastAsia="ru-RU"/>
              </w:rPr>
            </w:pPr>
            <w:r w:rsidRPr="006B7613">
              <w:rPr>
                <w:rFonts w:ascii="Times New Roman" w:eastAsia="Times New Roman" w:hAnsi="Times New Roman" w:cs="Times New Roman"/>
                <w:b/>
                <w:color w:val="000000"/>
                <w:sz w:val="28"/>
                <w:szCs w:val="28"/>
                <w:lang w:eastAsia="ru-RU"/>
              </w:rPr>
              <w:t>Месяц</w:t>
            </w:r>
          </w:p>
          <w:p w:rsidR="006B7613" w:rsidRPr="006B7613" w:rsidRDefault="006B7613" w:rsidP="00787CF6">
            <w:pPr>
              <w:jc w:val="both"/>
              <w:textAlignment w:val="baseline"/>
              <w:rPr>
                <w:rFonts w:ascii="Times New Roman" w:eastAsia="Times New Roman" w:hAnsi="Times New Roman" w:cs="Times New Roman"/>
                <w:b/>
                <w:i/>
                <w:iCs/>
                <w:color w:val="363636"/>
                <w:sz w:val="28"/>
                <w:szCs w:val="28"/>
                <w:bdr w:val="none" w:sz="0" w:space="0" w:color="auto" w:frame="1"/>
                <w:lang w:eastAsia="ru-RU"/>
              </w:rPr>
            </w:pPr>
          </w:p>
        </w:tc>
        <w:tc>
          <w:tcPr>
            <w:tcW w:w="7762" w:type="dxa"/>
          </w:tcPr>
          <w:p w:rsidR="006B7613" w:rsidRPr="006B7613" w:rsidRDefault="006B7613" w:rsidP="006B7613">
            <w:pPr>
              <w:shd w:val="clear" w:color="auto" w:fill="FFFFFF"/>
              <w:jc w:val="center"/>
              <w:rPr>
                <w:rFonts w:ascii="Times New Roman" w:eastAsia="Times New Roman" w:hAnsi="Times New Roman" w:cs="Times New Roman"/>
                <w:b/>
                <w:color w:val="000000"/>
                <w:sz w:val="28"/>
                <w:szCs w:val="28"/>
                <w:lang w:eastAsia="ru-RU"/>
              </w:rPr>
            </w:pPr>
            <w:r w:rsidRPr="006B7613">
              <w:rPr>
                <w:rFonts w:ascii="Times New Roman" w:eastAsia="Times New Roman" w:hAnsi="Times New Roman" w:cs="Times New Roman"/>
                <w:b/>
                <w:color w:val="000000"/>
                <w:sz w:val="28"/>
                <w:szCs w:val="28"/>
                <w:lang w:eastAsia="ru-RU"/>
              </w:rPr>
              <w:t>Мероприятия</w:t>
            </w:r>
          </w:p>
          <w:p w:rsidR="006B7613" w:rsidRPr="006B7613" w:rsidRDefault="006B7613" w:rsidP="00787CF6">
            <w:pPr>
              <w:jc w:val="both"/>
              <w:textAlignment w:val="baseline"/>
              <w:rPr>
                <w:rFonts w:ascii="Times New Roman" w:eastAsia="Times New Roman" w:hAnsi="Times New Roman" w:cs="Times New Roman"/>
                <w:b/>
                <w:i/>
                <w:iCs/>
                <w:color w:val="363636"/>
                <w:sz w:val="28"/>
                <w:szCs w:val="28"/>
                <w:bdr w:val="none" w:sz="0" w:space="0" w:color="auto" w:frame="1"/>
                <w:lang w:eastAsia="ru-RU"/>
              </w:rPr>
            </w:pP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Сентябрь</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Организация и проведение социологического опроса:</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«Мой ребенок и финансовая грамота»,</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B7613">
              <w:rPr>
                <w:rFonts w:ascii="Times New Roman" w:eastAsia="Times New Roman" w:hAnsi="Times New Roman" w:cs="Times New Roman"/>
                <w:color w:val="000000"/>
                <w:sz w:val="28"/>
                <w:szCs w:val="28"/>
                <w:lang w:eastAsia="ru-RU"/>
              </w:rPr>
              <w:t>Зачем ребен</w:t>
            </w:r>
            <w:r>
              <w:rPr>
                <w:rFonts w:ascii="Times New Roman" w:eastAsia="Times New Roman" w:hAnsi="Times New Roman" w:cs="Times New Roman"/>
                <w:color w:val="000000"/>
                <w:sz w:val="28"/>
                <w:szCs w:val="28"/>
                <w:lang w:eastAsia="ru-RU"/>
              </w:rPr>
              <w:t>ку нужна финансовая грамотность»</w:t>
            </w: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Октябрь</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Родительское собрание «</w:t>
            </w:r>
            <w:r w:rsidRPr="006B7613">
              <w:rPr>
                <w:rFonts w:ascii="Times New Roman" w:eastAsia="Times New Roman" w:hAnsi="Times New Roman" w:cs="Times New Roman"/>
                <w:color w:val="000000"/>
                <w:sz w:val="28"/>
                <w:szCs w:val="28"/>
                <w:lang w:eastAsia="ru-RU"/>
              </w:rPr>
              <w:t>Когда следует начинать обучение детей</w:t>
            </w:r>
            <w:r>
              <w:rPr>
                <w:rFonts w:ascii="Times New Roman" w:eastAsia="Times New Roman" w:hAnsi="Times New Roman" w:cs="Times New Roman"/>
                <w:color w:val="000000"/>
                <w:sz w:val="28"/>
                <w:szCs w:val="28"/>
                <w:lang w:eastAsia="ru-RU"/>
              </w:rPr>
              <w:t xml:space="preserve"> финансовой грамотности», «</w:t>
            </w:r>
            <w:r w:rsidRPr="006B7613">
              <w:rPr>
                <w:rFonts w:ascii="Times New Roman" w:eastAsia="Times New Roman" w:hAnsi="Times New Roman" w:cs="Times New Roman"/>
                <w:color w:val="000000"/>
                <w:sz w:val="28"/>
                <w:szCs w:val="28"/>
                <w:lang w:eastAsia="ru-RU"/>
              </w:rPr>
              <w:t>Уроки</w:t>
            </w:r>
            <w:r>
              <w:rPr>
                <w:rFonts w:ascii="Times New Roman" w:eastAsia="Times New Roman" w:hAnsi="Times New Roman" w:cs="Times New Roman"/>
                <w:color w:val="000000"/>
                <w:sz w:val="28"/>
                <w:szCs w:val="28"/>
                <w:lang w:eastAsia="ru-RU"/>
              </w:rPr>
              <w:t xml:space="preserve"> финансовой грамотности в семье»</w:t>
            </w: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Ноябрь</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Консультации и рекомендации для родителей</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«Зачем нужна ребенку финансовая грамотность?</w:t>
            </w:r>
            <w:r>
              <w:rPr>
                <w:rFonts w:ascii="Times New Roman" w:eastAsia="Times New Roman" w:hAnsi="Times New Roman" w:cs="Times New Roman"/>
                <w:color w:val="000000"/>
                <w:sz w:val="28"/>
                <w:szCs w:val="28"/>
                <w:lang w:eastAsia="ru-RU"/>
              </w:rPr>
              <w:t>»</w:t>
            </w: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lastRenderedPageBreak/>
              <w:t>Декабрь</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Проведение круглых столов:</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«Система финансового обучения ребенка в семье». «Экономические</w:t>
            </w:r>
            <w:r>
              <w:rPr>
                <w:rFonts w:ascii="Times New Roman" w:eastAsia="Times New Roman" w:hAnsi="Times New Roman" w:cs="Times New Roman"/>
                <w:color w:val="000000"/>
                <w:sz w:val="28"/>
                <w:szCs w:val="28"/>
                <w:lang w:eastAsia="ru-RU"/>
              </w:rPr>
              <w:t xml:space="preserve"> </w:t>
            </w:r>
            <w:r w:rsidRPr="006B7613">
              <w:rPr>
                <w:rFonts w:ascii="Times New Roman" w:eastAsia="Times New Roman" w:hAnsi="Times New Roman" w:cs="Times New Roman"/>
                <w:color w:val="000000"/>
                <w:sz w:val="28"/>
                <w:szCs w:val="28"/>
                <w:lang w:eastAsia="ru-RU"/>
              </w:rPr>
              <w:t>игры для детей: учим обращаться с деньгами»</w:t>
            </w: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Январь</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Консультация «Рекомендации для родителей по воспитанию финансовой</w:t>
            </w:r>
            <w:r>
              <w:rPr>
                <w:rFonts w:ascii="Times New Roman" w:eastAsia="Times New Roman" w:hAnsi="Times New Roman" w:cs="Times New Roman"/>
                <w:color w:val="000000"/>
                <w:sz w:val="28"/>
                <w:szCs w:val="28"/>
                <w:lang w:eastAsia="ru-RU"/>
              </w:rPr>
              <w:t xml:space="preserve"> </w:t>
            </w:r>
            <w:r w:rsidRPr="006B7613">
              <w:rPr>
                <w:rFonts w:ascii="Times New Roman" w:eastAsia="Times New Roman" w:hAnsi="Times New Roman" w:cs="Times New Roman"/>
                <w:color w:val="000000"/>
                <w:sz w:val="28"/>
                <w:szCs w:val="28"/>
                <w:lang w:eastAsia="ru-RU"/>
              </w:rPr>
              <w:t>грамотности»</w:t>
            </w: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Февраль</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Памятка «</w:t>
            </w:r>
            <w:r w:rsidRPr="006B7613">
              <w:rPr>
                <w:rFonts w:ascii="Times New Roman" w:eastAsia="Times New Roman" w:hAnsi="Times New Roman" w:cs="Times New Roman"/>
                <w:color w:val="000000"/>
                <w:sz w:val="28"/>
                <w:szCs w:val="28"/>
                <w:lang w:eastAsia="ru-RU"/>
              </w:rPr>
              <w:t xml:space="preserve">Советы родителям </w:t>
            </w:r>
            <w:r>
              <w:rPr>
                <w:rFonts w:ascii="Times New Roman" w:eastAsia="Times New Roman" w:hAnsi="Times New Roman" w:cs="Times New Roman"/>
                <w:color w:val="000000"/>
                <w:sz w:val="28"/>
                <w:szCs w:val="28"/>
                <w:lang w:eastAsia="ru-RU"/>
              </w:rPr>
              <w:t>по финансовому воспитанию детей»</w:t>
            </w: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Март</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Буклет «</w:t>
            </w:r>
            <w:r w:rsidRPr="006B7613">
              <w:rPr>
                <w:rFonts w:ascii="Times New Roman" w:eastAsia="Times New Roman" w:hAnsi="Times New Roman" w:cs="Times New Roman"/>
                <w:color w:val="000000"/>
                <w:sz w:val="28"/>
                <w:szCs w:val="28"/>
                <w:lang w:eastAsia="ru-RU"/>
              </w:rPr>
              <w:t>Как научить де</w:t>
            </w:r>
            <w:r>
              <w:rPr>
                <w:rFonts w:ascii="Times New Roman" w:eastAsia="Times New Roman" w:hAnsi="Times New Roman" w:cs="Times New Roman"/>
                <w:color w:val="000000"/>
                <w:sz w:val="28"/>
                <w:szCs w:val="28"/>
                <w:lang w:eastAsia="ru-RU"/>
              </w:rPr>
              <w:t>тей контролировать свои финансы»</w:t>
            </w: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Апрель</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Буклет «Полезные советы родителям», Деловая игра для родителей</w:t>
            </w:r>
            <w:r>
              <w:rPr>
                <w:rFonts w:ascii="Times New Roman" w:eastAsia="Times New Roman" w:hAnsi="Times New Roman" w:cs="Times New Roman"/>
                <w:color w:val="000000"/>
                <w:sz w:val="28"/>
                <w:szCs w:val="28"/>
                <w:lang w:eastAsia="ru-RU"/>
              </w:rPr>
              <w:t xml:space="preserve"> </w:t>
            </w:r>
            <w:r w:rsidRPr="006B7613">
              <w:rPr>
                <w:rFonts w:ascii="Times New Roman" w:eastAsia="Times New Roman" w:hAnsi="Times New Roman" w:cs="Times New Roman"/>
                <w:color w:val="000000"/>
                <w:sz w:val="28"/>
                <w:szCs w:val="28"/>
                <w:lang w:eastAsia="ru-RU"/>
              </w:rPr>
              <w:t>«Азбука финансов»</w:t>
            </w:r>
          </w:p>
        </w:tc>
      </w:tr>
      <w:tr w:rsidR="006B7613" w:rsidTr="006B7613">
        <w:tc>
          <w:tcPr>
            <w:tcW w:w="1809"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Май</w:t>
            </w:r>
          </w:p>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p>
        </w:tc>
        <w:tc>
          <w:tcPr>
            <w:tcW w:w="7762" w:type="dxa"/>
          </w:tcPr>
          <w:p w:rsidR="006B7613" w:rsidRPr="006B7613" w:rsidRDefault="006B7613" w:rsidP="006B7613">
            <w:pPr>
              <w:shd w:val="clear" w:color="auto" w:fill="FFFFFF"/>
              <w:rPr>
                <w:rFonts w:ascii="Times New Roman" w:eastAsia="Times New Roman" w:hAnsi="Times New Roman" w:cs="Times New Roman"/>
                <w:color w:val="000000"/>
                <w:sz w:val="28"/>
                <w:szCs w:val="28"/>
                <w:lang w:eastAsia="ru-RU"/>
              </w:rPr>
            </w:pPr>
            <w:r w:rsidRPr="006B7613">
              <w:rPr>
                <w:rFonts w:ascii="Times New Roman" w:eastAsia="Times New Roman" w:hAnsi="Times New Roman" w:cs="Times New Roman"/>
                <w:color w:val="000000"/>
                <w:sz w:val="28"/>
                <w:szCs w:val="28"/>
                <w:lang w:eastAsia="ru-RU"/>
              </w:rPr>
              <w:t>ПАМЯТКА ДЛЯ РОДИТЕЛЕЙ «Практические советы родителям,</w:t>
            </w:r>
            <w:r>
              <w:rPr>
                <w:rFonts w:ascii="Times New Roman" w:eastAsia="Times New Roman" w:hAnsi="Times New Roman" w:cs="Times New Roman"/>
                <w:color w:val="000000"/>
                <w:sz w:val="28"/>
                <w:szCs w:val="28"/>
                <w:lang w:eastAsia="ru-RU"/>
              </w:rPr>
              <w:t xml:space="preserve"> </w:t>
            </w:r>
            <w:r w:rsidRPr="006B7613">
              <w:rPr>
                <w:rFonts w:ascii="Times New Roman" w:eastAsia="Times New Roman" w:hAnsi="Times New Roman" w:cs="Times New Roman"/>
                <w:color w:val="000000"/>
                <w:sz w:val="28"/>
                <w:szCs w:val="28"/>
                <w:lang w:eastAsia="ru-RU"/>
              </w:rPr>
              <w:t>воспитывающим социально адаптированных в современных</w:t>
            </w:r>
            <w:r>
              <w:rPr>
                <w:rFonts w:ascii="Times New Roman" w:eastAsia="Times New Roman" w:hAnsi="Times New Roman" w:cs="Times New Roman"/>
                <w:color w:val="000000"/>
                <w:sz w:val="28"/>
                <w:szCs w:val="28"/>
                <w:lang w:eastAsia="ru-RU"/>
              </w:rPr>
              <w:t xml:space="preserve"> </w:t>
            </w:r>
            <w:r w:rsidRPr="006B7613">
              <w:rPr>
                <w:rFonts w:ascii="Times New Roman" w:eastAsia="Times New Roman" w:hAnsi="Times New Roman" w:cs="Times New Roman"/>
                <w:color w:val="000000"/>
                <w:sz w:val="28"/>
                <w:szCs w:val="28"/>
                <w:lang w:eastAsia="ru-RU"/>
              </w:rPr>
              <w:t>экономических условиях детей»</w:t>
            </w:r>
          </w:p>
        </w:tc>
      </w:tr>
    </w:tbl>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7E73C7"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6B7613" w:rsidRPr="006B7613" w:rsidRDefault="006B7613" w:rsidP="006B7613">
      <w:pPr>
        <w:spacing w:after="0" w:line="240" w:lineRule="auto"/>
        <w:jc w:val="center"/>
        <w:textAlignment w:val="baseline"/>
        <w:rPr>
          <w:rFonts w:ascii="Times New Roman" w:eastAsia="Times New Roman" w:hAnsi="Times New Roman" w:cs="Times New Roman"/>
          <w:b/>
          <w:iCs/>
          <w:sz w:val="28"/>
          <w:szCs w:val="28"/>
          <w:bdr w:val="none" w:sz="0" w:space="0" w:color="auto" w:frame="1"/>
          <w:lang w:eastAsia="ru-RU"/>
        </w:rPr>
      </w:pPr>
      <w:r w:rsidRPr="006B7613">
        <w:rPr>
          <w:rFonts w:ascii="Times New Roman" w:eastAsia="Times New Roman" w:hAnsi="Times New Roman" w:cs="Times New Roman"/>
          <w:b/>
          <w:iCs/>
          <w:sz w:val="28"/>
          <w:szCs w:val="28"/>
          <w:bdr w:val="none" w:sz="0" w:space="0" w:color="auto" w:frame="1"/>
          <w:lang w:eastAsia="ru-RU"/>
        </w:rPr>
        <w:t>Анкета для родителей</w:t>
      </w:r>
    </w:p>
    <w:p w:rsidR="006B7613" w:rsidRPr="006B7613" w:rsidRDefault="006B7613" w:rsidP="00E26E54">
      <w:pPr>
        <w:spacing w:after="0" w:line="240" w:lineRule="auto"/>
        <w:jc w:val="center"/>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«Мой ребенок и финансовая грамота»</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•Как Вы относитесь к введению в группе нового образовательного курса по финансовой</w:t>
      </w:r>
      <w:r w:rsidR="00E26E54">
        <w:rPr>
          <w:rFonts w:ascii="Times New Roman" w:eastAsia="Times New Roman" w:hAnsi="Times New Roman" w:cs="Times New Roman"/>
          <w:iCs/>
          <w:sz w:val="28"/>
          <w:szCs w:val="28"/>
          <w:bdr w:val="none" w:sz="0" w:space="0" w:color="auto" w:frame="1"/>
          <w:lang w:eastAsia="ru-RU"/>
        </w:rPr>
        <w:t xml:space="preserve"> грамотности?</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•Как Вы думаете, с какого возраста нужно обучать детей экономике и финансам?</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•Знает ли ваш ребёнок, что такое экономика?</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•Нужно ли детей знакомить с экономикой?</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•Прививаете ли вы ребёнку первоначальные экономические навыки в быту?</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•Знает ли ваш ребёнок, что такое потребности?</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proofErr w:type="gramStart"/>
      <w:r w:rsidRPr="006B7613">
        <w:rPr>
          <w:rFonts w:ascii="Times New Roman" w:eastAsia="Times New Roman" w:hAnsi="Times New Roman" w:cs="Times New Roman"/>
          <w:iCs/>
          <w:sz w:val="28"/>
          <w:szCs w:val="28"/>
          <w:bdr w:val="none" w:sz="0" w:space="0" w:color="auto" w:frame="1"/>
          <w:lang w:eastAsia="ru-RU"/>
        </w:rPr>
        <w:t>•Знает ли Ваш ребенок о деньгах (что такое «деньги», какие они быв</w:t>
      </w:r>
      <w:r w:rsidR="00E26E54">
        <w:rPr>
          <w:rFonts w:ascii="Times New Roman" w:eastAsia="Times New Roman" w:hAnsi="Times New Roman" w:cs="Times New Roman"/>
          <w:iCs/>
          <w:sz w:val="28"/>
          <w:szCs w:val="28"/>
          <w:bdr w:val="none" w:sz="0" w:space="0" w:color="auto" w:frame="1"/>
          <w:lang w:eastAsia="ru-RU"/>
        </w:rPr>
        <w:t xml:space="preserve">ают (например, копейки, рубли), </w:t>
      </w:r>
      <w:r w:rsidRPr="006B7613">
        <w:rPr>
          <w:rFonts w:ascii="Times New Roman" w:eastAsia="Times New Roman" w:hAnsi="Times New Roman" w:cs="Times New Roman"/>
          <w:iCs/>
          <w:sz w:val="28"/>
          <w:szCs w:val="28"/>
          <w:bdr w:val="none" w:sz="0" w:space="0" w:color="auto" w:frame="1"/>
          <w:lang w:eastAsia="ru-RU"/>
        </w:rPr>
        <w:t>откуда берутся деньги, кто их зарабатывает в вашей семье и т.п.?</w:t>
      </w:r>
      <w:proofErr w:type="gramEnd"/>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•Нужно ли детям рассказывать о деньгах?</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•Должны ли дошкольники иметь карманные деньги?</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•Даете ли Вы ребенку деньги (например, чтобы он расплатился в магазине или, чтобы мог</w:t>
      </w:r>
      <w:r w:rsidR="00E26E54">
        <w:rPr>
          <w:rFonts w:ascii="Times New Roman" w:eastAsia="Times New Roman" w:hAnsi="Times New Roman" w:cs="Times New Roman"/>
          <w:iCs/>
          <w:sz w:val="28"/>
          <w:szCs w:val="28"/>
          <w:bdr w:val="none" w:sz="0" w:space="0" w:color="auto" w:frame="1"/>
          <w:lang w:eastAsia="ru-RU"/>
        </w:rPr>
        <w:t xml:space="preserve"> самостоятельно купить).</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•Замечаете ли вы интерес у ребенка к домашней работе?</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•Имеет ли ребенок постоянные обязанности дома?</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•Участвует ли ребенок в процессе планирования предстоящих покупок?</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•Знают ли дети профессии родителей?</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•Знает ли ребенок на, что тратятся деньги?</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•Рассказываете ли вы ребенку, откуда берутся деньги?</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lastRenderedPageBreak/>
        <w:t>•Формируете ли вы у ребенка основы финансовой грамотности? (Н</w:t>
      </w:r>
      <w:r>
        <w:rPr>
          <w:rFonts w:ascii="Times New Roman" w:eastAsia="Times New Roman" w:hAnsi="Times New Roman" w:cs="Times New Roman"/>
          <w:iCs/>
          <w:sz w:val="28"/>
          <w:szCs w:val="28"/>
          <w:bdr w:val="none" w:sz="0" w:space="0" w:color="auto" w:frame="1"/>
          <w:lang w:eastAsia="ru-RU"/>
        </w:rPr>
        <w:t xml:space="preserve">апример, объясняете ему, что не </w:t>
      </w:r>
      <w:r w:rsidRPr="006B7613">
        <w:rPr>
          <w:rFonts w:ascii="Times New Roman" w:eastAsia="Times New Roman" w:hAnsi="Times New Roman" w:cs="Times New Roman"/>
          <w:iCs/>
          <w:sz w:val="28"/>
          <w:szCs w:val="28"/>
          <w:bdr w:val="none" w:sz="0" w:space="0" w:color="auto" w:frame="1"/>
          <w:lang w:eastAsia="ru-RU"/>
        </w:rPr>
        <w:t>можете купить слишком дорогую игрушку, или что родители ходят на работу, чтобы зарабатывать</w:t>
      </w:r>
      <w:r w:rsidR="00E26E54">
        <w:rPr>
          <w:rFonts w:ascii="Times New Roman" w:eastAsia="Times New Roman" w:hAnsi="Times New Roman" w:cs="Times New Roman"/>
          <w:iCs/>
          <w:sz w:val="28"/>
          <w:szCs w:val="28"/>
          <w:bdr w:val="none" w:sz="0" w:space="0" w:color="auto" w:frame="1"/>
          <w:lang w:eastAsia="ru-RU"/>
        </w:rPr>
        <w:t>).</w:t>
      </w:r>
    </w:p>
    <w:p w:rsidR="006B7613"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•Считаете ли вы необходимым привитие ребенку основ финансовой грамотности? Если нет, то</w:t>
      </w:r>
    </w:p>
    <w:p w:rsidR="00231C56" w:rsidRPr="006B7613" w:rsidRDefault="006B7613" w:rsidP="006B7613">
      <w:pPr>
        <w:spacing w:after="0" w:line="240" w:lineRule="auto"/>
        <w:jc w:val="both"/>
        <w:textAlignment w:val="baseline"/>
        <w:rPr>
          <w:rFonts w:ascii="Times New Roman" w:eastAsia="Times New Roman" w:hAnsi="Times New Roman" w:cs="Times New Roman"/>
          <w:iCs/>
          <w:sz w:val="28"/>
          <w:szCs w:val="28"/>
          <w:bdr w:val="none" w:sz="0" w:space="0" w:color="auto" w:frame="1"/>
          <w:lang w:eastAsia="ru-RU"/>
        </w:rPr>
      </w:pPr>
      <w:r w:rsidRPr="006B7613">
        <w:rPr>
          <w:rFonts w:ascii="Times New Roman" w:eastAsia="Times New Roman" w:hAnsi="Times New Roman" w:cs="Times New Roman"/>
          <w:iCs/>
          <w:sz w:val="28"/>
          <w:szCs w:val="28"/>
          <w:bdr w:val="none" w:sz="0" w:space="0" w:color="auto" w:frame="1"/>
          <w:lang w:eastAsia="ru-RU"/>
        </w:rPr>
        <w:t>•Готовы ли Вы вместе с детьми участвовать в обучающей программе по изучению финансовой</w:t>
      </w: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i/>
          <w:iCs/>
          <w:color w:val="363636"/>
          <w:sz w:val="28"/>
          <w:szCs w:val="28"/>
          <w:bdr w:val="none" w:sz="0" w:space="0" w:color="auto" w:frame="1"/>
          <w:lang w:eastAsia="ru-RU"/>
        </w:rPr>
      </w:pPr>
    </w:p>
    <w:p w:rsidR="00231C56" w:rsidRPr="006B7613" w:rsidRDefault="00231C56" w:rsidP="00787CF6">
      <w:pPr>
        <w:spacing w:after="0" w:line="240" w:lineRule="auto"/>
        <w:jc w:val="both"/>
        <w:textAlignment w:val="baseline"/>
        <w:rPr>
          <w:rFonts w:ascii="Times New Roman" w:eastAsia="Times New Roman" w:hAnsi="Times New Roman" w:cs="Times New Roman"/>
          <w:color w:val="363636"/>
          <w:sz w:val="28"/>
          <w:szCs w:val="28"/>
          <w:lang w:eastAsia="ru-RU"/>
        </w:rPr>
      </w:pPr>
    </w:p>
    <w:p w:rsidR="00231C56" w:rsidRPr="000A3986" w:rsidRDefault="00231C56" w:rsidP="00787CF6">
      <w:pPr>
        <w:spacing w:after="0" w:line="240" w:lineRule="auto"/>
        <w:jc w:val="both"/>
        <w:textAlignment w:val="baseline"/>
        <w:rPr>
          <w:rFonts w:ascii="inherit" w:eastAsia="Times New Roman" w:hAnsi="inherit" w:cs="Times New Roman"/>
          <w:color w:val="363636"/>
          <w:sz w:val="36"/>
          <w:szCs w:val="36"/>
          <w:lang w:eastAsia="ru-RU"/>
        </w:rPr>
      </w:pPr>
    </w:p>
    <w:p w:rsidR="00231C56" w:rsidRPr="000A3986" w:rsidRDefault="00231C56" w:rsidP="00787CF6">
      <w:pPr>
        <w:spacing w:after="0" w:line="240" w:lineRule="auto"/>
        <w:jc w:val="both"/>
        <w:textAlignment w:val="baseline"/>
        <w:rPr>
          <w:rFonts w:ascii="inherit" w:eastAsia="Times New Roman" w:hAnsi="inherit" w:cs="Times New Roman"/>
          <w:color w:val="363636"/>
          <w:sz w:val="36"/>
          <w:szCs w:val="36"/>
          <w:lang w:eastAsia="ru-RU"/>
        </w:rPr>
        <w:sectPr w:rsidR="00231C56" w:rsidRPr="000A3986">
          <w:footerReference w:type="default" r:id="rId8"/>
          <w:pgSz w:w="11906" w:h="16838"/>
          <w:pgMar w:top="1134" w:right="850" w:bottom="1134" w:left="1701" w:header="708" w:footer="708" w:gutter="0"/>
          <w:cols w:space="708"/>
          <w:docGrid w:linePitch="360"/>
        </w:sectPr>
      </w:pPr>
    </w:p>
    <w:p w:rsidR="00231C56" w:rsidRPr="000A3986" w:rsidRDefault="00231C56" w:rsidP="00787CF6">
      <w:pPr>
        <w:spacing w:after="0" w:line="240" w:lineRule="auto"/>
        <w:jc w:val="both"/>
        <w:textAlignment w:val="baseline"/>
        <w:rPr>
          <w:rFonts w:ascii="inherit" w:eastAsia="Times New Roman" w:hAnsi="inherit" w:cs="Times New Roman"/>
          <w:color w:val="363636"/>
          <w:sz w:val="36"/>
          <w:szCs w:val="36"/>
          <w:lang w:eastAsia="ru-RU"/>
        </w:rPr>
      </w:pPr>
    </w:p>
    <w:p w:rsidR="00231C56" w:rsidRPr="000A3986" w:rsidRDefault="00231C56" w:rsidP="00787CF6">
      <w:pPr>
        <w:spacing w:after="0" w:line="240" w:lineRule="auto"/>
        <w:jc w:val="both"/>
        <w:textAlignment w:val="baseline"/>
        <w:rPr>
          <w:rFonts w:ascii="inherit" w:eastAsia="Times New Roman" w:hAnsi="inherit" w:cs="Times New Roman"/>
          <w:color w:val="363636"/>
          <w:sz w:val="36"/>
          <w:szCs w:val="36"/>
          <w:lang w:eastAsia="ru-RU"/>
        </w:rPr>
      </w:pPr>
    </w:p>
    <w:tbl>
      <w:tblPr>
        <w:tblStyle w:val="a6"/>
        <w:tblW w:w="0" w:type="auto"/>
        <w:tblLook w:val="04A0" w:firstRow="1" w:lastRow="0" w:firstColumn="1" w:lastColumn="0" w:noHBand="0" w:noVBand="1"/>
      </w:tblPr>
      <w:tblGrid>
        <w:gridCol w:w="817"/>
        <w:gridCol w:w="2693"/>
        <w:gridCol w:w="4395"/>
        <w:gridCol w:w="3923"/>
        <w:gridCol w:w="2958"/>
      </w:tblGrid>
      <w:tr w:rsidR="00231C56" w:rsidRPr="000A3986" w:rsidTr="00231C56">
        <w:tc>
          <w:tcPr>
            <w:tcW w:w="817" w:type="dxa"/>
          </w:tcPr>
          <w:p w:rsidR="00231C56" w:rsidRPr="002A7C46" w:rsidRDefault="00231C56" w:rsidP="00787CF6">
            <w:pPr>
              <w:jc w:val="both"/>
              <w:textAlignment w:val="baseline"/>
              <w:rPr>
                <w:rFonts w:ascii="Times New Roman" w:eastAsia="Times New Roman" w:hAnsi="Times New Roman" w:cs="Times New Roman"/>
                <w:color w:val="363636"/>
                <w:sz w:val="28"/>
                <w:szCs w:val="28"/>
                <w:lang w:eastAsia="ru-RU"/>
              </w:rPr>
            </w:pPr>
            <w:r w:rsidRPr="002A7C46">
              <w:rPr>
                <w:rFonts w:ascii="Times New Roman" w:eastAsia="Times New Roman" w:hAnsi="Times New Roman" w:cs="Times New Roman"/>
                <w:color w:val="363636"/>
                <w:sz w:val="28"/>
                <w:szCs w:val="28"/>
                <w:lang w:eastAsia="ru-RU"/>
              </w:rPr>
              <w:t>№</w:t>
            </w:r>
          </w:p>
        </w:tc>
        <w:tc>
          <w:tcPr>
            <w:tcW w:w="2693" w:type="dxa"/>
          </w:tcPr>
          <w:p w:rsidR="00231C56" w:rsidRPr="002A7C46" w:rsidRDefault="00231C56" w:rsidP="00787CF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Наименование разделов</w:t>
            </w:r>
          </w:p>
        </w:tc>
        <w:tc>
          <w:tcPr>
            <w:tcW w:w="4395" w:type="dxa"/>
          </w:tcPr>
          <w:p w:rsidR="00231C56" w:rsidRPr="002A7C46" w:rsidRDefault="00231C56" w:rsidP="00787CF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Формы занятий</w:t>
            </w:r>
          </w:p>
        </w:tc>
        <w:tc>
          <w:tcPr>
            <w:tcW w:w="3923" w:type="dxa"/>
          </w:tcPr>
          <w:p w:rsidR="00231C56" w:rsidRPr="002A7C46" w:rsidRDefault="00231C56" w:rsidP="00787CF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Дидактический материал, техническое оснащение</w:t>
            </w:r>
          </w:p>
        </w:tc>
        <w:tc>
          <w:tcPr>
            <w:tcW w:w="2958" w:type="dxa"/>
          </w:tcPr>
          <w:p w:rsidR="00231C56" w:rsidRPr="002A7C46" w:rsidRDefault="00231C56" w:rsidP="00787CF6">
            <w:pPr>
              <w:jc w:val="both"/>
              <w:textAlignment w:val="baseline"/>
              <w:rPr>
                <w:rFonts w:ascii="Times New Roman" w:eastAsia="Times New Roman" w:hAnsi="Times New Roman" w:cs="Times New Roman"/>
                <w:color w:val="363636"/>
                <w:sz w:val="28"/>
                <w:szCs w:val="28"/>
                <w:lang w:eastAsia="ru-RU"/>
              </w:rPr>
            </w:pPr>
            <w:r w:rsidRPr="002A7C46">
              <w:rPr>
                <w:rFonts w:ascii="Times New Roman" w:eastAsia="Times New Roman" w:hAnsi="Times New Roman" w:cs="Times New Roman"/>
                <w:sz w:val="28"/>
                <w:szCs w:val="28"/>
                <w:lang w:eastAsia="ru-RU"/>
              </w:rPr>
              <w:t>Формы подведения итогов</w:t>
            </w:r>
          </w:p>
        </w:tc>
      </w:tr>
      <w:tr w:rsidR="00231C56" w:rsidRPr="000A3986" w:rsidTr="00231C56">
        <w:tc>
          <w:tcPr>
            <w:tcW w:w="817" w:type="dxa"/>
          </w:tcPr>
          <w:p w:rsidR="00231C56" w:rsidRPr="002A7C46" w:rsidRDefault="00231C56" w:rsidP="00787CF6">
            <w:pPr>
              <w:jc w:val="both"/>
              <w:textAlignment w:val="baseline"/>
              <w:rPr>
                <w:rFonts w:ascii="Times New Roman" w:eastAsia="Times New Roman" w:hAnsi="Times New Roman" w:cs="Times New Roman"/>
                <w:color w:val="363636"/>
                <w:sz w:val="28"/>
                <w:szCs w:val="28"/>
                <w:lang w:eastAsia="ru-RU"/>
              </w:rPr>
            </w:pPr>
          </w:p>
        </w:tc>
        <w:tc>
          <w:tcPr>
            <w:tcW w:w="2693" w:type="dxa"/>
          </w:tcPr>
          <w:p w:rsidR="00231C56" w:rsidRPr="002A7C46" w:rsidRDefault="00231C56" w:rsidP="00787CF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Введение в образовательную программу</w:t>
            </w:r>
          </w:p>
        </w:tc>
        <w:tc>
          <w:tcPr>
            <w:tcW w:w="4395" w:type="dxa"/>
          </w:tcPr>
          <w:p w:rsidR="00231C56" w:rsidRPr="002A7C46" w:rsidRDefault="00231C56" w:rsidP="00787CF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Эвристическая беседа</w:t>
            </w:r>
          </w:p>
        </w:tc>
        <w:tc>
          <w:tcPr>
            <w:tcW w:w="3923" w:type="dxa"/>
          </w:tcPr>
          <w:p w:rsidR="00231C56" w:rsidRPr="002A7C46" w:rsidRDefault="00231C56" w:rsidP="00787CF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Демонстрационные и наглядные материалы</w:t>
            </w:r>
          </w:p>
        </w:tc>
        <w:tc>
          <w:tcPr>
            <w:tcW w:w="2958" w:type="dxa"/>
          </w:tcPr>
          <w:p w:rsidR="00231C56" w:rsidRPr="002A7C46" w:rsidRDefault="00231C56" w:rsidP="00787CF6">
            <w:pPr>
              <w:jc w:val="both"/>
              <w:textAlignment w:val="baseline"/>
              <w:rPr>
                <w:rFonts w:ascii="Times New Roman" w:eastAsia="Times New Roman" w:hAnsi="Times New Roman" w:cs="Times New Roman"/>
                <w:sz w:val="28"/>
                <w:szCs w:val="28"/>
                <w:lang w:eastAsia="ru-RU"/>
              </w:rPr>
            </w:pPr>
          </w:p>
        </w:tc>
      </w:tr>
      <w:tr w:rsidR="00231C56" w:rsidRPr="000A3986" w:rsidTr="00231C56">
        <w:tc>
          <w:tcPr>
            <w:tcW w:w="817" w:type="dxa"/>
          </w:tcPr>
          <w:p w:rsidR="00231C56" w:rsidRPr="002A7C46" w:rsidRDefault="00231C56" w:rsidP="00787CF6">
            <w:pPr>
              <w:jc w:val="both"/>
              <w:textAlignment w:val="baseline"/>
              <w:rPr>
                <w:rFonts w:ascii="Times New Roman" w:eastAsia="Times New Roman" w:hAnsi="Times New Roman" w:cs="Times New Roman"/>
                <w:color w:val="363636"/>
                <w:sz w:val="28"/>
                <w:szCs w:val="28"/>
                <w:lang w:eastAsia="ru-RU"/>
              </w:rPr>
            </w:pPr>
          </w:p>
        </w:tc>
        <w:tc>
          <w:tcPr>
            <w:tcW w:w="2693" w:type="dxa"/>
          </w:tcPr>
          <w:p w:rsidR="00231C56" w:rsidRPr="002A7C46" w:rsidRDefault="00231C56" w:rsidP="00787CF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Блок 1. Потребности</w:t>
            </w:r>
          </w:p>
        </w:tc>
        <w:tc>
          <w:tcPr>
            <w:tcW w:w="4395" w:type="dxa"/>
          </w:tcPr>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Демонстрация фрагмента мультфильма «Телефон»</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Беседа</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Загадывание загадок</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Чтение и анализ сказки</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Упражнение</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Демонстрация фрагмента мультфильма «Уроки тетушки Совы»</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Изобразительная деятельность</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Дидактическая игра «Заветные желания»</w:t>
            </w:r>
          </w:p>
        </w:tc>
        <w:tc>
          <w:tcPr>
            <w:tcW w:w="3923" w:type="dxa"/>
          </w:tcPr>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Компьютер</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xml:space="preserve">• Фрагмент </w:t>
            </w:r>
            <w:proofErr w:type="gramStart"/>
            <w:r w:rsidRPr="002A7C46">
              <w:rPr>
                <w:rFonts w:ascii="Times New Roman" w:eastAsia="Times New Roman" w:hAnsi="Times New Roman" w:cs="Times New Roman"/>
                <w:sz w:val="28"/>
                <w:szCs w:val="28"/>
                <w:lang w:eastAsia="ru-RU"/>
              </w:rPr>
              <w:t>м</w:t>
            </w:r>
            <w:proofErr w:type="gramEnd"/>
            <w:r w:rsidRPr="002A7C46">
              <w:rPr>
                <w:rFonts w:ascii="Times New Roman" w:eastAsia="Times New Roman" w:hAnsi="Times New Roman" w:cs="Times New Roman"/>
                <w:sz w:val="28"/>
                <w:szCs w:val="28"/>
                <w:lang w:eastAsia="ru-RU"/>
              </w:rPr>
              <w:t>/ф по сказке К.И. Чуковского «Телефон»</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Тетрадь по финансовой грамотности</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Лото «Заветные желания».</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xml:space="preserve">• Фрагмент </w:t>
            </w:r>
            <w:proofErr w:type="gramStart"/>
            <w:r w:rsidRPr="002A7C46">
              <w:rPr>
                <w:rFonts w:ascii="Times New Roman" w:eastAsia="Times New Roman" w:hAnsi="Times New Roman" w:cs="Times New Roman"/>
                <w:sz w:val="28"/>
                <w:szCs w:val="28"/>
                <w:lang w:eastAsia="ru-RU"/>
              </w:rPr>
              <w:t>м</w:t>
            </w:r>
            <w:proofErr w:type="gramEnd"/>
            <w:r w:rsidRPr="002A7C46">
              <w:rPr>
                <w:rFonts w:ascii="Times New Roman" w:eastAsia="Times New Roman" w:hAnsi="Times New Roman" w:cs="Times New Roman"/>
                <w:sz w:val="28"/>
                <w:szCs w:val="28"/>
                <w:lang w:eastAsia="ru-RU"/>
              </w:rPr>
              <w:t xml:space="preserve">/ф «Малыш и </w:t>
            </w:r>
            <w:proofErr w:type="spellStart"/>
            <w:r w:rsidRPr="002A7C46">
              <w:rPr>
                <w:rFonts w:ascii="Times New Roman" w:eastAsia="Times New Roman" w:hAnsi="Times New Roman" w:cs="Times New Roman"/>
                <w:sz w:val="28"/>
                <w:szCs w:val="28"/>
                <w:lang w:eastAsia="ru-RU"/>
              </w:rPr>
              <w:t>Карлсон</w:t>
            </w:r>
            <w:proofErr w:type="spellEnd"/>
            <w:r w:rsidRPr="002A7C46">
              <w:rPr>
                <w:rFonts w:ascii="Times New Roman" w:eastAsia="Times New Roman" w:hAnsi="Times New Roman" w:cs="Times New Roman"/>
                <w:sz w:val="28"/>
                <w:szCs w:val="28"/>
                <w:lang w:eastAsia="ru-RU"/>
              </w:rPr>
              <w:t>» (1 серия)</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xml:space="preserve">• </w:t>
            </w:r>
            <w:proofErr w:type="gramStart"/>
            <w:r w:rsidRPr="002A7C46">
              <w:rPr>
                <w:rFonts w:ascii="Times New Roman" w:eastAsia="Times New Roman" w:hAnsi="Times New Roman" w:cs="Times New Roman"/>
                <w:sz w:val="28"/>
                <w:szCs w:val="28"/>
                <w:lang w:eastAsia="ru-RU"/>
              </w:rPr>
              <w:t>м</w:t>
            </w:r>
            <w:proofErr w:type="gramEnd"/>
            <w:r w:rsidRPr="002A7C46">
              <w:rPr>
                <w:rFonts w:ascii="Times New Roman" w:eastAsia="Times New Roman" w:hAnsi="Times New Roman" w:cs="Times New Roman"/>
                <w:sz w:val="28"/>
                <w:szCs w:val="28"/>
                <w:lang w:eastAsia="ru-RU"/>
              </w:rPr>
              <w:t>/ф «Уроки тётушки совы» (7 серия)</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Картинки с изображением героев мультфильма, картинки с изображением предметов</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Тетрадь по финансовой грамотности</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Лото «Кому что нужно?»</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Фрагмент м/ф «Ох и</w:t>
            </w:r>
            <w:proofErr w:type="gramStart"/>
            <w:r w:rsidRPr="002A7C46">
              <w:rPr>
                <w:rFonts w:ascii="Times New Roman" w:eastAsia="Times New Roman" w:hAnsi="Times New Roman" w:cs="Times New Roman"/>
                <w:sz w:val="28"/>
                <w:szCs w:val="28"/>
                <w:lang w:eastAsia="ru-RU"/>
              </w:rPr>
              <w:t xml:space="preserve"> А</w:t>
            </w:r>
            <w:proofErr w:type="gramEnd"/>
            <w:r w:rsidRPr="002A7C46">
              <w:rPr>
                <w:rFonts w:ascii="Times New Roman" w:eastAsia="Times New Roman" w:hAnsi="Times New Roman" w:cs="Times New Roman"/>
                <w:sz w:val="28"/>
                <w:szCs w:val="28"/>
                <w:lang w:eastAsia="ru-RU"/>
              </w:rPr>
              <w:t>х идут в поход» (1 серия)</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Лото «Кому что нужно?».</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 Цветные карандаши</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p>
        </w:tc>
        <w:tc>
          <w:tcPr>
            <w:tcW w:w="2958" w:type="dxa"/>
          </w:tcPr>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Беседа, наблюдение,</w:t>
            </w:r>
          </w:p>
          <w:p w:rsidR="00231C56" w:rsidRPr="002A7C46" w:rsidRDefault="00231C56" w:rsidP="00231C56">
            <w:pPr>
              <w:jc w:val="both"/>
              <w:textAlignment w:val="baseline"/>
              <w:rPr>
                <w:rFonts w:ascii="Times New Roman" w:eastAsia="Times New Roman" w:hAnsi="Times New Roman" w:cs="Times New Roman"/>
                <w:sz w:val="28"/>
                <w:szCs w:val="28"/>
                <w:lang w:eastAsia="ru-RU"/>
              </w:rPr>
            </w:pPr>
            <w:r w:rsidRPr="002A7C46">
              <w:rPr>
                <w:rFonts w:ascii="Times New Roman" w:eastAsia="Times New Roman" w:hAnsi="Times New Roman" w:cs="Times New Roman"/>
                <w:sz w:val="28"/>
                <w:szCs w:val="28"/>
                <w:lang w:eastAsia="ru-RU"/>
              </w:rPr>
              <w:t>опрос, проверочная работа</w:t>
            </w:r>
          </w:p>
        </w:tc>
      </w:tr>
      <w:tr w:rsidR="00231C56" w:rsidTr="00231C56">
        <w:tc>
          <w:tcPr>
            <w:tcW w:w="817" w:type="dxa"/>
          </w:tcPr>
          <w:p w:rsidR="00231C56" w:rsidRDefault="00231C56" w:rsidP="00787CF6">
            <w:pPr>
              <w:jc w:val="both"/>
              <w:textAlignment w:val="baseline"/>
              <w:rPr>
                <w:rFonts w:ascii="inherit" w:eastAsia="Times New Roman" w:hAnsi="inherit" w:cs="Times New Roman"/>
                <w:color w:val="363636"/>
                <w:sz w:val="29"/>
                <w:szCs w:val="29"/>
                <w:lang w:eastAsia="ru-RU"/>
              </w:rPr>
            </w:pPr>
          </w:p>
        </w:tc>
        <w:tc>
          <w:tcPr>
            <w:tcW w:w="2693" w:type="dxa"/>
          </w:tcPr>
          <w:p w:rsidR="00231C56" w:rsidRPr="00231C56" w:rsidRDefault="00231C56" w:rsidP="00787CF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Блок 2. Труд</w:t>
            </w:r>
          </w:p>
        </w:tc>
        <w:tc>
          <w:tcPr>
            <w:tcW w:w="4395" w:type="dxa"/>
          </w:tcPr>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Беседа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Чтение художественной литературы</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Упражнение</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Демонстрация мультфильмов</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Ситуативный разговор.</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Соревнование</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Дидактические игры</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Сюжетн</w:t>
            </w:r>
            <w:proofErr w:type="gramStart"/>
            <w:r w:rsidRPr="00231C56">
              <w:rPr>
                <w:rFonts w:ascii="Times New Roman" w:eastAsia="Times New Roman" w:hAnsi="Times New Roman" w:cs="Times New Roman"/>
                <w:sz w:val="28"/>
                <w:szCs w:val="28"/>
                <w:lang w:eastAsia="ru-RU"/>
              </w:rPr>
              <w:t>о-</w:t>
            </w:r>
            <w:proofErr w:type="gramEnd"/>
            <w:r w:rsidRPr="00231C56">
              <w:rPr>
                <w:rFonts w:ascii="Times New Roman" w:eastAsia="Times New Roman" w:hAnsi="Times New Roman" w:cs="Times New Roman"/>
                <w:sz w:val="28"/>
                <w:szCs w:val="28"/>
                <w:lang w:eastAsia="ru-RU"/>
              </w:rPr>
              <w:t xml:space="preserve"> ролевая игра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Отгадывание загадок</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Выставка рисунков.</w:t>
            </w:r>
          </w:p>
        </w:tc>
        <w:tc>
          <w:tcPr>
            <w:tcW w:w="3923" w:type="dxa"/>
          </w:tcPr>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Цветные карандаши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Тетрадь по финансовой грамотности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Компьютер</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М/ф «Самый главный»</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w:t>
            </w:r>
            <w:proofErr w:type="gramStart"/>
            <w:r w:rsidRPr="00231C56">
              <w:rPr>
                <w:rFonts w:ascii="Times New Roman" w:eastAsia="Times New Roman" w:hAnsi="Times New Roman" w:cs="Times New Roman"/>
                <w:sz w:val="28"/>
                <w:szCs w:val="28"/>
                <w:lang w:eastAsia="ru-RU"/>
              </w:rPr>
              <w:t>а-</w:t>
            </w:r>
            <w:proofErr w:type="gramEnd"/>
            <w:r w:rsidRPr="00231C56">
              <w:rPr>
                <w:rFonts w:ascii="Times New Roman" w:eastAsia="Times New Roman" w:hAnsi="Times New Roman" w:cs="Times New Roman"/>
                <w:sz w:val="28"/>
                <w:szCs w:val="28"/>
                <w:lang w:eastAsia="ru-RU"/>
              </w:rPr>
              <w:t xml:space="preserve"> коллаж с изображением людей разных профессий</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w:t>
            </w:r>
            <w:proofErr w:type="gramStart"/>
            <w:r w:rsidRPr="00231C56">
              <w:rPr>
                <w:rFonts w:ascii="Times New Roman" w:eastAsia="Times New Roman" w:hAnsi="Times New Roman" w:cs="Times New Roman"/>
                <w:sz w:val="28"/>
                <w:szCs w:val="28"/>
                <w:lang w:eastAsia="ru-RU"/>
              </w:rPr>
              <w:t>и-</w:t>
            </w:r>
            <w:proofErr w:type="gramEnd"/>
            <w:r w:rsidRPr="00231C56">
              <w:rPr>
                <w:rFonts w:ascii="Times New Roman" w:eastAsia="Times New Roman" w:hAnsi="Times New Roman" w:cs="Times New Roman"/>
                <w:sz w:val="28"/>
                <w:szCs w:val="28"/>
                <w:lang w:eastAsia="ru-RU"/>
              </w:rPr>
              <w:t xml:space="preserve"> путаницы с изображением людей разных профессий</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xml:space="preserve">• Фрагмент </w:t>
            </w:r>
            <w:proofErr w:type="gramStart"/>
            <w:r w:rsidRPr="00231C56">
              <w:rPr>
                <w:rFonts w:ascii="Times New Roman" w:eastAsia="Times New Roman" w:hAnsi="Times New Roman" w:cs="Times New Roman"/>
                <w:sz w:val="28"/>
                <w:szCs w:val="28"/>
                <w:lang w:eastAsia="ru-RU"/>
              </w:rPr>
              <w:t>м</w:t>
            </w:r>
            <w:proofErr w:type="gramEnd"/>
            <w:r w:rsidRPr="00231C56">
              <w:rPr>
                <w:rFonts w:ascii="Times New Roman" w:eastAsia="Times New Roman" w:hAnsi="Times New Roman" w:cs="Times New Roman"/>
                <w:sz w:val="28"/>
                <w:szCs w:val="28"/>
                <w:lang w:eastAsia="ru-RU"/>
              </w:rPr>
              <w:t>/ф «Уроки тётушки совы» (6 серия)</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w:t>
            </w:r>
            <w:proofErr w:type="gramStart"/>
            <w:r w:rsidRPr="00231C56">
              <w:rPr>
                <w:rFonts w:ascii="Times New Roman" w:eastAsia="Times New Roman" w:hAnsi="Times New Roman" w:cs="Times New Roman"/>
                <w:sz w:val="28"/>
                <w:szCs w:val="28"/>
                <w:lang w:eastAsia="ru-RU"/>
              </w:rPr>
              <w:t>а-</w:t>
            </w:r>
            <w:proofErr w:type="gramEnd"/>
            <w:r w:rsidRPr="00231C56">
              <w:rPr>
                <w:rFonts w:ascii="Times New Roman" w:eastAsia="Times New Roman" w:hAnsi="Times New Roman" w:cs="Times New Roman"/>
                <w:sz w:val="28"/>
                <w:szCs w:val="28"/>
                <w:lang w:eastAsia="ru-RU"/>
              </w:rPr>
              <w:t xml:space="preserve"> схема с изображением аэропорта, картинки- коллажи с изображением людей разных</w:t>
            </w:r>
          </w:p>
        </w:tc>
        <w:tc>
          <w:tcPr>
            <w:tcW w:w="2958" w:type="dxa"/>
          </w:tcPr>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Беседа,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наблюдение, опрос, проверочная работа</w:t>
            </w:r>
          </w:p>
        </w:tc>
      </w:tr>
      <w:tr w:rsidR="00231C56" w:rsidTr="00231C56">
        <w:tc>
          <w:tcPr>
            <w:tcW w:w="817" w:type="dxa"/>
          </w:tcPr>
          <w:p w:rsidR="00231C56" w:rsidRDefault="00231C56" w:rsidP="00787CF6">
            <w:pPr>
              <w:jc w:val="both"/>
              <w:textAlignment w:val="baseline"/>
              <w:rPr>
                <w:rFonts w:ascii="inherit" w:eastAsia="Times New Roman" w:hAnsi="inherit" w:cs="Times New Roman"/>
                <w:color w:val="363636"/>
                <w:sz w:val="29"/>
                <w:szCs w:val="29"/>
                <w:lang w:eastAsia="ru-RU"/>
              </w:rPr>
            </w:pPr>
          </w:p>
        </w:tc>
        <w:tc>
          <w:tcPr>
            <w:tcW w:w="2693" w:type="dxa"/>
          </w:tcPr>
          <w:p w:rsidR="00231C56" w:rsidRPr="00231C56" w:rsidRDefault="00231C56" w:rsidP="00787CF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Блок 3. Товар</w:t>
            </w:r>
          </w:p>
        </w:tc>
        <w:tc>
          <w:tcPr>
            <w:tcW w:w="4395" w:type="dxa"/>
          </w:tcPr>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Беседа,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Дидактические игры</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Упражнения.</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Решение экономических задач</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Чтение художественной литературы</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xml:space="preserve">• Просмотр </w:t>
            </w:r>
            <w:proofErr w:type="gramStart"/>
            <w:r w:rsidRPr="00231C56">
              <w:rPr>
                <w:rFonts w:ascii="Times New Roman" w:eastAsia="Times New Roman" w:hAnsi="Times New Roman" w:cs="Times New Roman"/>
                <w:sz w:val="28"/>
                <w:szCs w:val="28"/>
                <w:lang w:eastAsia="ru-RU"/>
              </w:rPr>
              <w:t>м</w:t>
            </w:r>
            <w:proofErr w:type="gramEnd"/>
            <w:r w:rsidRPr="00231C56">
              <w:rPr>
                <w:rFonts w:ascii="Times New Roman" w:eastAsia="Times New Roman" w:hAnsi="Times New Roman" w:cs="Times New Roman"/>
                <w:sz w:val="28"/>
                <w:szCs w:val="28"/>
                <w:lang w:eastAsia="ru-RU"/>
              </w:rPr>
              <w:t>/ф</w:t>
            </w:r>
          </w:p>
        </w:tc>
        <w:tc>
          <w:tcPr>
            <w:tcW w:w="3923" w:type="dxa"/>
          </w:tcPr>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Изображения разных предметов, которые играли роль денег</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Компьютер</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xml:space="preserve">• Фрагмент </w:t>
            </w:r>
            <w:proofErr w:type="gramStart"/>
            <w:r w:rsidRPr="00231C56">
              <w:rPr>
                <w:rFonts w:ascii="Times New Roman" w:eastAsia="Times New Roman" w:hAnsi="Times New Roman" w:cs="Times New Roman"/>
                <w:sz w:val="28"/>
                <w:szCs w:val="28"/>
                <w:lang w:eastAsia="ru-RU"/>
              </w:rPr>
              <w:t>м</w:t>
            </w:r>
            <w:proofErr w:type="gramEnd"/>
            <w:r w:rsidRPr="00231C56">
              <w:rPr>
                <w:rFonts w:ascii="Times New Roman" w:eastAsia="Times New Roman" w:hAnsi="Times New Roman" w:cs="Times New Roman"/>
                <w:sz w:val="28"/>
                <w:szCs w:val="28"/>
                <w:lang w:eastAsia="ru-RU"/>
              </w:rPr>
              <w:t>/ф «Уроки тётушки совы» (1 серия)</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Тетрадь по финансовой грамотности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Копилка с набором разных монет и банкнот</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xml:space="preserve">• Бумага и цветные </w:t>
            </w:r>
            <w:r w:rsidRPr="00231C56">
              <w:rPr>
                <w:rFonts w:ascii="Times New Roman" w:eastAsia="Times New Roman" w:hAnsi="Times New Roman" w:cs="Times New Roman"/>
                <w:sz w:val="28"/>
                <w:szCs w:val="28"/>
                <w:lang w:eastAsia="ru-RU"/>
              </w:rPr>
              <w:lastRenderedPageBreak/>
              <w:t>карандаши.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Изображение автобуса, здания и внутреннего помещения банка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xml:space="preserve">• Фрагмент </w:t>
            </w:r>
            <w:proofErr w:type="gramStart"/>
            <w:r w:rsidRPr="00231C56">
              <w:rPr>
                <w:rFonts w:ascii="Times New Roman" w:eastAsia="Times New Roman" w:hAnsi="Times New Roman" w:cs="Times New Roman"/>
                <w:sz w:val="28"/>
                <w:szCs w:val="28"/>
                <w:lang w:eastAsia="ru-RU"/>
              </w:rPr>
              <w:t>м</w:t>
            </w:r>
            <w:proofErr w:type="gramEnd"/>
            <w:r w:rsidRPr="00231C56">
              <w:rPr>
                <w:rFonts w:ascii="Times New Roman" w:eastAsia="Times New Roman" w:hAnsi="Times New Roman" w:cs="Times New Roman"/>
                <w:sz w:val="28"/>
                <w:szCs w:val="28"/>
                <w:lang w:eastAsia="ru-RU"/>
              </w:rPr>
              <w:t>/ф «Уроки тётушки совы» (10 серия)</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Картинки с изображением товаров, которые покупает семья</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xml:space="preserve">• Фрагмент </w:t>
            </w:r>
            <w:proofErr w:type="gramStart"/>
            <w:r w:rsidRPr="00231C56">
              <w:rPr>
                <w:rFonts w:ascii="Times New Roman" w:eastAsia="Times New Roman" w:hAnsi="Times New Roman" w:cs="Times New Roman"/>
                <w:sz w:val="28"/>
                <w:szCs w:val="28"/>
                <w:lang w:eastAsia="ru-RU"/>
              </w:rPr>
              <w:t>м</w:t>
            </w:r>
            <w:proofErr w:type="gramEnd"/>
            <w:r w:rsidRPr="00231C56">
              <w:rPr>
                <w:rFonts w:ascii="Times New Roman" w:eastAsia="Times New Roman" w:hAnsi="Times New Roman" w:cs="Times New Roman"/>
                <w:sz w:val="28"/>
                <w:szCs w:val="28"/>
                <w:lang w:eastAsia="ru-RU"/>
              </w:rPr>
              <w:t>/ф «Уроки тётушки совы» (11 серия).</w:t>
            </w:r>
          </w:p>
        </w:tc>
        <w:tc>
          <w:tcPr>
            <w:tcW w:w="2958" w:type="dxa"/>
          </w:tcPr>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lastRenderedPageBreak/>
              <w:t>Беседа,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наблюдение, опрос, проверочная работа</w:t>
            </w:r>
          </w:p>
        </w:tc>
      </w:tr>
      <w:tr w:rsidR="00231C56" w:rsidTr="00231C56">
        <w:tc>
          <w:tcPr>
            <w:tcW w:w="817" w:type="dxa"/>
          </w:tcPr>
          <w:p w:rsidR="00231C56" w:rsidRDefault="00231C56" w:rsidP="00787CF6">
            <w:pPr>
              <w:jc w:val="both"/>
              <w:textAlignment w:val="baseline"/>
              <w:rPr>
                <w:rFonts w:ascii="inherit" w:eastAsia="Times New Roman" w:hAnsi="inherit" w:cs="Times New Roman"/>
                <w:color w:val="363636"/>
                <w:sz w:val="29"/>
                <w:szCs w:val="29"/>
                <w:lang w:eastAsia="ru-RU"/>
              </w:rPr>
            </w:pPr>
          </w:p>
        </w:tc>
        <w:tc>
          <w:tcPr>
            <w:tcW w:w="2693" w:type="dxa"/>
          </w:tcPr>
          <w:p w:rsidR="00231C56" w:rsidRPr="00231C56" w:rsidRDefault="00231C56" w:rsidP="00787CF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Блок 5. Семейный бюджет</w:t>
            </w:r>
          </w:p>
        </w:tc>
        <w:tc>
          <w:tcPr>
            <w:tcW w:w="4395" w:type="dxa"/>
          </w:tcPr>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Метод моделирования</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Беседа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Анализ игровой ситуации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Чтение художественной литературы</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Проблемный диалог</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Решение арифметических задач,</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Д/и «Дохо</w:t>
            </w:r>
            <w:proofErr w:type="gramStart"/>
            <w:r w:rsidRPr="00231C56">
              <w:rPr>
                <w:rFonts w:ascii="Times New Roman" w:eastAsia="Times New Roman" w:hAnsi="Times New Roman" w:cs="Times New Roman"/>
                <w:sz w:val="28"/>
                <w:szCs w:val="28"/>
                <w:lang w:eastAsia="ru-RU"/>
              </w:rPr>
              <w:t>д-</w:t>
            </w:r>
            <w:proofErr w:type="gramEnd"/>
            <w:r w:rsidRPr="00231C56">
              <w:rPr>
                <w:rFonts w:ascii="Times New Roman" w:eastAsia="Times New Roman" w:hAnsi="Times New Roman" w:cs="Times New Roman"/>
                <w:sz w:val="28"/>
                <w:szCs w:val="28"/>
                <w:lang w:eastAsia="ru-RU"/>
              </w:rPr>
              <w:t xml:space="preserve"> расход».</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Психологическая разминка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Проблемный диалог</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Составление обобщающих рассказов</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д/и «Семейный бюджет»</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составление рассказов.</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Дидактическая игра «Семейные расходы»</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xml:space="preserve">• Составление экономического </w:t>
            </w:r>
            <w:r w:rsidRPr="00231C56">
              <w:rPr>
                <w:rFonts w:ascii="Times New Roman" w:eastAsia="Times New Roman" w:hAnsi="Times New Roman" w:cs="Times New Roman"/>
                <w:sz w:val="28"/>
                <w:szCs w:val="28"/>
                <w:lang w:eastAsia="ru-RU"/>
              </w:rPr>
              <w:lastRenderedPageBreak/>
              <w:t>словаря.</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Викторина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Игр</w:t>
            </w:r>
            <w:proofErr w:type="gramStart"/>
            <w:r w:rsidRPr="00231C56">
              <w:rPr>
                <w:rFonts w:ascii="Times New Roman" w:eastAsia="Times New Roman" w:hAnsi="Times New Roman" w:cs="Times New Roman"/>
                <w:sz w:val="28"/>
                <w:szCs w:val="28"/>
                <w:lang w:eastAsia="ru-RU"/>
              </w:rPr>
              <w:t>а-</w:t>
            </w:r>
            <w:proofErr w:type="gramEnd"/>
            <w:r w:rsidRPr="00231C56">
              <w:rPr>
                <w:rFonts w:ascii="Times New Roman" w:eastAsia="Times New Roman" w:hAnsi="Times New Roman" w:cs="Times New Roman"/>
                <w:sz w:val="28"/>
                <w:szCs w:val="28"/>
                <w:lang w:eastAsia="ru-RU"/>
              </w:rPr>
              <w:t xml:space="preserve"> размышление, игра- соревнование, кроссворд</w:t>
            </w:r>
          </w:p>
        </w:tc>
        <w:tc>
          <w:tcPr>
            <w:tcW w:w="3923" w:type="dxa"/>
          </w:tcPr>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lastRenderedPageBreak/>
              <w:t xml:space="preserve">• </w:t>
            </w:r>
            <w:proofErr w:type="spellStart"/>
            <w:r w:rsidRPr="00231C56">
              <w:rPr>
                <w:rFonts w:ascii="Times New Roman" w:eastAsia="Times New Roman" w:hAnsi="Times New Roman" w:cs="Times New Roman"/>
                <w:sz w:val="28"/>
                <w:szCs w:val="28"/>
                <w:lang w:eastAsia="ru-RU"/>
              </w:rPr>
              <w:t>Фланелеграф</w:t>
            </w:r>
            <w:proofErr w:type="spellEnd"/>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Картинки с изображением членов семьи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Картинки для модели: обязательные платежи, желательные расходы, длительные накопления, необязательные расходы</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Мяч</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Призовые фишки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Тетрадь по финансовой грамотности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Изображение мальчика Андрюши, модель круга, набор карточек с изображением членов семьи.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Картинки с изображением</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lastRenderedPageBreak/>
              <w:t>аптеки, магазина игрушек, магазина спорттоваров, продовольственного магазина, конверт с заданиями, картинки для составления рассказов.</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Разноцветный клубок</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Конверты разного цвета с карточками</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Рисунк</w:t>
            </w:r>
            <w:proofErr w:type="gramStart"/>
            <w:r w:rsidRPr="00231C56">
              <w:rPr>
                <w:rFonts w:ascii="Times New Roman" w:eastAsia="Times New Roman" w:hAnsi="Times New Roman" w:cs="Times New Roman"/>
                <w:sz w:val="28"/>
                <w:szCs w:val="28"/>
                <w:lang w:eastAsia="ru-RU"/>
              </w:rPr>
              <w:t>и-</w:t>
            </w:r>
            <w:proofErr w:type="gramEnd"/>
            <w:r w:rsidRPr="00231C56">
              <w:rPr>
                <w:rFonts w:ascii="Times New Roman" w:eastAsia="Times New Roman" w:hAnsi="Times New Roman" w:cs="Times New Roman"/>
                <w:sz w:val="28"/>
                <w:szCs w:val="28"/>
                <w:lang w:eastAsia="ru-RU"/>
              </w:rPr>
              <w:t xml:space="preserve"> схемы семейного дохода (выполненные детьми вместе с родителями), обложка для экономического словарика,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Модель круга, карточки, которые являются секторами расхода.</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Компьютерная презентация</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Компьютер</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Картинки к загадкам</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Картинки с изображением профессий</w:t>
            </w:r>
          </w:p>
          <w:p w:rsidR="00231C56" w:rsidRPr="00231C56" w:rsidRDefault="00231C56" w:rsidP="00231C56">
            <w:pPr>
              <w:jc w:val="both"/>
              <w:textAlignment w:val="baseline"/>
              <w:rPr>
                <w:rFonts w:ascii="Times New Roman" w:eastAsia="Times New Roman" w:hAnsi="Times New Roman" w:cs="Times New Roman"/>
                <w:sz w:val="28"/>
                <w:szCs w:val="28"/>
                <w:lang w:eastAsia="ru-RU"/>
              </w:rPr>
            </w:pPr>
            <w:r w:rsidRPr="00231C56">
              <w:rPr>
                <w:rFonts w:ascii="Times New Roman" w:eastAsia="Times New Roman" w:hAnsi="Times New Roman" w:cs="Times New Roman"/>
                <w:sz w:val="28"/>
                <w:szCs w:val="28"/>
                <w:lang w:eastAsia="ru-RU"/>
              </w:rPr>
              <w:t>• Картинки с изображением предметов и орудий труда, фишки.</w:t>
            </w:r>
          </w:p>
        </w:tc>
        <w:tc>
          <w:tcPr>
            <w:tcW w:w="2958" w:type="dxa"/>
          </w:tcPr>
          <w:p w:rsidR="009F1C6E" w:rsidRPr="009F1C6E" w:rsidRDefault="009F1C6E" w:rsidP="009F1C6E">
            <w:pPr>
              <w:jc w:val="both"/>
              <w:textAlignment w:val="baseline"/>
              <w:rPr>
                <w:rFonts w:ascii="Times New Roman" w:eastAsia="Times New Roman" w:hAnsi="Times New Roman" w:cs="Times New Roman"/>
                <w:sz w:val="28"/>
                <w:szCs w:val="28"/>
                <w:lang w:eastAsia="ru-RU"/>
              </w:rPr>
            </w:pPr>
            <w:r w:rsidRPr="009F1C6E">
              <w:rPr>
                <w:rFonts w:ascii="Times New Roman" w:eastAsia="Times New Roman" w:hAnsi="Times New Roman" w:cs="Times New Roman"/>
                <w:sz w:val="28"/>
                <w:szCs w:val="28"/>
                <w:lang w:eastAsia="ru-RU"/>
              </w:rPr>
              <w:lastRenderedPageBreak/>
              <w:t>Беседа,</w:t>
            </w:r>
          </w:p>
          <w:p w:rsidR="00231C56" w:rsidRPr="00231C56" w:rsidRDefault="009F1C6E" w:rsidP="009F1C6E">
            <w:pPr>
              <w:jc w:val="both"/>
              <w:textAlignment w:val="baseline"/>
              <w:rPr>
                <w:rFonts w:ascii="Times New Roman" w:eastAsia="Times New Roman" w:hAnsi="Times New Roman" w:cs="Times New Roman"/>
                <w:sz w:val="28"/>
                <w:szCs w:val="28"/>
                <w:lang w:eastAsia="ru-RU"/>
              </w:rPr>
            </w:pPr>
            <w:r w:rsidRPr="009F1C6E">
              <w:rPr>
                <w:rFonts w:ascii="Times New Roman" w:eastAsia="Times New Roman" w:hAnsi="Times New Roman" w:cs="Times New Roman"/>
                <w:sz w:val="28"/>
                <w:szCs w:val="28"/>
                <w:lang w:eastAsia="ru-RU"/>
              </w:rPr>
              <w:t>наблюдение, опрос, проверочная работа</w:t>
            </w:r>
          </w:p>
        </w:tc>
      </w:tr>
      <w:tr w:rsidR="009F1C6E" w:rsidTr="00231C56">
        <w:tc>
          <w:tcPr>
            <w:tcW w:w="817" w:type="dxa"/>
          </w:tcPr>
          <w:p w:rsidR="009F1C6E" w:rsidRDefault="009F1C6E" w:rsidP="00787CF6">
            <w:pPr>
              <w:jc w:val="both"/>
              <w:textAlignment w:val="baseline"/>
              <w:rPr>
                <w:rFonts w:ascii="inherit" w:eastAsia="Times New Roman" w:hAnsi="inherit" w:cs="Times New Roman"/>
                <w:color w:val="363636"/>
                <w:sz w:val="29"/>
                <w:szCs w:val="29"/>
                <w:lang w:eastAsia="ru-RU"/>
              </w:rPr>
            </w:pPr>
          </w:p>
        </w:tc>
        <w:tc>
          <w:tcPr>
            <w:tcW w:w="2693" w:type="dxa"/>
          </w:tcPr>
          <w:p w:rsidR="009F1C6E" w:rsidRPr="00231C56" w:rsidRDefault="009F1C6E" w:rsidP="00787CF6">
            <w:pPr>
              <w:jc w:val="both"/>
              <w:textAlignment w:val="baseline"/>
              <w:rPr>
                <w:rFonts w:ascii="Times New Roman" w:eastAsia="Times New Roman" w:hAnsi="Times New Roman" w:cs="Times New Roman"/>
                <w:sz w:val="28"/>
                <w:szCs w:val="28"/>
                <w:lang w:eastAsia="ru-RU"/>
              </w:rPr>
            </w:pPr>
            <w:r w:rsidRPr="009F1C6E">
              <w:rPr>
                <w:rFonts w:ascii="Times New Roman" w:eastAsia="Times New Roman" w:hAnsi="Times New Roman" w:cs="Times New Roman"/>
                <w:sz w:val="28"/>
                <w:szCs w:val="28"/>
                <w:lang w:eastAsia="ru-RU"/>
              </w:rPr>
              <w:t>Итоговое занятие</w:t>
            </w:r>
          </w:p>
        </w:tc>
        <w:tc>
          <w:tcPr>
            <w:tcW w:w="4395" w:type="dxa"/>
          </w:tcPr>
          <w:p w:rsidR="009F1C6E" w:rsidRPr="00231C56" w:rsidRDefault="009F1C6E" w:rsidP="00231C56">
            <w:pPr>
              <w:jc w:val="both"/>
              <w:textAlignment w:val="baseline"/>
              <w:rPr>
                <w:rFonts w:ascii="Times New Roman" w:eastAsia="Times New Roman" w:hAnsi="Times New Roman" w:cs="Times New Roman"/>
                <w:sz w:val="28"/>
                <w:szCs w:val="28"/>
                <w:lang w:eastAsia="ru-RU"/>
              </w:rPr>
            </w:pPr>
            <w:r w:rsidRPr="009F1C6E">
              <w:rPr>
                <w:rFonts w:ascii="Times New Roman" w:eastAsia="Times New Roman" w:hAnsi="Times New Roman" w:cs="Times New Roman"/>
                <w:sz w:val="28"/>
                <w:szCs w:val="28"/>
                <w:lang w:eastAsia="ru-RU"/>
              </w:rPr>
              <w:t>Закрепления ранее приобретенных знаний и умений</w:t>
            </w:r>
          </w:p>
        </w:tc>
        <w:tc>
          <w:tcPr>
            <w:tcW w:w="3923" w:type="dxa"/>
          </w:tcPr>
          <w:p w:rsidR="009F1C6E" w:rsidRPr="00231C56" w:rsidRDefault="009F1C6E" w:rsidP="00231C56">
            <w:pPr>
              <w:jc w:val="both"/>
              <w:textAlignment w:val="baseline"/>
              <w:rPr>
                <w:rFonts w:ascii="Times New Roman" w:eastAsia="Times New Roman" w:hAnsi="Times New Roman" w:cs="Times New Roman"/>
                <w:sz w:val="28"/>
                <w:szCs w:val="28"/>
                <w:lang w:eastAsia="ru-RU"/>
              </w:rPr>
            </w:pPr>
            <w:r w:rsidRPr="009F1C6E">
              <w:rPr>
                <w:rFonts w:ascii="Times New Roman" w:eastAsia="Times New Roman" w:hAnsi="Times New Roman" w:cs="Times New Roman"/>
                <w:sz w:val="28"/>
                <w:szCs w:val="28"/>
                <w:lang w:eastAsia="ru-RU"/>
              </w:rPr>
              <w:t>Работа с демонстрационным материалом.</w:t>
            </w:r>
          </w:p>
        </w:tc>
        <w:tc>
          <w:tcPr>
            <w:tcW w:w="2958" w:type="dxa"/>
          </w:tcPr>
          <w:p w:rsidR="009F1C6E" w:rsidRPr="009F1C6E" w:rsidRDefault="009F1C6E" w:rsidP="009F1C6E">
            <w:pPr>
              <w:jc w:val="both"/>
              <w:textAlignment w:val="baseline"/>
              <w:rPr>
                <w:rFonts w:ascii="Times New Roman" w:eastAsia="Times New Roman" w:hAnsi="Times New Roman" w:cs="Times New Roman"/>
                <w:sz w:val="28"/>
                <w:szCs w:val="28"/>
                <w:lang w:eastAsia="ru-RU"/>
              </w:rPr>
            </w:pPr>
            <w:r w:rsidRPr="009F1C6E">
              <w:rPr>
                <w:rFonts w:ascii="Times New Roman" w:eastAsia="Times New Roman" w:hAnsi="Times New Roman" w:cs="Times New Roman"/>
                <w:sz w:val="28"/>
                <w:szCs w:val="28"/>
                <w:lang w:eastAsia="ru-RU"/>
              </w:rPr>
              <w:t>Итоговая аттестация. Самостоятельная работа с карточками</w:t>
            </w:r>
          </w:p>
        </w:tc>
      </w:tr>
    </w:tbl>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p w:rsidR="00231C56" w:rsidRPr="00787CF6" w:rsidRDefault="00231C56" w:rsidP="00787CF6">
      <w:pPr>
        <w:spacing w:after="0" w:line="240" w:lineRule="auto"/>
        <w:jc w:val="both"/>
        <w:textAlignment w:val="baseline"/>
        <w:rPr>
          <w:rFonts w:ascii="inherit" w:eastAsia="Times New Roman" w:hAnsi="inherit" w:cs="Times New Roman"/>
          <w:color w:val="363636"/>
          <w:sz w:val="29"/>
          <w:szCs w:val="29"/>
          <w:lang w:eastAsia="ru-RU"/>
        </w:rPr>
      </w:pPr>
    </w:p>
    <w:sectPr w:rsidR="00231C56" w:rsidRPr="00787CF6" w:rsidSect="00231C5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235" w:rsidRDefault="00507235" w:rsidP="00E26E54">
      <w:pPr>
        <w:spacing w:after="0" w:line="240" w:lineRule="auto"/>
      </w:pPr>
      <w:r>
        <w:separator/>
      </w:r>
    </w:p>
  </w:endnote>
  <w:endnote w:type="continuationSeparator" w:id="0">
    <w:p w:rsidR="00507235" w:rsidRDefault="00507235" w:rsidP="00E2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847292"/>
      <w:docPartObj>
        <w:docPartGallery w:val="Page Numbers (Bottom of Page)"/>
        <w:docPartUnique/>
      </w:docPartObj>
    </w:sdtPr>
    <w:sdtEndPr/>
    <w:sdtContent>
      <w:p w:rsidR="007E73C7" w:rsidRDefault="007E73C7">
        <w:pPr>
          <w:pStyle w:val="aa"/>
          <w:jc w:val="right"/>
        </w:pPr>
        <w:r>
          <w:fldChar w:fldCharType="begin"/>
        </w:r>
        <w:r>
          <w:instrText>PAGE   \* MERGEFORMAT</w:instrText>
        </w:r>
        <w:r>
          <w:fldChar w:fldCharType="separate"/>
        </w:r>
        <w:r w:rsidR="00342A1B">
          <w:rPr>
            <w:noProof/>
          </w:rPr>
          <w:t>13</w:t>
        </w:r>
        <w:r>
          <w:fldChar w:fldCharType="end"/>
        </w:r>
      </w:p>
    </w:sdtContent>
  </w:sdt>
  <w:p w:rsidR="007E73C7" w:rsidRDefault="007E73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235" w:rsidRDefault="00507235" w:rsidP="00E26E54">
      <w:pPr>
        <w:spacing w:after="0" w:line="240" w:lineRule="auto"/>
      </w:pPr>
      <w:r>
        <w:separator/>
      </w:r>
    </w:p>
  </w:footnote>
  <w:footnote w:type="continuationSeparator" w:id="0">
    <w:p w:rsidR="00507235" w:rsidRDefault="00507235" w:rsidP="00E26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4A4"/>
    <w:multiLevelType w:val="multilevel"/>
    <w:tmpl w:val="C23A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73EB0"/>
    <w:multiLevelType w:val="hybridMultilevel"/>
    <w:tmpl w:val="633C49FA"/>
    <w:lvl w:ilvl="0" w:tplc="E96439E4">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53736"/>
    <w:multiLevelType w:val="multilevel"/>
    <w:tmpl w:val="8010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100F3"/>
    <w:multiLevelType w:val="multilevel"/>
    <w:tmpl w:val="4E044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45"/>
    <w:rsid w:val="0008449C"/>
    <w:rsid w:val="000A3986"/>
    <w:rsid w:val="00147983"/>
    <w:rsid w:val="00214C7F"/>
    <w:rsid w:val="00231C56"/>
    <w:rsid w:val="002A7C46"/>
    <w:rsid w:val="002C754D"/>
    <w:rsid w:val="00306CD8"/>
    <w:rsid w:val="00342A1B"/>
    <w:rsid w:val="0038545C"/>
    <w:rsid w:val="003A2538"/>
    <w:rsid w:val="003C3BD1"/>
    <w:rsid w:val="005031A0"/>
    <w:rsid w:val="00507235"/>
    <w:rsid w:val="006B04CE"/>
    <w:rsid w:val="006B7613"/>
    <w:rsid w:val="006E2F42"/>
    <w:rsid w:val="00787CF6"/>
    <w:rsid w:val="007E73C7"/>
    <w:rsid w:val="00967B4C"/>
    <w:rsid w:val="009C6E6A"/>
    <w:rsid w:val="009F17C2"/>
    <w:rsid w:val="009F1C6E"/>
    <w:rsid w:val="00A93BDD"/>
    <w:rsid w:val="00AD2B4B"/>
    <w:rsid w:val="00B31A3F"/>
    <w:rsid w:val="00C17536"/>
    <w:rsid w:val="00C674FE"/>
    <w:rsid w:val="00D80039"/>
    <w:rsid w:val="00E26E54"/>
    <w:rsid w:val="00E41045"/>
    <w:rsid w:val="00E74C87"/>
    <w:rsid w:val="00E9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7C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CF6"/>
    <w:rPr>
      <w:rFonts w:ascii="Tahoma" w:hAnsi="Tahoma" w:cs="Tahoma"/>
      <w:sz w:val="16"/>
      <w:szCs w:val="16"/>
    </w:rPr>
  </w:style>
  <w:style w:type="table" w:styleId="a6">
    <w:name w:val="Table Grid"/>
    <w:basedOn w:val="a1"/>
    <w:uiPriority w:val="59"/>
    <w:rsid w:val="00231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A3986"/>
    <w:pPr>
      <w:ind w:left="720"/>
      <w:contextualSpacing/>
    </w:pPr>
  </w:style>
  <w:style w:type="paragraph" w:styleId="a8">
    <w:name w:val="header"/>
    <w:basedOn w:val="a"/>
    <w:link w:val="a9"/>
    <w:uiPriority w:val="99"/>
    <w:unhideWhenUsed/>
    <w:rsid w:val="00E26E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6E54"/>
  </w:style>
  <w:style w:type="paragraph" w:styleId="aa">
    <w:name w:val="footer"/>
    <w:basedOn w:val="a"/>
    <w:link w:val="ab"/>
    <w:uiPriority w:val="99"/>
    <w:unhideWhenUsed/>
    <w:rsid w:val="00E26E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6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7C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CF6"/>
    <w:rPr>
      <w:rFonts w:ascii="Tahoma" w:hAnsi="Tahoma" w:cs="Tahoma"/>
      <w:sz w:val="16"/>
      <w:szCs w:val="16"/>
    </w:rPr>
  </w:style>
  <w:style w:type="table" w:styleId="a6">
    <w:name w:val="Table Grid"/>
    <w:basedOn w:val="a1"/>
    <w:uiPriority w:val="59"/>
    <w:rsid w:val="00231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A3986"/>
    <w:pPr>
      <w:ind w:left="720"/>
      <w:contextualSpacing/>
    </w:pPr>
  </w:style>
  <w:style w:type="paragraph" w:styleId="a8">
    <w:name w:val="header"/>
    <w:basedOn w:val="a"/>
    <w:link w:val="a9"/>
    <w:uiPriority w:val="99"/>
    <w:unhideWhenUsed/>
    <w:rsid w:val="00E26E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6E54"/>
  </w:style>
  <w:style w:type="paragraph" w:styleId="aa">
    <w:name w:val="footer"/>
    <w:basedOn w:val="a"/>
    <w:link w:val="ab"/>
    <w:uiPriority w:val="99"/>
    <w:unhideWhenUsed/>
    <w:rsid w:val="00E26E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86396">
      <w:bodyDiv w:val="1"/>
      <w:marLeft w:val="0"/>
      <w:marRight w:val="0"/>
      <w:marTop w:val="0"/>
      <w:marBottom w:val="0"/>
      <w:divBdr>
        <w:top w:val="none" w:sz="0" w:space="0" w:color="auto"/>
        <w:left w:val="none" w:sz="0" w:space="0" w:color="auto"/>
        <w:bottom w:val="none" w:sz="0" w:space="0" w:color="auto"/>
        <w:right w:val="none" w:sz="0" w:space="0" w:color="auto"/>
      </w:divBdr>
      <w:divsChild>
        <w:div w:id="920407039">
          <w:marLeft w:val="0"/>
          <w:marRight w:val="0"/>
          <w:marTop w:val="0"/>
          <w:marBottom w:val="0"/>
          <w:divBdr>
            <w:top w:val="none" w:sz="0" w:space="0" w:color="auto"/>
            <w:left w:val="none" w:sz="0" w:space="0" w:color="auto"/>
            <w:bottom w:val="none" w:sz="0" w:space="0" w:color="auto"/>
            <w:right w:val="none" w:sz="0" w:space="0" w:color="auto"/>
          </w:divBdr>
          <w:divsChild>
            <w:div w:id="193269333">
              <w:marLeft w:val="0"/>
              <w:marRight w:val="0"/>
              <w:marTop w:val="0"/>
              <w:marBottom w:val="0"/>
              <w:divBdr>
                <w:top w:val="none" w:sz="0" w:space="0" w:color="auto"/>
                <w:left w:val="none" w:sz="0" w:space="0" w:color="auto"/>
                <w:bottom w:val="none" w:sz="0" w:space="0" w:color="auto"/>
                <w:right w:val="none" w:sz="0" w:space="0" w:color="auto"/>
              </w:divBdr>
              <w:divsChild>
                <w:div w:id="80882361">
                  <w:marLeft w:val="0"/>
                  <w:marRight w:val="0"/>
                  <w:marTop w:val="0"/>
                  <w:marBottom w:val="0"/>
                  <w:divBdr>
                    <w:top w:val="none" w:sz="0" w:space="0" w:color="auto"/>
                    <w:left w:val="none" w:sz="0" w:space="0" w:color="auto"/>
                    <w:bottom w:val="none" w:sz="0" w:space="0" w:color="auto"/>
                    <w:right w:val="none" w:sz="0" w:space="0" w:color="auto"/>
                  </w:divBdr>
                </w:div>
              </w:divsChild>
            </w:div>
            <w:div w:id="1429617209">
              <w:marLeft w:val="0"/>
              <w:marRight w:val="0"/>
              <w:marTop w:val="300"/>
              <w:marBottom w:val="0"/>
              <w:divBdr>
                <w:top w:val="none" w:sz="0" w:space="0" w:color="auto"/>
                <w:left w:val="none" w:sz="0" w:space="0" w:color="auto"/>
                <w:bottom w:val="none" w:sz="0" w:space="0" w:color="auto"/>
                <w:right w:val="none" w:sz="0" w:space="0" w:color="auto"/>
              </w:divBdr>
            </w:div>
          </w:divsChild>
        </w:div>
        <w:div w:id="436682700">
          <w:marLeft w:val="0"/>
          <w:marRight w:val="0"/>
          <w:marTop w:val="0"/>
          <w:marBottom w:val="0"/>
          <w:divBdr>
            <w:top w:val="none" w:sz="0" w:space="0" w:color="auto"/>
            <w:left w:val="none" w:sz="0" w:space="0" w:color="auto"/>
            <w:bottom w:val="none" w:sz="0" w:space="0" w:color="auto"/>
            <w:right w:val="none" w:sz="0" w:space="0" w:color="auto"/>
          </w:divBdr>
          <w:divsChild>
            <w:div w:id="701324675">
              <w:marLeft w:val="0"/>
              <w:marRight w:val="0"/>
              <w:marTop w:val="0"/>
              <w:marBottom w:val="0"/>
              <w:divBdr>
                <w:top w:val="none" w:sz="0" w:space="0" w:color="auto"/>
                <w:left w:val="none" w:sz="0" w:space="0" w:color="auto"/>
                <w:bottom w:val="none" w:sz="0" w:space="0" w:color="auto"/>
                <w:right w:val="none" w:sz="0" w:space="0" w:color="auto"/>
              </w:divBdr>
              <w:divsChild>
                <w:div w:id="1411777911">
                  <w:marLeft w:val="0"/>
                  <w:marRight w:val="0"/>
                  <w:marTop w:val="0"/>
                  <w:marBottom w:val="0"/>
                  <w:divBdr>
                    <w:top w:val="none" w:sz="0" w:space="0" w:color="auto"/>
                    <w:left w:val="none" w:sz="0" w:space="0" w:color="auto"/>
                    <w:bottom w:val="none" w:sz="0" w:space="0" w:color="auto"/>
                    <w:right w:val="none" w:sz="0" w:space="0" w:color="auto"/>
                  </w:divBdr>
                  <w:divsChild>
                    <w:div w:id="1236862116">
                      <w:marLeft w:val="0"/>
                      <w:marRight w:val="0"/>
                      <w:marTop w:val="0"/>
                      <w:marBottom w:val="0"/>
                      <w:divBdr>
                        <w:top w:val="none" w:sz="0" w:space="0" w:color="auto"/>
                        <w:left w:val="none" w:sz="0" w:space="0" w:color="auto"/>
                        <w:bottom w:val="none" w:sz="0" w:space="0" w:color="auto"/>
                        <w:right w:val="none" w:sz="0" w:space="0" w:color="auto"/>
                      </w:divBdr>
                    </w:div>
                    <w:div w:id="928345950">
                      <w:marLeft w:val="0"/>
                      <w:marRight w:val="0"/>
                      <w:marTop w:val="0"/>
                      <w:marBottom w:val="0"/>
                      <w:divBdr>
                        <w:top w:val="none" w:sz="0" w:space="0" w:color="auto"/>
                        <w:left w:val="none" w:sz="0" w:space="0" w:color="auto"/>
                        <w:bottom w:val="none" w:sz="0" w:space="0" w:color="auto"/>
                        <w:right w:val="none" w:sz="0" w:space="0" w:color="auto"/>
                      </w:divBdr>
                      <w:divsChild>
                        <w:div w:id="281423166">
                          <w:marLeft w:val="0"/>
                          <w:marRight w:val="0"/>
                          <w:marTop w:val="0"/>
                          <w:marBottom w:val="0"/>
                          <w:divBdr>
                            <w:top w:val="none" w:sz="0" w:space="0" w:color="auto"/>
                            <w:left w:val="none" w:sz="0" w:space="0" w:color="auto"/>
                            <w:bottom w:val="none" w:sz="0" w:space="0" w:color="auto"/>
                            <w:right w:val="none" w:sz="0" w:space="0" w:color="auto"/>
                          </w:divBdr>
                          <w:divsChild>
                            <w:div w:id="2128968887">
                              <w:marLeft w:val="0"/>
                              <w:marRight w:val="0"/>
                              <w:marTop w:val="0"/>
                              <w:marBottom w:val="0"/>
                              <w:divBdr>
                                <w:top w:val="none" w:sz="0" w:space="0" w:color="auto"/>
                                <w:left w:val="none" w:sz="0" w:space="0" w:color="auto"/>
                                <w:bottom w:val="none" w:sz="0" w:space="0" w:color="auto"/>
                                <w:right w:val="none" w:sz="0" w:space="0" w:color="auto"/>
                              </w:divBdr>
                            </w:div>
                            <w:div w:id="596258034">
                              <w:marLeft w:val="0"/>
                              <w:marRight w:val="0"/>
                              <w:marTop w:val="0"/>
                              <w:marBottom w:val="0"/>
                              <w:divBdr>
                                <w:top w:val="none" w:sz="0" w:space="0" w:color="auto"/>
                                <w:left w:val="none" w:sz="0" w:space="0" w:color="auto"/>
                                <w:bottom w:val="none" w:sz="0" w:space="0" w:color="auto"/>
                                <w:right w:val="none" w:sz="0" w:space="0" w:color="auto"/>
                              </w:divBdr>
                            </w:div>
                            <w:div w:id="1507094010">
                              <w:marLeft w:val="0"/>
                              <w:marRight w:val="0"/>
                              <w:marTop w:val="0"/>
                              <w:marBottom w:val="0"/>
                              <w:divBdr>
                                <w:top w:val="none" w:sz="0" w:space="0" w:color="auto"/>
                                <w:left w:val="none" w:sz="0" w:space="0" w:color="auto"/>
                                <w:bottom w:val="none" w:sz="0" w:space="0" w:color="auto"/>
                                <w:right w:val="none" w:sz="0" w:space="0" w:color="auto"/>
                              </w:divBdr>
                            </w:div>
                            <w:div w:id="6819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844382">
      <w:bodyDiv w:val="1"/>
      <w:marLeft w:val="0"/>
      <w:marRight w:val="0"/>
      <w:marTop w:val="0"/>
      <w:marBottom w:val="0"/>
      <w:divBdr>
        <w:top w:val="none" w:sz="0" w:space="0" w:color="auto"/>
        <w:left w:val="none" w:sz="0" w:space="0" w:color="auto"/>
        <w:bottom w:val="none" w:sz="0" w:space="0" w:color="auto"/>
        <w:right w:val="none" w:sz="0" w:space="0" w:color="auto"/>
      </w:divBdr>
    </w:div>
    <w:div w:id="880551482">
      <w:bodyDiv w:val="1"/>
      <w:marLeft w:val="0"/>
      <w:marRight w:val="0"/>
      <w:marTop w:val="0"/>
      <w:marBottom w:val="0"/>
      <w:divBdr>
        <w:top w:val="none" w:sz="0" w:space="0" w:color="auto"/>
        <w:left w:val="none" w:sz="0" w:space="0" w:color="auto"/>
        <w:bottom w:val="none" w:sz="0" w:space="0" w:color="auto"/>
        <w:right w:val="none" w:sz="0" w:space="0" w:color="auto"/>
      </w:divBdr>
    </w:div>
    <w:div w:id="21276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24</Pages>
  <Words>6201</Words>
  <Characters>35352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Napalm</dc:creator>
  <cp:lastModifiedBy>Napalm</cp:lastModifiedBy>
  <cp:revision>8</cp:revision>
  <cp:lastPrinted>2022-04-14T05:21:00Z</cp:lastPrinted>
  <dcterms:created xsi:type="dcterms:W3CDTF">2022-04-13T12:20:00Z</dcterms:created>
  <dcterms:modified xsi:type="dcterms:W3CDTF">2022-06-21T15:34:00Z</dcterms:modified>
</cp:coreProperties>
</file>