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5F" w:rsidRPr="00D85B5F" w:rsidRDefault="00A87FAD" w:rsidP="00D85B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proofErr w:type="spellStart"/>
      <w:r w:rsidRPr="00D85B5F">
        <w:rPr>
          <w:rFonts w:ascii="Times New Roman" w:hAnsi="Times New Roman" w:cs="Times New Roman"/>
          <w:b/>
          <w:sz w:val="24"/>
          <w:szCs w:val="32"/>
        </w:rPr>
        <w:t>Утешева</w:t>
      </w:r>
      <w:proofErr w:type="spellEnd"/>
      <w:r w:rsidRPr="00D85B5F">
        <w:rPr>
          <w:rFonts w:ascii="Times New Roman" w:hAnsi="Times New Roman" w:cs="Times New Roman"/>
          <w:b/>
          <w:sz w:val="24"/>
          <w:szCs w:val="32"/>
        </w:rPr>
        <w:t xml:space="preserve"> Татьяна Робертовна</w:t>
      </w:r>
      <w:r w:rsidR="00D85B5F" w:rsidRPr="00D85B5F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D85B5F" w:rsidRPr="00D85B5F" w:rsidRDefault="00D85B5F" w:rsidP="00D85B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85B5F">
        <w:rPr>
          <w:rFonts w:ascii="Times New Roman" w:hAnsi="Times New Roman" w:cs="Times New Roman"/>
          <w:b/>
          <w:sz w:val="24"/>
          <w:szCs w:val="32"/>
        </w:rPr>
        <w:t xml:space="preserve">воспитатель МАДОУ ЦРР – д/с № 9 </w:t>
      </w:r>
    </w:p>
    <w:p w:rsidR="008E669E" w:rsidRPr="00D85B5F" w:rsidRDefault="00D85B5F" w:rsidP="00D85B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85B5F">
        <w:rPr>
          <w:rFonts w:ascii="Times New Roman" w:hAnsi="Times New Roman" w:cs="Times New Roman"/>
          <w:b/>
          <w:sz w:val="24"/>
          <w:szCs w:val="32"/>
        </w:rPr>
        <w:t>городского округа Верхний Тагил</w:t>
      </w:r>
    </w:p>
    <w:p w:rsidR="00D85B5F" w:rsidRDefault="00D85B5F" w:rsidP="00D85B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Свердловской области</w:t>
      </w:r>
    </w:p>
    <w:p w:rsidR="00D85B5F" w:rsidRPr="00D85B5F" w:rsidRDefault="00D85B5F" w:rsidP="00D85B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Высшая квалификационная категория.</w:t>
      </w:r>
    </w:p>
    <w:p w:rsidR="00D85B5F" w:rsidRDefault="00D85B5F" w:rsidP="00D85B5F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kern w:val="24"/>
          <w:sz w:val="24"/>
          <w:szCs w:val="80"/>
          <w:lang w:eastAsia="ru-RU"/>
        </w:rPr>
      </w:pPr>
    </w:p>
    <w:p w:rsidR="00D85B5F" w:rsidRPr="00D85B5F" w:rsidRDefault="00D85B5F" w:rsidP="00D85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2060"/>
          <w:kern w:val="24"/>
          <w:sz w:val="24"/>
          <w:szCs w:val="80"/>
          <w:lang w:eastAsia="ru-RU"/>
        </w:rPr>
        <w:t>Маленькие логики.</w:t>
      </w:r>
    </w:p>
    <w:p w:rsidR="00D85B5F" w:rsidRPr="00124BA8" w:rsidRDefault="00D85B5F" w:rsidP="00D85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3B08AB" w:rsidRPr="00124BA8" w:rsidRDefault="00B13941" w:rsidP="00124BA8">
      <w:pPr>
        <w:pStyle w:val="a3"/>
        <w:shd w:val="clear" w:color="auto" w:fill="FFFFFF"/>
        <w:spacing w:before="0" w:beforeAutospacing="0" w:after="0" w:afterAutospacing="0" w:line="20" w:lineRule="atLeast"/>
        <w:ind w:firstLine="510"/>
        <w:jc w:val="both"/>
      </w:pPr>
      <w:r w:rsidRPr="00124BA8">
        <w:t>В последнее время отмечается увеличение количества детей с различными нарушениями в развитии, с затруднениями в обучении, трудностями в адаптации, а так же увеличилось число д</w:t>
      </w:r>
      <w:r w:rsidR="00CA6E16" w:rsidRPr="00124BA8">
        <w:t>етей с общим недоразвитием речи</w:t>
      </w:r>
      <w:r w:rsidRPr="00124BA8">
        <w:t xml:space="preserve">. Для преодоления у таких детей нарушений, а так же предупреждения развития патологических состояний </w:t>
      </w:r>
      <w:r w:rsidR="00CA6E16" w:rsidRPr="00124BA8">
        <w:t xml:space="preserve">я решила применить в своей работе </w:t>
      </w:r>
      <w:r w:rsidR="00D85B5F">
        <w:rPr>
          <w:b/>
        </w:rPr>
        <w:t>Н</w:t>
      </w:r>
      <w:r w:rsidR="00CA6E16" w:rsidRPr="00124BA8">
        <w:rPr>
          <w:b/>
        </w:rPr>
        <w:t>ейрогимнастику.</w:t>
      </w:r>
      <w:r w:rsidR="003B08AB" w:rsidRPr="00124BA8">
        <w:t xml:space="preserve"> </w:t>
      </w:r>
    </w:p>
    <w:p w:rsidR="006E7F43" w:rsidRPr="00124BA8" w:rsidRDefault="00CA6E16" w:rsidP="00124BA8">
      <w:pPr>
        <w:pStyle w:val="a3"/>
        <w:shd w:val="clear" w:color="auto" w:fill="FFFFFF"/>
        <w:spacing w:before="0" w:beforeAutospacing="0" w:after="0" w:afterAutospacing="0" w:line="20" w:lineRule="atLeast"/>
        <w:ind w:firstLine="510"/>
        <w:jc w:val="both"/>
      </w:pPr>
      <w:r w:rsidRPr="00124BA8">
        <w:t>Для начала я приобрела методическую литературу</w:t>
      </w:r>
      <w:r w:rsidR="00F7329D" w:rsidRPr="00124BA8">
        <w:t xml:space="preserve"> по нейрогимнастики по методике Ш.</w:t>
      </w:r>
      <w:r w:rsidR="00D85B5F">
        <w:t xml:space="preserve"> </w:t>
      </w:r>
      <w:r w:rsidR="00F7329D" w:rsidRPr="00124BA8">
        <w:t>Ахмадулина</w:t>
      </w:r>
      <w:r w:rsidRPr="00124BA8">
        <w:t>,</w:t>
      </w:r>
      <w:r w:rsidR="00F7329D" w:rsidRPr="00124BA8">
        <w:t xml:space="preserve"> посетила в течении года несколько семинаров, КПК, </w:t>
      </w:r>
      <w:r w:rsidR="006E7F43" w:rsidRPr="00124BA8">
        <w:t xml:space="preserve">вебинаров, проводимых автором; </w:t>
      </w:r>
      <w:r w:rsidRPr="00124BA8">
        <w:t xml:space="preserve"> изучила различные интернет ресурсы по данной теме, </w:t>
      </w:r>
      <w:r w:rsidR="00124BA8" w:rsidRPr="00124BA8">
        <w:t xml:space="preserve">определила цели и задачи работы, такие как: </w:t>
      </w:r>
    </w:p>
    <w:p w:rsidR="006E7F43" w:rsidRPr="00124BA8" w:rsidRDefault="006E7F43" w:rsidP="00124BA8">
      <w:pPr>
        <w:spacing w:after="0" w:line="20" w:lineRule="atLeast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BA8">
        <w:rPr>
          <w:rFonts w:ascii="Times New Roman" w:eastAsia="Calibri" w:hAnsi="Times New Roman" w:cs="Times New Roman"/>
          <w:sz w:val="24"/>
          <w:szCs w:val="24"/>
        </w:rPr>
        <w:t xml:space="preserve"> 1.Формирование логико-математических представлений. </w:t>
      </w:r>
    </w:p>
    <w:p w:rsidR="006E7F43" w:rsidRPr="00124BA8" w:rsidRDefault="006E7F43" w:rsidP="00124BA8">
      <w:pPr>
        <w:spacing w:after="0" w:line="20" w:lineRule="atLeast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4BA8">
        <w:rPr>
          <w:rFonts w:ascii="Times New Roman" w:eastAsia="Calibri" w:hAnsi="Times New Roman" w:cs="Times New Roman"/>
          <w:sz w:val="24"/>
          <w:szCs w:val="24"/>
        </w:rPr>
        <w:t xml:space="preserve">2.Формирование способов познавательной (мыслительной) деятельности: анализ, синтез, сравнение, обобщение, классификация, аналогия. </w:t>
      </w:r>
      <w:proofErr w:type="gramEnd"/>
    </w:p>
    <w:p w:rsidR="006E7F43" w:rsidRPr="00124BA8" w:rsidRDefault="006E7F43" w:rsidP="00124BA8">
      <w:pPr>
        <w:spacing w:after="0" w:line="20" w:lineRule="atLeast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BA8">
        <w:rPr>
          <w:rFonts w:ascii="Times New Roman" w:eastAsia="Calibri" w:hAnsi="Times New Roman" w:cs="Times New Roman"/>
          <w:sz w:val="24"/>
          <w:szCs w:val="24"/>
        </w:rPr>
        <w:t xml:space="preserve">3.Расширение словарного запаса и общего кругозора детей. </w:t>
      </w:r>
    </w:p>
    <w:p w:rsidR="006E7F43" w:rsidRPr="00124BA8" w:rsidRDefault="006E7F43" w:rsidP="00124BA8">
      <w:pPr>
        <w:spacing w:after="0" w:line="20" w:lineRule="atLeast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BA8">
        <w:rPr>
          <w:rFonts w:ascii="Times New Roman" w:eastAsia="Calibri" w:hAnsi="Times New Roman" w:cs="Times New Roman"/>
          <w:sz w:val="24"/>
          <w:szCs w:val="24"/>
        </w:rPr>
        <w:t xml:space="preserve">4.Обучение способам овладения знаниям, умениям, навыкам и средствам решения познавательных задач. </w:t>
      </w:r>
    </w:p>
    <w:p w:rsidR="006E7F43" w:rsidRPr="00124BA8" w:rsidRDefault="006E7F43" w:rsidP="00124BA8">
      <w:pPr>
        <w:spacing w:after="0" w:line="20" w:lineRule="atLeast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BA8">
        <w:rPr>
          <w:rFonts w:ascii="Times New Roman" w:eastAsia="Calibri" w:hAnsi="Times New Roman" w:cs="Times New Roman"/>
          <w:sz w:val="24"/>
          <w:szCs w:val="24"/>
        </w:rPr>
        <w:t xml:space="preserve">5.Освоение детьми исследовательских способов познания (воссоздания, преобразования, экспериментирования, моделирования) </w:t>
      </w:r>
    </w:p>
    <w:p w:rsidR="006E7F43" w:rsidRPr="00124BA8" w:rsidRDefault="006E7F43" w:rsidP="00124BA8">
      <w:pPr>
        <w:spacing w:after="0" w:line="20" w:lineRule="atLeast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BA8">
        <w:rPr>
          <w:rFonts w:ascii="Times New Roman" w:eastAsia="Calibri" w:hAnsi="Times New Roman" w:cs="Times New Roman"/>
          <w:sz w:val="24"/>
          <w:szCs w:val="24"/>
        </w:rPr>
        <w:t xml:space="preserve">6.Формирование способности планировать свои действия, осуществлять решение в соответствии с заданными правилами, проверять результат своих действий и т.д. </w:t>
      </w:r>
    </w:p>
    <w:p w:rsidR="006E7F43" w:rsidRPr="00124BA8" w:rsidRDefault="006E7F43" w:rsidP="00124BA8">
      <w:pPr>
        <w:spacing w:after="0" w:line="20" w:lineRule="atLeast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BA8">
        <w:rPr>
          <w:rFonts w:ascii="Times New Roman" w:eastAsia="Calibri" w:hAnsi="Times New Roman" w:cs="Times New Roman"/>
          <w:sz w:val="24"/>
          <w:szCs w:val="24"/>
        </w:rPr>
        <w:t xml:space="preserve">7.Формирование умения целенаправленно владеть своим поведением, устанавливать правильные отношения со сверстниками и взрослыми. </w:t>
      </w:r>
    </w:p>
    <w:p w:rsidR="006E7F43" w:rsidRPr="00124BA8" w:rsidRDefault="006E7F43" w:rsidP="00124BA8">
      <w:pPr>
        <w:spacing w:after="0" w:line="20" w:lineRule="atLeast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BA8">
        <w:rPr>
          <w:rFonts w:ascii="Times New Roman" w:eastAsia="Calibri" w:hAnsi="Times New Roman" w:cs="Times New Roman"/>
          <w:sz w:val="24"/>
          <w:szCs w:val="24"/>
        </w:rPr>
        <w:t xml:space="preserve">8.Совершенствование навыков устной речевой деятельности (слушания и говорения), усвоение норм культуры речи. </w:t>
      </w:r>
    </w:p>
    <w:p w:rsidR="006E7F43" w:rsidRDefault="006E7F43" w:rsidP="00124BA8">
      <w:pPr>
        <w:spacing w:after="0" w:line="20" w:lineRule="atLeast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BA8">
        <w:rPr>
          <w:rFonts w:ascii="Times New Roman" w:eastAsia="Calibri" w:hAnsi="Times New Roman" w:cs="Times New Roman"/>
          <w:sz w:val="24"/>
          <w:szCs w:val="24"/>
        </w:rPr>
        <w:t xml:space="preserve">9.Целенаправленное формирование интересов и мотивации </w:t>
      </w:r>
      <w:proofErr w:type="gramStart"/>
      <w:r w:rsidRPr="00124BA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124BA8">
        <w:rPr>
          <w:rFonts w:ascii="Times New Roman" w:eastAsia="Calibri" w:hAnsi="Times New Roman" w:cs="Times New Roman"/>
          <w:sz w:val="24"/>
          <w:szCs w:val="24"/>
        </w:rPr>
        <w:t xml:space="preserve"> учебной деятельности.</w:t>
      </w:r>
    </w:p>
    <w:p w:rsidR="00124BA8" w:rsidRPr="00124BA8" w:rsidRDefault="00124BA8" w:rsidP="00124BA8">
      <w:pPr>
        <w:spacing w:after="0" w:line="20" w:lineRule="atLeast"/>
        <w:ind w:firstLine="51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4370" cy="144018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4435" cy="144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E18" w:rsidRPr="00124BA8" w:rsidRDefault="00CA6E16" w:rsidP="00124BA8">
      <w:pPr>
        <w:pStyle w:val="a3"/>
        <w:shd w:val="clear" w:color="auto" w:fill="FFFFFF"/>
        <w:spacing w:before="0" w:beforeAutospacing="0" w:after="0" w:afterAutospacing="0" w:line="20" w:lineRule="atLeast"/>
        <w:ind w:firstLine="510"/>
        <w:jc w:val="both"/>
      </w:pPr>
      <w:r w:rsidRPr="00124BA8">
        <w:t xml:space="preserve"> Затем была проведена огромная работа по подготовке дидактиче</w:t>
      </w:r>
      <w:r w:rsidR="00DB7265">
        <w:t>ского материала, подбору кинезио</w:t>
      </w:r>
      <w:r w:rsidRPr="00124BA8">
        <w:t>логических игр, изготовлению и приобретению атрибутов к играм.</w:t>
      </w:r>
      <w:r w:rsidR="00F7329D" w:rsidRPr="00124BA8">
        <w:t xml:space="preserve"> </w:t>
      </w:r>
    </w:p>
    <w:p w:rsidR="006E7F43" w:rsidRPr="00124BA8" w:rsidRDefault="00B1675A" w:rsidP="00124BA8">
      <w:pPr>
        <w:spacing w:after="0" w:line="2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24BA8">
        <w:rPr>
          <w:rFonts w:ascii="Times New Roman" w:hAnsi="Times New Roman" w:cs="Times New Roman"/>
          <w:sz w:val="24"/>
          <w:szCs w:val="24"/>
        </w:rPr>
        <w:t xml:space="preserve">Всю свою работу я построила по </w:t>
      </w:r>
      <w:r w:rsidR="006E7F43" w:rsidRPr="00124BA8">
        <w:rPr>
          <w:rFonts w:ascii="Times New Roman" w:hAnsi="Times New Roman" w:cs="Times New Roman"/>
          <w:sz w:val="24"/>
          <w:szCs w:val="24"/>
        </w:rPr>
        <w:t xml:space="preserve">принципу от </w:t>
      </w:r>
      <w:proofErr w:type="gramStart"/>
      <w:r w:rsidR="006E7F43" w:rsidRPr="00124BA8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6E7F43" w:rsidRPr="00124BA8">
        <w:rPr>
          <w:rFonts w:ascii="Times New Roman" w:hAnsi="Times New Roman" w:cs="Times New Roman"/>
          <w:sz w:val="24"/>
          <w:szCs w:val="24"/>
        </w:rPr>
        <w:t xml:space="preserve"> к сложному, руководствуясь целевыми ориентирами, обозначенными во ФГОС ДО.</w:t>
      </w:r>
    </w:p>
    <w:p w:rsidR="006E7F43" w:rsidRPr="00124BA8" w:rsidRDefault="006E7F43" w:rsidP="00124BA8">
      <w:pPr>
        <w:spacing w:after="0" w:line="2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Нейрогимнастические упражнения и игры я разделила на несколько групп. </w:t>
      </w:r>
    </w:p>
    <w:p w:rsidR="006E7F43" w:rsidRPr="00124BA8" w:rsidRDefault="00124BA8" w:rsidP="00124BA8">
      <w:pPr>
        <w:spacing w:after="0" w:line="20" w:lineRule="atLeast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- </w:t>
      </w:r>
      <w:r w:rsidR="006E7F43" w:rsidRPr="00124BA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Пальчиковые </w:t>
      </w:r>
    </w:p>
    <w:p w:rsidR="006E7F43" w:rsidRPr="00124BA8" w:rsidRDefault="00124BA8" w:rsidP="00124BA8">
      <w:pPr>
        <w:spacing w:after="0" w:line="20" w:lineRule="atLeast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- </w:t>
      </w:r>
      <w:r w:rsidR="006E7F43" w:rsidRPr="00124BA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Игры с карандашом</w:t>
      </w:r>
    </w:p>
    <w:p w:rsidR="006E7F43" w:rsidRPr="00124BA8" w:rsidRDefault="00124BA8" w:rsidP="00124BA8">
      <w:pPr>
        <w:spacing w:after="0" w:line="20" w:lineRule="atLeast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- </w:t>
      </w:r>
      <w:r w:rsidR="006E7F43" w:rsidRPr="00124BA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Упражнения с геометрическими фигурами.</w:t>
      </w:r>
    </w:p>
    <w:p w:rsidR="006E7F43" w:rsidRPr="00124BA8" w:rsidRDefault="00124BA8" w:rsidP="00124BA8">
      <w:pPr>
        <w:spacing w:after="0" w:line="20" w:lineRule="atLeast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- </w:t>
      </w:r>
      <w:r w:rsidR="006E7F43" w:rsidRPr="00124BA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Подвижные игры</w:t>
      </w:r>
    </w:p>
    <w:p w:rsidR="006E7F43" w:rsidRPr="00124BA8" w:rsidRDefault="00124BA8" w:rsidP="00124BA8">
      <w:pPr>
        <w:spacing w:after="0" w:line="20" w:lineRule="atLeast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- </w:t>
      </w:r>
      <w:r w:rsidR="006E7F43" w:rsidRPr="00124BA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Игры на развитие межполушарных связей </w:t>
      </w:r>
    </w:p>
    <w:p w:rsidR="00B1675A" w:rsidRPr="00124BA8" w:rsidRDefault="006E7F43" w:rsidP="00124BA8">
      <w:pPr>
        <w:spacing w:after="0" w:line="2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24BA8">
        <w:rPr>
          <w:rFonts w:ascii="Times New Roman" w:hAnsi="Times New Roman" w:cs="Times New Roman"/>
          <w:sz w:val="24"/>
          <w:szCs w:val="24"/>
        </w:rPr>
        <w:t xml:space="preserve"> </w:t>
      </w:r>
      <w:r w:rsidR="00B1675A" w:rsidRPr="00124BA8">
        <w:rPr>
          <w:rFonts w:ascii="Times New Roman" w:hAnsi="Times New Roman" w:cs="Times New Roman"/>
          <w:sz w:val="24"/>
          <w:szCs w:val="24"/>
        </w:rPr>
        <w:t xml:space="preserve"> Добиваюсь правильного выполнения упражнения в медленном темпе, затем темп ускоряется, и в конце добавляю ритмическую музыку.</w:t>
      </w:r>
    </w:p>
    <w:p w:rsidR="00124BA8" w:rsidRDefault="00B1675A" w:rsidP="00124BA8">
      <w:pPr>
        <w:spacing w:after="0" w:line="2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24BA8">
        <w:rPr>
          <w:rFonts w:ascii="Times New Roman" w:hAnsi="Times New Roman" w:cs="Times New Roman"/>
          <w:sz w:val="24"/>
          <w:szCs w:val="24"/>
        </w:rPr>
        <w:t>Нейрогимнастика подразумевает систему</w:t>
      </w:r>
      <w:r w:rsidR="00F3374E" w:rsidRPr="00124BA8">
        <w:rPr>
          <w:rFonts w:ascii="Times New Roman" w:hAnsi="Times New Roman" w:cs="Times New Roman"/>
          <w:sz w:val="24"/>
          <w:szCs w:val="24"/>
        </w:rPr>
        <w:t xml:space="preserve"> и ежедневные занятия. Именно по этому, мы с ребятами выполняем ее не только на занятиях, но и в повседневной жизни. В нашей группе даже сложилась традиция «Утренний круг», где мы не только делаем </w:t>
      </w:r>
      <w:r w:rsidR="00DB7265">
        <w:rPr>
          <w:rFonts w:ascii="Times New Roman" w:hAnsi="Times New Roman" w:cs="Times New Roman"/>
          <w:sz w:val="24"/>
          <w:szCs w:val="24"/>
        </w:rPr>
        <w:t>кинезио</w:t>
      </w:r>
      <w:r w:rsidR="00DB7265" w:rsidRPr="00124BA8">
        <w:rPr>
          <w:rFonts w:ascii="Times New Roman" w:hAnsi="Times New Roman" w:cs="Times New Roman"/>
          <w:sz w:val="24"/>
          <w:szCs w:val="24"/>
        </w:rPr>
        <w:t>логических</w:t>
      </w:r>
      <w:r w:rsidR="00F3374E" w:rsidRPr="00124BA8">
        <w:rPr>
          <w:rFonts w:ascii="Times New Roman" w:hAnsi="Times New Roman" w:cs="Times New Roman"/>
          <w:sz w:val="24"/>
          <w:szCs w:val="24"/>
        </w:rPr>
        <w:t xml:space="preserve"> упражнения </w:t>
      </w:r>
      <w:proofErr w:type="gramStart"/>
      <w:r w:rsidR="00F3374E" w:rsidRPr="00124BA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F3374E" w:rsidRPr="00124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BA8" w:rsidRDefault="00F3374E" w:rsidP="00124BA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24BA8">
        <w:rPr>
          <w:rFonts w:ascii="Times New Roman" w:hAnsi="Times New Roman" w:cs="Times New Roman"/>
          <w:sz w:val="24"/>
          <w:szCs w:val="24"/>
        </w:rPr>
        <w:t>музыку, но и беседуем,</w:t>
      </w:r>
      <w:r w:rsidR="00124BA8" w:rsidRPr="00124BA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24BA8">
        <w:rPr>
          <w:rFonts w:ascii="Times New Roman" w:hAnsi="Times New Roman" w:cs="Times New Roman"/>
          <w:sz w:val="24"/>
          <w:szCs w:val="24"/>
        </w:rPr>
        <w:t>делимся новостями, впечатлениями.</w:t>
      </w:r>
    </w:p>
    <w:p w:rsidR="00124BA8" w:rsidRDefault="00124BA8" w:rsidP="009E1D3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45478" cy="22326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6" t="27151" r="6292" b="18843"/>
                    <a:stretch/>
                  </pic:blipFill>
                  <pic:spPr bwMode="auto">
                    <a:xfrm>
                      <a:off x="0" y="0"/>
                      <a:ext cx="2546825" cy="2233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D3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E1D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9260" cy="22162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61" cy="22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EF0" w:rsidRPr="00124BA8" w:rsidRDefault="00784EF0" w:rsidP="00124BA8">
      <w:pPr>
        <w:spacing w:after="0" w:line="2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24BA8">
        <w:rPr>
          <w:rFonts w:ascii="Times New Roman" w:hAnsi="Times New Roman" w:cs="Times New Roman"/>
          <w:sz w:val="24"/>
          <w:szCs w:val="24"/>
        </w:rPr>
        <w:t>Выполняя упражнения и просто играя, у детей формируется устойчивая психика, повышается  обучаемость, развивается интеллект, что помогает  им лучше подготовиться к школе.</w:t>
      </w:r>
    </w:p>
    <w:p w:rsidR="00784EF0" w:rsidRPr="00124BA8" w:rsidRDefault="00784EF0" w:rsidP="00124BA8">
      <w:pPr>
        <w:spacing w:after="0" w:line="2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24BA8">
        <w:rPr>
          <w:rFonts w:ascii="Times New Roman" w:hAnsi="Times New Roman" w:cs="Times New Roman"/>
          <w:sz w:val="24"/>
          <w:szCs w:val="24"/>
        </w:rPr>
        <w:t>Занимательные подвижные кинезиологические игры не только помогают скоординировать работу обоих полушарий головного мозга, но еще это веселые игры, в которые можно играть с друзьями, и просто всей семьей, что доставляет детям особую радость.</w:t>
      </w:r>
    </w:p>
    <w:p w:rsidR="00784EF0" w:rsidRPr="00124BA8" w:rsidRDefault="00784EF0" w:rsidP="00124BA8">
      <w:pPr>
        <w:spacing w:after="0" w:line="20" w:lineRule="atLeast"/>
        <w:ind w:firstLine="51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124BA8">
        <w:rPr>
          <w:rFonts w:ascii="Times New Roman" w:hAnsi="Times New Roman" w:cs="Times New Roman"/>
          <w:sz w:val="24"/>
          <w:szCs w:val="24"/>
        </w:rPr>
        <w:t xml:space="preserve">Всю свою работу я веду в тесном сотрудничестве с родителями. Применяю такие формы работы как видео консультации, очные консультации, родительские собрания, видео занятия и т.д. Родители часто спрашивают, как играть с ребенком дома, как создать игротеку, какие тренажеры использовать. Я стараюсь дать им конкретные рекомендации,  усилить их заинтересованность. Ведь </w:t>
      </w:r>
      <w:r w:rsidRPr="00124BA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увлеченность играми такого рода всех членов семьи, является одним из условий развития детского интереса к умственному труду.</w:t>
      </w:r>
      <w:r w:rsidR="006E7F43" w:rsidRPr="00124BA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001BDE" w:rsidRPr="00124BA8" w:rsidRDefault="00001BDE" w:rsidP="00124BA8">
      <w:pPr>
        <w:spacing w:after="0" w:line="20" w:lineRule="atLeast"/>
        <w:ind w:firstLine="51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124BA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Год назад на базе своей группы я организовала кружок по развитию логического мышления у детей дошкольного возраста «Маленькие логики».</w:t>
      </w:r>
    </w:p>
    <w:p w:rsidR="00001BDE" w:rsidRPr="00124BA8" w:rsidRDefault="00001BDE" w:rsidP="00124BA8">
      <w:pPr>
        <w:spacing w:after="0" w:line="2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24BA8">
        <w:rPr>
          <w:rFonts w:ascii="Times New Roman" w:hAnsi="Times New Roman" w:cs="Times New Roman"/>
          <w:sz w:val="24"/>
          <w:szCs w:val="24"/>
        </w:rPr>
        <w:t>Программа кружка дополняет блок ФЭМП нашей основной программы, п</w:t>
      </w:r>
      <w:r w:rsidR="00D85B5F">
        <w:rPr>
          <w:rFonts w:ascii="Times New Roman" w:hAnsi="Times New Roman" w:cs="Times New Roman"/>
          <w:sz w:val="24"/>
          <w:szCs w:val="24"/>
        </w:rPr>
        <w:t xml:space="preserve">осредством игр нового поколения </w:t>
      </w:r>
      <w:r w:rsidRPr="00124BA8">
        <w:rPr>
          <w:rFonts w:ascii="Times New Roman" w:hAnsi="Times New Roman" w:cs="Times New Roman"/>
          <w:sz w:val="24"/>
          <w:szCs w:val="24"/>
        </w:rPr>
        <w:t xml:space="preserve">(Нейрогимнастика по системе Шамиля Ахмадулина, Блоки </w:t>
      </w:r>
      <w:proofErr w:type="spellStart"/>
      <w:r w:rsidRPr="00124BA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124BA8">
        <w:rPr>
          <w:rFonts w:ascii="Times New Roman" w:hAnsi="Times New Roman" w:cs="Times New Roman"/>
          <w:sz w:val="24"/>
          <w:szCs w:val="24"/>
        </w:rPr>
        <w:t xml:space="preserve">, головоломка </w:t>
      </w:r>
      <w:proofErr w:type="spellStart"/>
      <w:r w:rsidRPr="00124BA8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124BA8">
        <w:rPr>
          <w:rFonts w:ascii="Times New Roman" w:hAnsi="Times New Roman" w:cs="Times New Roman"/>
          <w:sz w:val="24"/>
          <w:szCs w:val="24"/>
        </w:rPr>
        <w:t xml:space="preserve">», таблицы </w:t>
      </w:r>
      <w:proofErr w:type="spellStart"/>
      <w:r w:rsidRPr="00124BA8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24BA8">
        <w:rPr>
          <w:rFonts w:ascii="Times New Roman" w:hAnsi="Times New Roman" w:cs="Times New Roman"/>
          <w:sz w:val="24"/>
          <w:szCs w:val="24"/>
        </w:rPr>
        <w:t>)</w:t>
      </w:r>
    </w:p>
    <w:p w:rsidR="0088646E" w:rsidRPr="00124BA8" w:rsidRDefault="0088646E" w:rsidP="00124BA8">
      <w:pPr>
        <w:pStyle w:val="a3"/>
        <w:shd w:val="clear" w:color="auto" w:fill="FFFFFF"/>
        <w:spacing w:before="0" w:beforeAutospacing="0" w:after="0" w:afterAutospacing="0" w:line="20" w:lineRule="atLeast"/>
        <w:ind w:firstLine="510"/>
        <w:jc w:val="both"/>
      </w:pPr>
      <w:r w:rsidRPr="00124BA8">
        <w:t>Целенаправленное систематическое коррекционное воздействие с использованием методов кинезиологии позволяет мне значительно повысить эффективность работы. Ведь развитое у ребенка межполушарное взаимодействие окажется весьма ценным не только в процессе непосредственно образовательной деятельности в детском саду, но и во время обучения в школе, и в дальнейшей его жизни и профессиональной деятельности.</w:t>
      </w:r>
    </w:p>
    <w:p w:rsidR="00784EF0" w:rsidRPr="00124BA8" w:rsidRDefault="00784EF0" w:rsidP="00124BA8">
      <w:pPr>
        <w:spacing w:after="0" w:line="2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8">
        <w:rPr>
          <w:rFonts w:ascii="Times New Roman" w:hAnsi="Times New Roman" w:cs="Times New Roman"/>
          <w:sz w:val="24"/>
          <w:szCs w:val="24"/>
        </w:rPr>
        <w:t xml:space="preserve">Подводя итог, хочется </w:t>
      </w:r>
      <w:proofErr w:type="gramStart"/>
      <w:r w:rsidRPr="00124BA8">
        <w:rPr>
          <w:rFonts w:ascii="Times New Roman" w:hAnsi="Times New Roman" w:cs="Times New Roman"/>
          <w:sz w:val="24"/>
          <w:szCs w:val="24"/>
        </w:rPr>
        <w:t>отметить</w:t>
      </w:r>
      <w:proofErr w:type="gramEnd"/>
      <w:r w:rsidRPr="00124BA8">
        <w:rPr>
          <w:rFonts w:ascii="Times New Roman" w:hAnsi="Times New Roman" w:cs="Times New Roman"/>
          <w:sz w:val="24"/>
          <w:szCs w:val="24"/>
        </w:rPr>
        <w:t xml:space="preserve"> что благодаря</w:t>
      </w:r>
      <w:r w:rsidR="0088646E" w:rsidRPr="00124BA8">
        <w:rPr>
          <w:rFonts w:ascii="Times New Roman" w:hAnsi="Times New Roman" w:cs="Times New Roman"/>
          <w:sz w:val="24"/>
          <w:szCs w:val="24"/>
        </w:rPr>
        <w:t xml:space="preserve"> нейрогимнастике и</w:t>
      </w:r>
      <w:r w:rsidRPr="00124BA8">
        <w:rPr>
          <w:rFonts w:ascii="Times New Roman" w:hAnsi="Times New Roman" w:cs="Times New Roman"/>
          <w:sz w:val="24"/>
          <w:szCs w:val="24"/>
        </w:rPr>
        <w:t xml:space="preserve"> дополнительному образованию дети стали лучше сравнивать, классифицировать, обобщать, систематизировать предметы окружающей действительности.  Намного лучше стали ориентироваться в пространстве, на листе бумаги различать </w:t>
      </w:r>
      <w:proofErr w:type="gramStart"/>
      <w:r w:rsidRPr="00124BA8">
        <w:rPr>
          <w:rFonts w:ascii="Times New Roman" w:hAnsi="Times New Roman" w:cs="Times New Roman"/>
          <w:sz w:val="24"/>
          <w:szCs w:val="24"/>
        </w:rPr>
        <w:t>право-лево</w:t>
      </w:r>
      <w:proofErr w:type="gramEnd"/>
      <w:r w:rsidRPr="00124BA8">
        <w:rPr>
          <w:rFonts w:ascii="Times New Roman" w:hAnsi="Times New Roman" w:cs="Times New Roman"/>
          <w:sz w:val="24"/>
          <w:szCs w:val="24"/>
        </w:rPr>
        <w:t xml:space="preserve">, верх и низ. Повысился процент детей  </w:t>
      </w:r>
      <w:proofErr w:type="gramStart"/>
      <w:r w:rsidRPr="00124BA8">
        <w:rPr>
          <w:rFonts w:ascii="Times New Roman" w:hAnsi="Times New Roman" w:cs="Times New Roman"/>
          <w:sz w:val="24"/>
          <w:szCs w:val="24"/>
        </w:rPr>
        <w:t>умеющих</w:t>
      </w:r>
      <w:proofErr w:type="gramEnd"/>
      <w:r w:rsidRPr="00124BA8">
        <w:rPr>
          <w:rFonts w:ascii="Times New Roman" w:hAnsi="Times New Roman" w:cs="Times New Roman"/>
          <w:sz w:val="24"/>
          <w:szCs w:val="24"/>
        </w:rPr>
        <w:t xml:space="preserve"> запоминать, воспроизводить усвоенный материал, доказывать, рассуждать. Детям 6 лет, а они уже умеют составлять и решать математические задачи, примеры, с удовольствием решают логические задачи и загадки, ребусы.</w:t>
      </w:r>
    </w:p>
    <w:p w:rsidR="0088646E" w:rsidRDefault="0088646E" w:rsidP="00124BA8">
      <w:pPr>
        <w:pStyle w:val="a3"/>
        <w:shd w:val="clear" w:color="auto" w:fill="FFFFFF"/>
        <w:spacing w:before="0" w:beforeAutospacing="0" w:after="0" w:afterAutospacing="0" w:line="20" w:lineRule="atLeast"/>
        <w:ind w:firstLine="510"/>
        <w:jc w:val="both"/>
      </w:pPr>
      <w:r w:rsidRPr="00124BA8">
        <w:t xml:space="preserve">Я считаю что внедрение и использование </w:t>
      </w:r>
      <w:r w:rsidR="009E1D32">
        <w:t>нейрогимнастики</w:t>
      </w:r>
      <w:r w:rsidRPr="00124BA8">
        <w:t xml:space="preserve"> - это инструмент, значительно повышающий интерес к процессу обучения, делающий его более плодо</w:t>
      </w:r>
      <w:r w:rsidR="009E1D32">
        <w:t>творным и разнообразным и интересным.</w:t>
      </w:r>
      <w:bookmarkStart w:id="0" w:name="_GoBack"/>
      <w:bookmarkEnd w:id="0"/>
    </w:p>
    <w:p w:rsidR="00D85B5F" w:rsidRPr="00124BA8" w:rsidRDefault="00D85B5F" w:rsidP="009E1D32">
      <w:pPr>
        <w:pStyle w:val="a3"/>
        <w:shd w:val="clear" w:color="auto" w:fill="FFFFFF"/>
        <w:spacing w:before="0" w:beforeAutospacing="0" w:after="0" w:afterAutospacing="0" w:line="20" w:lineRule="atLeast"/>
        <w:ind w:firstLine="510"/>
        <w:jc w:val="center"/>
      </w:pPr>
      <w:r>
        <w:rPr>
          <w:noProof/>
        </w:rPr>
        <w:drawing>
          <wp:inline distT="0" distB="0" distL="0" distR="0">
            <wp:extent cx="2491740" cy="1559399"/>
            <wp:effectExtent l="0" t="0" r="381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566" cy="155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D32">
        <w:t xml:space="preserve">        </w:t>
      </w:r>
      <w:r w:rsidR="009E1D32">
        <w:rPr>
          <w:noProof/>
        </w:rPr>
        <w:drawing>
          <wp:inline distT="0" distB="0" distL="0" distR="0">
            <wp:extent cx="2164080" cy="1657514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65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75A" w:rsidRPr="00124BA8" w:rsidRDefault="00B1675A" w:rsidP="00124BA8">
      <w:pPr>
        <w:pStyle w:val="a3"/>
        <w:shd w:val="clear" w:color="auto" w:fill="FFFFFF"/>
        <w:spacing w:before="0" w:beforeAutospacing="0" w:after="0" w:afterAutospacing="0" w:line="20" w:lineRule="atLeast"/>
        <w:ind w:firstLine="510"/>
        <w:jc w:val="both"/>
        <w:rPr>
          <w:color w:val="333333"/>
        </w:rPr>
      </w:pPr>
    </w:p>
    <w:p w:rsidR="00784EF0" w:rsidRPr="00124BA8" w:rsidRDefault="00784EF0" w:rsidP="00124BA8">
      <w:pPr>
        <w:pStyle w:val="a3"/>
        <w:shd w:val="clear" w:color="auto" w:fill="FFFFFF"/>
        <w:spacing w:before="0" w:beforeAutospacing="0" w:after="0" w:afterAutospacing="0" w:line="20" w:lineRule="atLeast"/>
        <w:ind w:firstLine="510"/>
        <w:jc w:val="both"/>
        <w:rPr>
          <w:color w:val="333333"/>
        </w:rPr>
      </w:pPr>
    </w:p>
    <w:p w:rsidR="00B13941" w:rsidRPr="00124BA8" w:rsidRDefault="00B13941" w:rsidP="00124BA8">
      <w:pPr>
        <w:spacing w:after="0" w:line="20" w:lineRule="atLeast"/>
        <w:ind w:firstLine="510"/>
        <w:jc w:val="both"/>
        <w:rPr>
          <w:sz w:val="24"/>
          <w:szCs w:val="24"/>
        </w:rPr>
      </w:pPr>
    </w:p>
    <w:sectPr w:rsidR="00B13941" w:rsidRPr="00124BA8" w:rsidSect="00124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F220E"/>
    <w:multiLevelType w:val="hybridMultilevel"/>
    <w:tmpl w:val="DBB09FF2"/>
    <w:lvl w:ilvl="0" w:tplc="93186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146D46"/>
    <w:multiLevelType w:val="hybridMultilevel"/>
    <w:tmpl w:val="B5A07136"/>
    <w:lvl w:ilvl="0" w:tplc="9C1A0B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097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AF2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CAF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8B8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077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257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8892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EB3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9E"/>
    <w:rsid w:val="00001BDE"/>
    <w:rsid w:val="00124BA8"/>
    <w:rsid w:val="003B08AB"/>
    <w:rsid w:val="003B6FB5"/>
    <w:rsid w:val="004177F3"/>
    <w:rsid w:val="00422D22"/>
    <w:rsid w:val="004F4A36"/>
    <w:rsid w:val="006E7F43"/>
    <w:rsid w:val="00725E55"/>
    <w:rsid w:val="00784EF0"/>
    <w:rsid w:val="0088646E"/>
    <w:rsid w:val="008E669E"/>
    <w:rsid w:val="009E1D32"/>
    <w:rsid w:val="00A87FAD"/>
    <w:rsid w:val="00AC0E18"/>
    <w:rsid w:val="00B13941"/>
    <w:rsid w:val="00B1675A"/>
    <w:rsid w:val="00CA6E16"/>
    <w:rsid w:val="00D85B5F"/>
    <w:rsid w:val="00DB7265"/>
    <w:rsid w:val="00F3374E"/>
    <w:rsid w:val="00F7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E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F7329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F7329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7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E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F7329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F7329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7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5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cp:lastPrinted>2022-11-16T05:54:00Z</cp:lastPrinted>
  <dcterms:created xsi:type="dcterms:W3CDTF">2022-11-13T07:26:00Z</dcterms:created>
  <dcterms:modified xsi:type="dcterms:W3CDTF">2023-06-06T10:18:00Z</dcterms:modified>
</cp:coreProperties>
</file>