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E6" w:rsidRDefault="00FF74A8" w:rsidP="00FF74A8">
      <w:pPr>
        <w:jc w:val="center"/>
        <w:rPr>
          <w:rFonts w:ascii="Times New Roman" w:hAnsi="Times New Roman" w:cs="Times New Roman"/>
          <w:b/>
          <w:sz w:val="28"/>
        </w:rPr>
      </w:pPr>
      <w:r w:rsidRPr="00FF74A8">
        <w:rPr>
          <w:rFonts w:ascii="Times New Roman" w:hAnsi="Times New Roman" w:cs="Times New Roman"/>
          <w:b/>
          <w:sz w:val="28"/>
        </w:rPr>
        <w:t>Технологическая карта урока по ОРКСЭ модуль «Светская этика»</w:t>
      </w:r>
      <w:r>
        <w:rPr>
          <w:rFonts w:ascii="Times New Roman" w:hAnsi="Times New Roman" w:cs="Times New Roman"/>
          <w:b/>
          <w:sz w:val="28"/>
        </w:rPr>
        <w:t>.</w:t>
      </w:r>
    </w:p>
    <w:p w:rsidR="00A91915" w:rsidRDefault="00E23680" w:rsidP="00A919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 Антонова Галина Николаевна</w:t>
      </w:r>
      <w:r w:rsidR="00A91915">
        <w:rPr>
          <w:rFonts w:ascii="Times New Roman" w:hAnsi="Times New Roman" w:cs="Times New Roman"/>
          <w:b/>
          <w:sz w:val="28"/>
        </w:rPr>
        <w:t>. МКОУ «</w:t>
      </w:r>
      <w:r>
        <w:rPr>
          <w:rFonts w:ascii="Times New Roman" w:hAnsi="Times New Roman" w:cs="Times New Roman"/>
          <w:b/>
          <w:sz w:val="28"/>
        </w:rPr>
        <w:t xml:space="preserve">Большеплотавская СШ №22» </w:t>
      </w:r>
    </w:p>
    <w:p w:rsidR="00FF74A8" w:rsidRDefault="00FF74A8" w:rsidP="00FF74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7D17D8">
        <w:rPr>
          <w:rFonts w:ascii="Times New Roman" w:hAnsi="Times New Roman" w:cs="Times New Roman"/>
          <w:sz w:val="28"/>
        </w:rPr>
        <w:t>«Мысли и поступки. Слова и речь».</w:t>
      </w:r>
    </w:p>
    <w:p w:rsidR="00FF74A8" w:rsidRPr="008D3D62" w:rsidRDefault="00FF74A8" w:rsidP="00FF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Класс: </w:t>
      </w:r>
      <w:r w:rsidR="004B38C8">
        <w:rPr>
          <w:rFonts w:ascii="Times New Roman" w:hAnsi="Times New Roman" w:cs="Times New Roman"/>
          <w:sz w:val="28"/>
        </w:rPr>
        <w:t>4</w:t>
      </w:r>
      <w:r w:rsidRPr="007D17D8">
        <w:rPr>
          <w:rFonts w:ascii="Times New Roman" w:hAnsi="Times New Roman" w:cs="Times New Roman"/>
          <w:sz w:val="28"/>
        </w:rPr>
        <w:t>.</w:t>
      </w:r>
    </w:p>
    <w:p w:rsidR="00193B2F" w:rsidRPr="00AF47DD" w:rsidRDefault="00193B2F" w:rsidP="00FF74A8">
      <w:pPr>
        <w:rPr>
          <w:rFonts w:ascii="Times New Roman" w:hAnsi="Times New Roman" w:cs="Times New Roman"/>
          <w:b/>
          <w:sz w:val="28"/>
          <w:szCs w:val="28"/>
        </w:rPr>
      </w:pPr>
      <w:r w:rsidRPr="00AF47D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AF47DD">
        <w:rPr>
          <w:rFonts w:ascii="Times New Roman" w:hAnsi="Times New Roman" w:cs="Times New Roman"/>
          <w:sz w:val="28"/>
          <w:szCs w:val="28"/>
        </w:rPr>
        <w:t>показать значимость для человека свобо</w:t>
      </w:r>
      <w:r w:rsidR="00AF47DD" w:rsidRPr="00AF47DD">
        <w:rPr>
          <w:rFonts w:ascii="Times New Roman" w:hAnsi="Times New Roman" w:cs="Times New Roman"/>
          <w:sz w:val="28"/>
          <w:szCs w:val="28"/>
        </w:rPr>
        <w:t>ды мысли и возможности выбирать, умение определять соответствие и несоответствие между намерением и поступком; знакомить с вековым опытом нравственного поведения как ориентиром в нравственных действиях и поступках.</w:t>
      </w:r>
    </w:p>
    <w:p w:rsidR="00FF74A8" w:rsidRPr="008D3D62" w:rsidRDefault="007D17D8" w:rsidP="00FF74A8">
      <w:pPr>
        <w:rPr>
          <w:rFonts w:ascii="Times New Roman" w:hAnsi="Times New Roman" w:cs="Times New Roman"/>
          <w:b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8D3D62">
        <w:rPr>
          <w:rFonts w:ascii="Times New Roman" w:hAnsi="Times New Roman" w:cs="Times New Roman"/>
          <w:sz w:val="28"/>
          <w:szCs w:val="28"/>
        </w:rPr>
        <w:t xml:space="preserve"> </w:t>
      </w:r>
      <w:r w:rsidRPr="008D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осуществлять поиск необходимой информации для выполнения учебных заданий с использованием учебной литературы; умение строить сообщения в устной и письменной форме; выбор наиболее эффективных способов решения задач в зависимости от конкретных условий; самостоятельное создание способов решения проблем творческого и поискового характера.</w:t>
      </w: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8D3D62">
        <w:rPr>
          <w:rFonts w:ascii="Times New Roman" w:hAnsi="Times New Roman" w:cs="Times New Roman"/>
          <w:sz w:val="28"/>
          <w:szCs w:val="28"/>
        </w:rPr>
        <w:t xml:space="preserve"> </w:t>
      </w:r>
      <w:r w:rsidRPr="008D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 способа действия и его результата с заданным эталоном с целью обнаружения отклонений и отличий; умение проявлять познавательную инициативу в учебном сотрудничестве; умение адекватно воспринимать предложения и оценку учителей, товарищей.</w:t>
      </w: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8D3D62">
        <w:rPr>
          <w:rFonts w:ascii="Times New Roman" w:hAnsi="Times New Roman" w:cs="Times New Roman"/>
          <w:sz w:val="28"/>
          <w:szCs w:val="28"/>
        </w:rPr>
        <w:t xml:space="preserve"> умение формулировать собственное мнение и позицию; выявление, идентификация проблемы, поиск и оценка альтернативных способов; определение цели, функций участников, способов взаимодействия; умение интегрироваться в группу сверстников и строить продуктивное взаимодействие и сотрудничество.</w:t>
      </w: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D17D8" w:rsidRPr="008D3D62" w:rsidRDefault="007D17D8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8D3D62">
        <w:rPr>
          <w:rFonts w:ascii="Times New Roman" w:hAnsi="Times New Roman" w:cs="Times New Roman"/>
          <w:sz w:val="28"/>
          <w:szCs w:val="28"/>
        </w:rPr>
        <w:t>формирование понимания значения нравственности, морально ответственного поведения в жизни человека и общества; умение доказывать, что человек всегда находится в ситуации морального выбора; доказательство взаимосвязи человеческих поступков и их последствий.</w:t>
      </w:r>
      <w:r w:rsidR="00AF4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2F" w:rsidRPr="008D3D62" w:rsidRDefault="00193B2F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3B2F" w:rsidRPr="008D3D62" w:rsidRDefault="00193B2F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 xml:space="preserve">Основные понятия, изучаемые на уроке: </w:t>
      </w:r>
      <w:r w:rsidRPr="008D3D62">
        <w:rPr>
          <w:rFonts w:ascii="Times New Roman" w:hAnsi="Times New Roman" w:cs="Times New Roman"/>
          <w:sz w:val="28"/>
          <w:szCs w:val="28"/>
        </w:rPr>
        <w:t>красноречие, многословие, пустословие.</w:t>
      </w:r>
    </w:p>
    <w:p w:rsidR="00AF47DD" w:rsidRDefault="00193B2F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8D3D62">
        <w:rPr>
          <w:rFonts w:ascii="Times New Roman" w:hAnsi="Times New Roman" w:cs="Times New Roman"/>
          <w:sz w:val="28"/>
          <w:szCs w:val="28"/>
        </w:rPr>
        <w:t xml:space="preserve"> А.А.Шемшурин и др. «ОРКСЭ. Основы светской этики. 4 класс», Москва «Дрофа», 2013.</w:t>
      </w:r>
    </w:p>
    <w:p w:rsidR="00193B2F" w:rsidRPr="008D3D62" w:rsidRDefault="00AF47DD" w:rsidP="007D17D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DD">
        <w:rPr>
          <w:rFonts w:ascii="Times New Roman" w:hAnsi="Times New Roman" w:cs="Times New Roman"/>
          <w:sz w:val="28"/>
          <w:szCs w:val="28"/>
        </w:rPr>
        <w:t>русский язык — работа со словарями; окружающий мир, тема «Правила вежливости»</w:t>
      </w:r>
    </w:p>
    <w:p w:rsidR="0033796D" w:rsidRPr="00AF47DD" w:rsidRDefault="0033796D" w:rsidP="00AF47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9"/>
        <w:gridCol w:w="2431"/>
        <w:gridCol w:w="2551"/>
        <w:gridCol w:w="5103"/>
        <w:gridCol w:w="2694"/>
      </w:tblGrid>
      <w:tr w:rsidR="00232ADD" w:rsidRPr="0033796D" w:rsidTr="00550A26">
        <w:trPr>
          <w:trHeight w:val="1241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3796D" w:rsidRPr="0033796D" w:rsidRDefault="0033796D" w:rsidP="0033796D">
            <w:pPr>
              <w:tabs>
                <w:tab w:val="left" w:pos="1080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Деятельность</w:t>
            </w:r>
          </w:p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Деятельность</w:t>
            </w:r>
          </w:p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3796D" w:rsidRPr="0033796D" w:rsidRDefault="0033796D" w:rsidP="0033796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Планируемые результаты</w:t>
            </w:r>
          </w:p>
          <w:p w:rsidR="0033796D" w:rsidRPr="0033796D" w:rsidRDefault="0033796D" w:rsidP="008D3D6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УУД</w:t>
            </w:r>
          </w:p>
        </w:tc>
      </w:tr>
      <w:tr w:rsidR="00232ADD" w:rsidRPr="0033796D" w:rsidTr="00550A26">
        <w:trPr>
          <w:trHeight w:val="77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Мотивация к учебной деятельности.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4248AB" w:rsidRDefault="008D3D62" w:rsidP="008D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48AB">
              <w:rPr>
                <w:rFonts w:ascii="Times New Roman" w:hAnsi="Times New Roman"/>
                <w:sz w:val="28"/>
                <w:szCs w:val="24"/>
              </w:rPr>
              <w:t>Психологический настрой к учебной деятельности.</w:t>
            </w:r>
          </w:p>
          <w:p w:rsidR="008D3D62" w:rsidRDefault="008D3D62" w:rsidP="008D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4699B" w:rsidRDefault="00F4699B" w:rsidP="008D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4699B" w:rsidRDefault="00F4699B" w:rsidP="008D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4699B" w:rsidRPr="004248AB" w:rsidRDefault="00F4699B" w:rsidP="008D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D3D62" w:rsidRPr="004248AB" w:rsidRDefault="008D3D62" w:rsidP="00F4699B">
            <w:pP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4699B" w:rsidRDefault="008D3D62" w:rsidP="00F4699B">
            <w:pPr>
              <w:rPr>
                <w:rFonts w:ascii="Times New Roman" w:hAnsi="Times New Roman"/>
                <w:sz w:val="28"/>
                <w:szCs w:val="24"/>
              </w:rPr>
            </w:pPr>
            <w:r w:rsidRPr="004248AB">
              <w:rPr>
                <w:rFonts w:ascii="Times New Roman" w:hAnsi="Times New Roman"/>
                <w:sz w:val="28"/>
                <w:szCs w:val="24"/>
              </w:rPr>
              <w:t>Подготовка эмоционально</w:t>
            </w:r>
            <w:r w:rsidR="00AF47DD">
              <w:rPr>
                <w:rFonts w:ascii="Times New Roman" w:hAnsi="Times New Roman"/>
                <w:sz w:val="28"/>
                <w:szCs w:val="24"/>
              </w:rPr>
              <w:t>го настроя к уроку,</w:t>
            </w:r>
            <w:r w:rsidRPr="004248AB">
              <w:rPr>
                <w:rFonts w:ascii="Times New Roman" w:hAnsi="Times New Roman"/>
                <w:sz w:val="28"/>
                <w:szCs w:val="24"/>
              </w:rPr>
              <w:t xml:space="preserve"> положительная внутренняя мотивация</w:t>
            </w:r>
          </w:p>
          <w:p w:rsidR="00F4699B" w:rsidRPr="004248AB" w:rsidRDefault="00F4699B" w:rsidP="00F469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Ответы детей  (</w:t>
            </w:r>
            <w:r w:rsidRPr="004248AB">
              <w:rPr>
                <w:rFonts w:ascii="Times New Roman" w:hAnsi="Times New Roman"/>
                <w:sz w:val="28"/>
                <w:szCs w:val="24"/>
              </w:rPr>
              <w:t>фронтальная работа)</w:t>
            </w:r>
          </w:p>
          <w:p w:rsidR="00F4699B" w:rsidRPr="004248AB" w:rsidRDefault="00F4699B" w:rsidP="00F56E17">
            <w:pP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Default="00F56E17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(Дети берутся за руки):</w:t>
            </w:r>
          </w:p>
          <w:p w:rsidR="00F56E17" w:rsidRDefault="00F56E17" w:rsidP="00F56E17">
            <w:pPr>
              <w:pStyle w:val="c9"/>
              <w:shd w:val="clear" w:color="auto" w:fill="FFFFFF"/>
              <w:spacing w:before="0" w:beforeAutospacing="0" w:after="0" w:afterAutospacing="0"/>
              <w:ind w:righ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Добрый день солнцу и птицам,</w:t>
            </w:r>
          </w:p>
          <w:p w:rsidR="00F56E17" w:rsidRPr="00A91915" w:rsidRDefault="00550A26" w:rsidP="00F56E17">
            <w:pPr>
              <w:pStyle w:val="c9"/>
              <w:shd w:val="clear" w:color="auto" w:fill="FFFFFF"/>
              <w:spacing w:before="0" w:beforeAutospacing="0" w:after="0" w:afterAutospacing="0"/>
              <w:ind w:righ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91915">
              <w:rPr>
                <w:rStyle w:val="c4"/>
                <w:color w:val="000000"/>
                <w:sz w:val="26"/>
                <w:szCs w:val="26"/>
              </w:rPr>
              <w:t xml:space="preserve">Добрый день </w:t>
            </w:r>
            <w:r w:rsidR="00F56E17" w:rsidRPr="00A91915">
              <w:rPr>
                <w:rStyle w:val="c4"/>
                <w:color w:val="000000"/>
                <w:sz w:val="26"/>
                <w:szCs w:val="26"/>
              </w:rPr>
              <w:t>улыбчивым лицам,</w:t>
            </w:r>
          </w:p>
          <w:p w:rsidR="00F56E17" w:rsidRPr="00A91915" w:rsidRDefault="00F56E17" w:rsidP="00F56E1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91915">
              <w:rPr>
                <w:rStyle w:val="c4"/>
                <w:color w:val="000000"/>
                <w:sz w:val="26"/>
                <w:szCs w:val="26"/>
              </w:rPr>
              <w:t>И каждый становится добрым, доверчивым.</w:t>
            </w:r>
          </w:p>
          <w:p w:rsidR="00F4699B" w:rsidRPr="00A91915" w:rsidRDefault="00F56E17" w:rsidP="00F56E1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6"/>
                <w:szCs w:val="26"/>
              </w:rPr>
            </w:pPr>
            <w:r w:rsidRPr="00A91915">
              <w:rPr>
                <w:rStyle w:val="c4"/>
                <w:color w:val="000000"/>
                <w:sz w:val="26"/>
                <w:szCs w:val="26"/>
              </w:rPr>
              <w:t>Пус</w:t>
            </w:r>
            <w:r w:rsidR="00550A26" w:rsidRPr="00A91915">
              <w:rPr>
                <w:rStyle w:val="c4"/>
                <w:color w:val="000000"/>
                <w:sz w:val="26"/>
                <w:szCs w:val="26"/>
              </w:rPr>
              <w:t>ть добрый день длится до вечера.</w:t>
            </w:r>
          </w:p>
          <w:p w:rsidR="00550A26" w:rsidRPr="00A91915" w:rsidRDefault="00550A26" w:rsidP="00F56E1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6"/>
                <w:szCs w:val="26"/>
              </w:rPr>
            </w:pPr>
          </w:p>
          <w:p w:rsidR="00F4699B" w:rsidRPr="00A91915" w:rsidRDefault="00F4699B" w:rsidP="00F46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915">
              <w:rPr>
                <w:rFonts w:ascii="Times New Roman" w:hAnsi="Times New Roman" w:cs="Times New Roman"/>
                <w:sz w:val="26"/>
                <w:szCs w:val="26"/>
              </w:rPr>
              <w:t>- Речь позволяет людям общаться и выражать свои мысли. Она отражает внутренний мир человека, его намерения, желания, чувства. Если внимательно прислушаться к речи, то можно очень многое узнать о человеке.</w:t>
            </w:r>
          </w:p>
          <w:p w:rsidR="00F56E17" w:rsidRPr="0033796D" w:rsidRDefault="00F4699B" w:rsidP="00F4699B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1915">
              <w:rPr>
                <w:sz w:val="26"/>
                <w:szCs w:val="26"/>
              </w:rPr>
              <w:t>- Как вы понимаете, что значит высказывание Сократа: «Заговори, чтобы я тебя увидел»?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8D3D62" w:rsidRDefault="008D3D62" w:rsidP="008D3D6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D3D6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Личностные УДД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</w:t>
            </w:r>
          </w:p>
          <w:p w:rsidR="00F4699B" w:rsidRPr="00550A26" w:rsidRDefault="008D3D62" w:rsidP="008D3D6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э</w:t>
            </w:r>
            <w:r w:rsidRPr="008D3D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моционально-положительный настрой на урок, создание ситуации успеха, доверия.</w:t>
            </w:r>
          </w:p>
          <w:p w:rsidR="00F4699B" w:rsidRDefault="00F4699B" w:rsidP="008D3D6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8D3D62" w:rsidRPr="008D3D62" w:rsidRDefault="008D3D62" w:rsidP="008D3D6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8D3D62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Коммуникативные УДД</w:t>
            </w: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:</w:t>
            </w:r>
          </w:p>
          <w:p w:rsidR="008D3D62" w:rsidRPr="0033796D" w:rsidRDefault="008D3D62" w:rsidP="008D3D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8D3D62">
              <w:rPr>
                <w:rFonts w:ascii="Times New Roman" w:eastAsia="Times New Roman" w:hAnsi="Times New Roman" w:cs="Times New Roman"/>
                <w:sz w:val="28"/>
                <w:szCs w:val="24"/>
              </w:rPr>
              <w:t>мение с достаточно полнотой и точностью выражать свои мысли.</w:t>
            </w:r>
          </w:p>
        </w:tc>
      </w:tr>
      <w:tr w:rsidR="00232ADD" w:rsidRPr="0033796D" w:rsidTr="00550A26">
        <w:trPr>
          <w:trHeight w:val="193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Актуализация и фиксирование индивидуального затруднения в пробном действии.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Default="008D3D62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F4699B" w:rsidRPr="00F4699B" w:rsidRDefault="00F4699B" w:rsidP="00F469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4699B">
              <w:rPr>
                <w:rFonts w:ascii="Times New Roman" w:hAnsi="Times New Roman" w:cs="Times New Roman"/>
                <w:sz w:val="28"/>
              </w:rPr>
              <w:t>Попробуйте определить тему нашего сегодняшнего урока</w:t>
            </w:r>
          </w:p>
          <w:p w:rsidR="00F4699B" w:rsidRPr="0033796D" w:rsidRDefault="00F4699B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3D62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Читают текст на экране</w:t>
            </w: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Отвечают на вопросы</w:t>
            </w:r>
            <w:r w:rsidR="00550A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F4699B" w:rsidRDefault="00F4699B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4699B" w:rsidRPr="00550A26" w:rsidRDefault="00F4699B" w:rsidP="00F4699B">
            <w:pPr>
              <w:rPr>
                <w:rFonts w:ascii="Times New Roman" w:hAnsi="Times New Roman" w:cs="Times New Roman"/>
                <w:sz w:val="28"/>
              </w:rPr>
            </w:pPr>
            <w:r w:rsidRPr="00550A26">
              <w:rPr>
                <w:rFonts w:ascii="Times New Roman" w:hAnsi="Times New Roman" w:cs="Times New Roman"/>
                <w:sz w:val="28"/>
              </w:rPr>
              <w:t>1. Кто главные герои текста?</w:t>
            </w:r>
          </w:p>
          <w:p w:rsidR="00F4699B" w:rsidRPr="00550A26" w:rsidRDefault="00F4699B" w:rsidP="00F4699B">
            <w:pPr>
              <w:rPr>
                <w:rFonts w:ascii="Times New Roman" w:hAnsi="Times New Roman" w:cs="Times New Roman"/>
                <w:sz w:val="28"/>
              </w:rPr>
            </w:pPr>
            <w:r w:rsidRPr="00550A26">
              <w:rPr>
                <w:rFonts w:ascii="Times New Roman" w:hAnsi="Times New Roman" w:cs="Times New Roman"/>
                <w:sz w:val="28"/>
              </w:rPr>
              <w:t>2.Что с ними произошло?</w:t>
            </w:r>
          </w:p>
          <w:p w:rsidR="00F4699B" w:rsidRPr="00550A26" w:rsidRDefault="00F4699B" w:rsidP="00F4699B">
            <w:pPr>
              <w:rPr>
                <w:rFonts w:ascii="Times New Roman" w:hAnsi="Times New Roman" w:cs="Times New Roman"/>
                <w:sz w:val="28"/>
              </w:rPr>
            </w:pPr>
            <w:r w:rsidRPr="00550A26">
              <w:rPr>
                <w:rFonts w:ascii="Times New Roman" w:hAnsi="Times New Roman" w:cs="Times New Roman"/>
                <w:sz w:val="28"/>
              </w:rPr>
              <w:t>3. Почему поручения бабушки Марины Андрей выполнял охотно, а деда Карпа – нет?</w:t>
            </w:r>
          </w:p>
          <w:p w:rsidR="00F4699B" w:rsidRPr="0033796D" w:rsidRDefault="00F4699B" w:rsidP="00550A26">
            <w:pPr>
              <w:rPr>
                <w:rFonts w:ascii="Times New Roman" w:hAnsi="Times New Roman" w:cs="Times New Roman"/>
                <w:sz w:val="28"/>
              </w:rPr>
            </w:pPr>
            <w:r w:rsidRPr="00550A26">
              <w:rPr>
                <w:rFonts w:ascii="Times New Roman" w:hAnsi="Times New Roman" w:cs="Times New Roman"/>
                <w:sz w:val="28"/>
              </w:rPr>
              <w:t>4.Как вы думаете, зависят ли наши поступки от мыслей и слов? Обоснуйте свой ответ.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4699B" w:rsidRPr="00550A26" w:rsidRDefault="00F4699B" w:rsidP="00F4699B">
            <w:pPr>
              <w:rPr>
                <w:rFonts w:ascii="Times New Roman" w:hAnsi="Times New Roman" w:cs="Times New Roman"/>
                <w:sz w:val="28"/>
              </w:rPr>
            </w:pPr>
            <w:r w:rsidRPr="00550A26">
              <w:rPr>
                <w:rFonts w:ascii="Times New Roman" w:hAnsi="Times New Roman" w:cs="Times New Roman"/>
                <w:sz w:val="28"/>
              </w:rPr>
              <w:lastRenderedPageBreak/>
              <w:t>Прочтите текст, потом ответьте на вопросы: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Летом пятиклассник Андрей пошел работать на животноводческую ферму. Его прикрепили к бабушке Марине — поварихе. Андрей помогал бабушке: воду носил, картошку чистил, дрова рубил, хлеб резал.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Весело, привольно работать летом в степи. Солнышко греет, ветер веет, птицы щебечут, можно в пруду искупаться, если бабушка разрешит.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Утром бабушка говорит Андрею: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lastRenderedPageBreak/>
              <w:t xml:space="preserve">— Пойди воды принеси. - И такой тихий, добрый, ласковый голос у бабушки, что Андрей быстро берет ведро и бежит к колодцу. А колодец довольно далеко — у самого леса. Вытянет ведро воды и минут через десять принесет. 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Но вот прислали на ферму еще одного работника — деда Карпа</w:t>
            </w:r>
            <w:r w:rsidRPr="00447950">
              <w:t xml:space="preserve">. </w:t>
            </w:r>
            <w:r w:rsidRPr="00F4699B">
              <w:rPr>
                <w:rFonts w:ascii="Times New Roman" w:hAnsi="Times New Roman"/>
                <w:sz w:val="24"/>
              </w:rPr>
              <w:t>Стал работать он сторожем.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Не понравился дед никому — ни бабушке Марине, ни Андрею. Молчаливый, хмурый. Однажды вечером Андрей попросил: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— Дедушка, расскажите сказку.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Дед что-то буркнул сердито, а потом сказал: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— Нечего тебе делать, сказку захотелось... Пойди воды принеси. Такими холодными и бессердечными были эти слова, что Андрей с большой неохотой пошел за водой. Вытащил полное ведро, сел возле колодца и долго сидел. Не хотелось возвращаться к</w:t>
            </w:r>
            <w:r w:rsidRPr="00447950">
              <w:t xml:space="preserve"> </w:t>
            </w:r>
            <w:r w:rsidRPr="00F4699B">
              <w:rPr>
                <w:rFonts w:ascii="Times New Roman" w:hAnsi="Times New Roman"/>
                <w:sz w:val="24"/>
              </w:rPr>
              <w:t>деду Карпу.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Принес воду Андрей и сразу же побежал к бабушке Марине. Утром встал мальчик до восхода солнца. Начистил картошки. С нетерпением ждал, чтобы бабушка послала за водой. Наконец услышал тихие, ласковые слова:</w:t>
            </w:r>
          </w:p>
          <w:p w:rsidR="00F4699B" w:rsidRPr="00F4699B" w:rsidRDefault="00F4699B" w:rsidP="00F4699B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— Пойди воды принеси.</w:t>
            </w:r>
          </w:p>
          <w:p w:rsidR="008D3D62" w:rsidRPr="0033796D" w:rsidRDefault="00F4699B" w:rsidP="00550A26">
            <w:pPr>
              <w:pStyle w:val="a5"/>
              <w:rPr>
                <w:rFonts w:ascii="Times New Roman" w:hAnsi="Times New Roman"/>
                <w:sz w:val="24"/>
              </w:rPr>
            </w:pPr>
            <w:r w:rsidRPr="00F4699B">
              <w:rPr>
                <w:rFonts w:ascii="Times New Roman" w:hAnsi="Times New Roman"/>
                <w:sz w:val="24"/>
              </w:rPr>
              <w:t>Андрей побежал, быстренько вытащил воду и принес на кухню.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F4699B" w:rsidRDefault="00F4699B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</w:p>
          <w:p w:rsidR="00AF47DD" w:rsidRPr="00AF47DD" w:rsidRDefault="00AF47DD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AF47DD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Регулятивные УУД</w:t>
            </w:r>
          </w:p>
          <w:p w:rsidR="00AF47DD" w:rsidRPr="00AF47DD" w:rsidRDefault="00AF47DD" w:rsidP="00AF47D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  <w:r w:rsidRPr="00AF47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AF47DD" w:rsidRPr="00AF47DD" w:rsidRDefault="00AF47DD" w:rsidP="00AF47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AF47DD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Познавательные УУД</w:t>
            </w:r>
          </w:p>
          <w:p w:rsidR="008D3D62" w:rsidRPr="0033796D" w:rsidRDefault="00AF47DD" w:rsidP="00AF47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DD">
              <w:rPr>
                <w:rFonts w:ascii="Times New Roman" w:eastAsia="Times New Roman" w:hAnsi="Times New Roman" w:cs="Times New Roman"/>
                <w:sz w:val="28"/>
                <w:szCs w:val="24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248AB">
              <w:rPr>
                <w:rFonts w:ascii="Times New Roman" w:hAnsi="Times New Roman"/>
                <w:sz w:val="28"/>
                <w:szCs w:val="24"/>
              </w:rPr>
              <w:t xml:space="preserve">выделение и формулирование познавательной цели.  </w:t>
            </w:r>
          </w:p>
        </w:tc>
      </w:tr>
      <w:tr w:rsidR="00232ADD" w:rsidRPr="0033796D" w:rsidTr="00550A26">
        <w:trPr>
          <w:trHeight w:val="77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III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Выявление места и причины затруднения.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550A26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50A2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Работа с понятием «красноречие»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652DC8" w:rsidRDefault="00652DC8" w:rsidP="008D3D62">
            <w:pPr>
              <w:spacing w:after="0" w:line="240" w:lineRule="auto"/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>Работа с учебником на с.111.</w:t>
            </w:r>
          </w:p>
          <w:p w:rsidR="00232ADD" w:rsidRDefault="00232ADD" w:rsidP="008D3D62">
            <w:pPr>
              <w:spacing w:after="0" w:line="240" w:lineRule="auto"/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</w:pPr>
          </w:p>
          <w:p w:rsidR="00652DC8" w:rsidRDefault="00652DC8" w:rsidP="00232A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>Работа со словарем и поиск в интернете,</w:t>
            </w:r>
            <w:r w:rsidR="00550A26" w:rsidRPr="007C14E2"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 xml:space="preserve"> толкование слов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 xml:space="preserve">а </w:t>
            </w:r>
          </w:p>
          <w:p w:rsidR="008D3D62" w:rsidRPr="0033796D" w:rsidRDefault="00652DC8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lastRenderedPageBreak/>
              <w:t xml:space="preserve">(2 человека работают в интернете, остальные </w:t>
            </w:r>
            <w:r w:rsidR="00232ADD"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/>
                <w:bCs/>
                <w:color w:val="231F20"/>
                <w:sz w:val="28"/>
                <w:szCs w:val="24"/>
                <w:lang w:eastAsia="ar-SA"/>
              </w:rPr>
              <w:t xml:space="preserve"> со словарями).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652DC8" w:rsidRDefault="00652DC8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2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- Прочитайте, какими по мнению Сократа должны быть мысли и высказывания.</w:t>
            </w:r>
          </w:p>
          <w:p w:rsidR="00232ADD" w:rsidRDefault="00652DC8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2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Как вы думаете, что значит слово «красноречие» и какого человека можно назвать красноречивым?</w:t>
            </w:r>
          </w:p>
          <w:p w:rsidR="00232ADD" w:rsidRPr="00232ADD" w:rsidRDefault="00232ADD" w:rsidP="00232ADD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1.</w:t>
            </w:r>
            <w:hyperlink r:id="rId5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Дар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рошо и </w:t>
            </w:r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 </w:t>
            </w:r>
            <w:hyperlink r:id="rId6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говорить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7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Искусство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красноречия.</w:t>
            </w:r>
          </w:p>
          <w:p w:rsidR="00232ADD" w:rsidRPr="00232ADD" w:rsidRDefault="00232ADD" w:rsidP="00232ADD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8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же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 </w:t>
            </w:r>
            <w:hyperlink r:id="rId10" w:history="1">
              <w:r w:rsidRPr="00232A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риторика</w:t>
              </w:r>
            </w:hyperlink>
            <w:r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1 знач.).</w:t>
            </w:r>
          </w:p>
          <w:p w:rsidR="00232ADD" w:rsidRPr="00232ADD" w:rsidRDefault="00232ADD" w:rsidP="00A25CF9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1" w:history="1">
              <w:r w:rsidRPr="00232A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Толковый словарь С.И.Ожегова</w:t>
              </w:r>
            </w:hyperlink>
            <w:r w:rsidRPr="00232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52DC8" w:rsidRPr="00232ADD" w:rsidRDefault="00A25CF9" w:rsidP="0065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 хорошо и красиво говорить; ораторское искусство. (Русский толковый словарь В.В.Лопатина)</w:t>
            </w:r>
          </w:p>
          <w:p w:rsidR="00652DC8" w:rsidRPr="00232ADD" w:rsidRDefault="00A25CF9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 Умение говорить красиво, вдохновенно, убедительно. 2) Ораторское искусство. 3) устар. Научная дисциплина, изучающая ораторское искусство; риторика. (Толковый словарь Т.Ф.Ефремовой)</w:t>
            </w:r>
          </w:p>
          <w:p w:rsidR="00652DC8" w:rsidRPr="00232ADD" w:rsidRDefault="00A25CF9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Ораторский талант, дар речи. Красноречие докладчика увлекло аудиторию. || Ораторское искусство. Судебное красноречие. Античное красноречие. (Толковый словарь Д.Н.Ушакова)</w:t>
            </w:r>
          </w:p>
          <w:p w:rsidR="00652DC8" w:rsidRPr="00232ADD" w:rsidRDefault="00A25CF9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Способность, умение говорить красиво, убедительно, ораторский талант. 2. Ораторское искусство Античное красноречие (Толковый словарь А.П.Евгеньевой)</w:t>
            </w:r>
          </w:p>
          <w:p w:rsidR="00652DC8" w:rsidRPr="0033796D" w:rsidRDefault="00A25CF9" w:rsidP="00A25CF9">
            <w:pPr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Способность, умение говорить красиво, убедительно; ораторский талант. Обладать красн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оречием. </w:t>
            </w:r>
            <w:r w:rsidR="00652DC8" w:rsidRP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(Большой толковый словарь русского языка)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AF47DD" w:rsidRPr="00AF47DD" w:rsidRDefault="00AF47DD" w:rsidP="00AF47D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AF47DD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lastRenderedPageBreak/>
              <w:t>Познавательные УУД</w:t>
            </w:r>
          </w:p>
          <w:p w:rsidR="008D3D62" w:rsidRPr="0033796D" w:rsidRDefault="00AF47DD" w:rsidP="00AF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7DD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  <w:t>Поиск и выделение необходимой информации.</w:t>
            </w:r>
          </w:p>
        </w:tc>
      </w:tr>
      <w:tr w:rsidR="00232ADD" w:rsidRPr="0033796D" w:rsidTr="008A0210">
        <w:trPr>
          <w:trHeight w:val="7336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IV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Построение проекта выхода из затруднения.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Default="00232ADD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том, как важны хорошие слова и какой вред могут нанести бранные, говорится в этике всех религий.</w:t>
            </w:r>
          </w:p>
          <w:p w:rsidR="00E00B83" w:rsidRPr="00232ADD" w:rsidRDefault="00232ADD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1915" w:rsidRPr="0023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рабочие листы, познакомьтесь с высказываниями философов и выдержками из разных религиозных учений о словах, речах и поступках.</w:t>
            </w:r>
          </w:p>
          <w:p w:rsidR="00E00B83" w:rsidRPr="00232ADD" w:rsidRDefault="00232ADD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1915" w:rsidRPr="0023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следующие задания:</w:t>
            </w:r>
          </w:p>
          <w:p w:rsidR="00E00B83" w:rsidRPr="00232ADD" w:rsidRDefault="00A91915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Подчеркните общие мысли, прозвучавшие в разных высказываниях</w:t>
            </w:r>
          </w:p>
          <w:p w:rsidR="00E00B83" w:rsidRPr="00232ADD" w:rsidRDefault="00A91915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Запишите вывод, к которому вы пришли</w:t>
            </w:r>
          </w:p>
          <w:p w:rsidR="00232ADD" w:rsidRPr="0033796D" w:rsidRDefault="00232ADD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A0210" w:rsidRPr="008A0210" w:rsidRDefault="008A0210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0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:</w:t>
            </w:r>
          </w:p>
          <w:p w:rsidR="00036BD5" w:rsidRDefault="008A0210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="00232ADD"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абота с рабочими листами: </w:t>
            </w:r>
          </w:p>
          <w:p w:rsidR="008D3D62" w:rsidRPr="00036BD5" w:rsidRDefault="00036BD5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1)</w:t>
            </w:r>
            <w:r w:rsidR="00232ADD"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чтение высказываний </w:t>
            </w:r>
            <w:r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выдержек из разных религиозных учений о словах, речах и поступках;</w:t>
            </w:r>
          </w:p>
          <w:p w:rsidR="00036BD5" w:rsidRPr="00036BD5" w:rsidRDefault="00036BD5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2)подчёркивание общих мыслей;</w:t>
            </w:r>
          </w:p>
          <w:p w:rsidR="00036BD5" w:rsidRDefault="00036BD5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3)запись вывода</w:t>
            </w:r>
            <w:r w:rsidR="008A0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A0210" w:rsidRDefault="008A0210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6BD5" w:rsidRPr="0033796D" w:rsidRDefault="00036BD5" w:rsidP="008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36BD5" w:rsidRPr="00036BD5" w:rsidRDefault="00036BD5" w:rsidP="00036BD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Сократ: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A91915" w:rsidRPr="00036BD5">
              <w:rPr>
                <w:rFonts w:ascii="Times New Roman" w:eastAsia="Times New Roman" w:hAnsi="Times New Roman" w:cs="Times New Roman"/>
                <w:szCs w:val="20"/>
              </w:rPr>
              <w:t>«Заговори, чтобы я тебя увидел».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«Мысли и высказывания должны быть: 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во-первых, связными и последовательными; 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во-вторых, чёткими и определёнными; 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в-третьих, обоснованными и аргументированными; 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в-четвёртых, непротиворечивыми.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0B83" w:rsidRPr="00036BD5" w:rsidRDefault="00036BD5" w:rsidP="00036BD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Ислам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</w:t>
            </w:r>
            <w:r w:rsidR="00A91915" w:rsidRPr="00036BD5">
              <w:rPr>
                <w:rFonts w:ascii="Times New Roman" w:eastAsia="Times New Roman" w:hAnsi="Times New Roman" w:cs="Times New Roman"/>
                <w:szCs w:val="20"/>
              </w:rPr>
              <w:t>"Тот, кто уверовал в Аллаха , пусть говорит только благое, либо хранит молчание.”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"Чтобы человек стал достойным Мусульманином, речи его должны быть едины с сердцем, а сердце едино с речами. И дела его и слова должны быть едины».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«Говорите только правду в своих речах. Устраните все, что причинит беспокойство вашим соседям и обращайтесь к ним с добром." (ИСЫ ПРОРОКА МУХАММАДА )</w:t>
            </w:r>
          </w:p>
          <w:p w:rsidR="00036BD5" w:rsidRP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0B83" w:rsidRPr="00036BD5" w:rsidRDefault="00036BD5" w:rsidP="00036BD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Иудаизм: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91915" w:rsidRPr="00036BD5">
              <w:rPr>
                <w:rFonts w:ascii="Times New Roman" w:eastAsia="Times New Roman" w:hAnsi="Times New Roman" w:cs="Times New Roman"/>
                <w:szCs w:val="20"/>
              </w:rPr>
              <w:t>Нельзя оскорблять в себе Божественный образ, внесенный в нас Создателем. Важно помнить, что достойные люди стараются не произносить недостойных слов.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«Уста — это перо, которым пишет сердце»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«Какой человек жаждет прожить много лет, чтобы увидеть добро? Тот, который следует правилу:  Храни свой язык от зла»(Царь Давид).</w:t>
            </w:r>
          </w:p>
          <w:p w:rsid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0B83" w:rsidRPr="00036BD5" w:rsidRDefault="00036BD5" w:rsidP="00036BD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Буддизм: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91915" w:rsidRPr="00036BD5">
              <w:rPr>
                <w:rFonts w:ascii="Times New Roman" w:eastAsia="Times New Roman" w:hAnsi="Times New Roman" w:cs="Times New Roman"/>
                <w:szCs w:val="20"/>
              </w:rPr>
              <w:t>В Нравственное Поведение (Сила), основанное на любви и сострадан</w:t>
            </w:r>
            <w:r w:rsidRPr="00036BD5">
              <w:rPr>
                <w:rFonts w:ascii="Times New Roman" w:eastAsia="Times New Roman" w:hAnsi="Times New Roman" w:cs="Times New Roman"/>
                <w:szCs w:val="20"/>
              </w:rPr>
              <w:t xml:space="preserve">ии, включены три составляющие, </w:t>
            </w:r>
            <w:r w:rsidR="00A91915" w:rsidRPr="00036BD5">
              <w:rPr>
                <w:rFonts w:ascii="Times New Roman" w:eastAsia="Times New Roman" w:hAnsi="Times New Roman" w:cs="Times New Roman"/>
                <w:szCs w:val="20"/>
              </w:rPr>
              <w:t xml:space="preserve">а именно: Правильная Речь, Правильное Действие и Правильный Образ Жизни . 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 w:rsidR="00036BD5"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ьная Речь означает воздержание 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лжи,  от клеветы, злословия и речи, могущей вызвать ненависть, разобщенность и разлад среди людей,  от резкой, грубой, невежливой, злобной и оскорбительной речи, и  от пустой, глупой, бессмысленной болтовни и сплетен. Когда человек воздерживается от этих видов неправильной и вредной речи, он естественным образом должен говорить правду, должен использовать слова, </w:t>
            </w:r>
            <w:r w:rsidRPr="00036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которые дружественны и благожелательны, приятны и мягки, значительны и полезны. Он не должен говорить беспечно: речь должна быть к месту и ко времени. Если не можешь сказать что-</w:t>
            </w:r>
            <w:r w:rsidRPr="0003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 полезное, то следу</w:t>
            </w:r>
            <w:r w:rsidR="00036BD5" w:rsidRPr="0003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хранить благородное молчание</w:t>
            </w:r>
            <w:r w:rsidRPr="0003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0B83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3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обладают властью и зла, и добра. Когда слова и верные, и добрые, они способны изменить наш мир. </w:t>
            </w:r>
            <w:r w:rsidRPr="00036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Будда (Сиддхартхе Гаутама)</w:t>
            </w:r>
          </w:p>
          <w:p w:rsidR="00036BD5" w:rsidRDefault="00036BD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00B83" w:rsidRPr="00036BD5" w:rsidRDefault="00036BD5" w:rsidP="00036BD5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B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Православие: </w:t>
            </w:r>
            <w:r w:rsidR="00A91915" w:rsidRPr="00036B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Злоречивый наперед посрамляет себя самого, а потом уже того, о ком говорит худо.</w:t>
            </w:r>
          </w:p>
          <w:p w:rsidR="00E00B83" w:rsidRPr="00036BD5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для огня составляют пищу дрова и хворост, так для порочных пожеланий — слова. Поэтому не должно непременно высказывать все, что мы имеем в уме, но должно стараться удалять и из самого ума порочные пожелания и всякую постыдную мысль.</w:t>
            </w:r>
          </w:p>
          <w:p w:rsidR="008D3D62" w:rsidRPr="0033796D" w:rsidRDefault="00A91915" w:rsidP="00036BD5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Кроткое обращение наше с врагом может сделать его из волка овцой, бурю превратить в тишину и совершенно погасить пламя страсти. Кроткие слова наши, проникая в душу его, не только изгонят гнев, но расположат принять в себя благодушие и сострадательность.</w:t>
            </w:r>
            <w:r w:rsidR="00036BD5" w:rsidRPr="00036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36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(Иоанн Златоуст)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lastRenderedPageBreak/>
              <w:t>Регулятивные УУД</w:t>
            </w:r>
          </w:p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  <w:r w:rsidRPr="00003FE8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последовательности своих действий с учетом конечного результата; составление плана и последовательности действий.</w:t>
            </w:r>
          </w:p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Познавательные УУД</w:t>
            </w:r>
          </w:p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FE8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объектов по признакам;</w:t>
            </w:r>
          </w:p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FE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выделение существенных и несущественных признаков;</w:t>
            </w:r>
          </w:p>
          <w:p w:rsidR="00003FE8" w:rsidRPr="00003FE8" w:rsidRDefault="00003FE8" w:rsidP="00003FE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  <w:r w:rsidRPr="00003FE8">
              <w:rPr>
                <w:rFonts w:ascii="Times New Roman" w:eastAsia="Times New Roman" w:hAnsi="Times New Roman" w:cs="Times New Roman"/>
                <w:sz w:val="28"/>
                <w:szCs w:val="24"/>
              </w:rPr>
              <w:t>поиск и синтез  необходимой информации.</w:t>
            </w:r>
          </w:p>
          <w:p w:rsidR="00003FE8" w:rsidRPr="00003FE8" w:rsidRDefault="00003FE8" w:rsidP="00003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>Коммуникативные УУД</w:t>
            </w:r>
          </w:p>
          <w:p w:rsidR="00003FE8" w:rsidRPr="00003FE8" w:rsidRDefault="00003FE8" w:rsidP="00003FE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03FE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Использование  речевых средств  для </w:t>
            </w:r>
            <w:r w:rsidRPr="00003FE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lastRenderedPageBreak/>
              <w:t>решения коммуникативных задач, построение  высказывания;</w:t>
            </w:r>
          </w:p>
          <w:p w:rsidR="008D3D62" w:rsidRPr="0033796D" w:rsidRDefault="00003FE8" w:rsidP="0000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8"/>
                <w:szCs w:val="24"/>
              </w:rPr>
              <w:t>инициативное сотрудничество</w:t>
            </w:r>
            <w:r w:rsidRPr="00003FE8">
              <w:rPr>
                <w:rFonts w:ascii="Times New Roman" w:hAnsi="Times New Roman" w:cs="Times New Roman"/>
                <w:sz w:val="28"/>
                <w:szCs w:val="24"/>
              </w:rPr>
              <w:t xml:space="preserve"> в поиске и сборе информации.</w:t>
            </w:r>
          </w:p>
        </w:tc>
      </w:tr>
      <w:tr w:rsidR="00232ADD" w:rsidRPr="0033796D" w:rsidTr="00A91915">
        <w:trPr>
          <w:trHeight w:val="53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V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Реализация построенного проекта.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A0210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48AB">
              <w:rPr>
                <w:rFonts w:ascii="Times New Roman" w:hAnsi="Times New Roman"/>
                <w:sz w:val="28"/>
                <w:szCs w:val="24"/>
              </w:rPr>
              <w:t>Учитель предлагает поочерёдное выступление группам.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A0210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AB">
              <w:rPr>
                <w:rFonts w:ascii="Times New Roman" w:hAnsi="Times New Roman"/>
                <w:bCs/>
                <w:sz w:val="28"/>
                <w:szCs w:val="24"/>
              </w:rPr>
              <w:t>Каждая 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руппа  защищает свой ответ</w:t>
            </w:r>
            <w:r w:rsidRPr="004248AB">
              <w:rPr>
                <w:rFonts w:ascii="Times New Roman" w:hAnsi="Times New Roman"/>
                <w:bCs/>
                <w:sz w:val="28"/>
                <w:szCs w:val="24"/>
              </w:rPr>
              <w:t xml:space="preserve">. Учащиеся других групп оценивают выступающих с учётом содержания материала, задают </w:t>
            </w:r>
            <w:r w:rsidRPr="004248AB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вопросы на понимание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A0210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Каждая группа</w:t>
            </w:r>
            <w:r w:rsidRPr="004248AB">
              <w:rPr>
                <w:rFonts w:ascii="Times New Roman" w:hAnsi="Times New Roman"/>
                <w:bCs/>
                <w:sz w:val="28"/>
                <w:szCs w:val="24"/>
              </w:rPr>
              <w:t xml:space="preserve"> готовит выступление.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Познавательные УУД</w:t>
            </w:r>
          </w:p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  <w:t>Осознанное и произ</w:t>
            </w:r>
            <w:r w:rsidR="00A25CF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  <w:t xml:space="preserve"> </w:t>
            </w:r>
            <w:r w:rsidRPr="00003FE8"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  <w:t>вольное построение речевого высказыва</w:t>
            </w:r>
            <w:r w:rsidR="00A25CF9" w:rsidRPr="00A25CF9"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  <w:t xml:space="preserve"> </w:t>
            </w:r>
            <w:r w:rsidRPr="00003FE8"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  <w:t>ния в устной и письменной форме.</w:t>
            </w:r>
            <w:r w:rsidR="00A25CF9" w:rsidRPr="00A25CF9"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  <w:t xml:space="preserve"> </w:t>
            </w: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Коммуникативные УУД</w:t>
            </w:r>
          </w:p>
          <w:p w:rsidR="00003FE8" w:rsidRPr="00003FE8" w:rsidRDefault="00003FE8" w:rsidP="00A25C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слушать и</w:t>
            </w:r>
          </w:p>
          <w:p w:rsidR="008D3D62" w:rsidRPr="0033796D" w:rsidRDefault="00003FE8" w:rsidP="00A25C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3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понимать других</w:t>
            </w:r>
          </w:p>
        </w:tc>
      </w:tr>
      <w:tr w:rsidR="00232ADD" w:rsidRPr="0033796D" w:rsidTr="00550A26">
        <w:trPr>
          <w:trHeight w:val="1546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VI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Первичное закрепление с проговариванием во внешней речи.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E4935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Работа с высказыванием Льва Толстого «Думай хорошо, и мысли созреют в добрые поступки»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Default="008E4935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49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Работа в парах</w:t>
            </w:r>
            <w:r w:rsidR="008A0210" w:rsidRPr="008A0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учебником на с.113.</w:t>
            </w:r>
          </w:p>
          <w:p w:rsidR="00A25CF9" w:rsidRPr="0033796D" w:rsidRDefault="00A25CF9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Ответы учащихся.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A0210" w:rsidRPr="008A0210" w:rsidRDefault="008A0210" w:rsidP="008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8A0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Согласен ли ты с </w:t>
            </w:r>
            <w:r w:rsidR="008E4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</w:t>
            </w:r>
            <w:r w:rsidRPr="008A0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Толстым?  Приведи примеры, подтверждающие твою точку зрения.</w:t>
            </w:r>
          </w:p>
          <w:p w:rsidR="008D3D62" w:rsidRPr="0033796D" w:rsidRDefault="008D3D62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8E4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Коммуникативные УУД</w:t>
            </w:r>
          </w:p>
          <w:p w:rsidR="008D3D62" w:rsidRPr="0033796D" w:rsidRDefault="00003FE8" w:rsidP="008E49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1915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Сотрудничество с партнером, осуществление взаимного контроля, взаимопомощь, планирование общих способов работы, выстраивание продуктивного взаимодействия.</w:t>
            </w:r>
          </w:p>
        </w:tc>
      </w:tr>
      <w:tr w:rsidR="00232ADD" w:rsidRPr="0033796D" w:rsidTr="00550A26">
        <w:trPr>
          <w:trHeight w:val="1159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VII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Самостоятельная работа с самопроверкой по эталону. 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A91915" w:rsidRDefault="002F1B14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19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работа.</w:t>
            </w:r>
          </w:p>
          <w:p w:rsidR="002F1B14" w:rsidRPr="0033796D" w:rsidRDefault="002F1B14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списка вежливых слов и поступков. Сравнение своих результатов со списком на экране.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Давайте подумаем и составим список вежливых слов и поступков, которые так необходимы каждому человеку.</w:t>
            </w:r>
          </w:p>
          <w:p w:rsidR="002F1B14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F1B14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F1B14" w:rsidRPr="0033796D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Сравните ваш список со списком на экране.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8E493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Регулятивные УУД</w:t>
            </w:r>
          </w:p>
          <w:p w:rsidR="008D3D62" w:rsidRPr="0033796D" w:rsidRDefault="00003FE8" w:rsidP="008E49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191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Контроль</w:t>
            </w:r>
            <w:r w:rsidR="002F1B14" w:rsidRPr="00A919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форме сравнения</w:t>
            </w:r>
            <w:r w:rsidRPr="00A919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результата с заданным эталоном с целью обнаружения отклонений и отличий от эталона.</w:t>
            </w:r>
          </w:p>
        </w:tc>
      </w:tr>
      <w:tr w:rsidR="00232ADD" w:rsidRPr="0033796D" w:rsidTr="00A91915">
        <w:trPr>
          <w:trHeight w:val="534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VIII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Включение в систему знаний.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2F1B14" w:rsidP="008D3D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4935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Работа с текстом из учебника «Мальчик и Колокольчики Ландышей»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2F1B14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35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Работа с текстом из учебника «Мальчик и Колокольчики Ландышей»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(с.113-114)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F1B14" w:rsidRPr="008E4935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8E4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Прочти в учебнике текст на с. 113-114 «Мальчик и Колокольчики Ландышей».</w:t>
            </w:r>
          </w:p>
          <w:p w:rsidR="002F1B14" w:rsidRPr="008E4935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8E4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вы считаете, почему герой прочитанного вами рассказа не сорвал цветы?</w:t>
            </w:r>
          </w:p>
          <w:p w:rsidR="002F1B14" w:rsidRPr="008E4935" w:rsidRDefault="002F1B14" w:rsidP="002F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8E4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Можно ли связать эту историю со словами Л.Н.Толстого? </w:t>
            </w:r>
          </w:p>
          <w:p w:rsidR="008D3D62" w:rsidRPr="0033796D" w:rsidRDefault="008D3D62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2F1B1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4"/>
                <w:lang w:eastAsia="ar-SA"/>
              </w:rPr>
              <w:t xml:space="preserve">Познавательные </w:t>
            </w: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УУД</w:t>
            </w:r>
          </w:p>
          <w:p w:rsidR="00003FE8" w:rsidRPr="00003FE8" w:rsidRDefault="00003FE8" w:rsidP="002F1B1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Умение выделять гла</w:t>
            </w:r>
            <w:r w:rsidR="00A919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вное и второстепен</w:t>
            </w:r>
            <w:r w:rsidR="00A919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ное,  давать определе</w:t>
            </w:r>
            <w:r w:rsidR="00A919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ние понятий, устана</w:t>
            </w:r>
            <w:r w:rsidR="00A919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вливать причинно-следственные связи.</w:t>
            </w:r>
          </w:p>
          <w:p w:rsidR="00003FE8" w:rsidRPr="00003FE8" w:rsidRDefault="00003FE8" w:rsidP="002F1B1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Коммуникативные УУД</w:t>
            </w:r>
          </w:p>
          <w:p w:rsidR="008D3D62" w:rsidRPr="0033796D" w:rsidRDefault="002F1B14" w:rsidP="002F1B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F9">
              <w:rPr>
                <w:rFonts w:ascii="Times New Roman" w:hAnsi="Times New Roman"/>
                <w:sz w:val="26"/>
                <w:szCs w:val="26"/>
              </w:rPr>
              <w:lastRenderedPageBreak/>
              <w:t>Сотрудничество с другими уч-ся.</w:t>
            </w:r>
          </w:p>
        </w:tc>
      </w:tr>
      <w:tr w:rsidR="00232ADD" w:rsidRPr="0033796D" w:rsidTr="00550A26">
        <w:trPr>
          <w:trHeight w:val="742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8D3D62" w:rsidP="008D3D6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IX</w:t>
            </w:r>
            <w:r w:rsidRPr="00337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 Рефлексия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2F1B14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F1B1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итогов занятие</w:t>
            </w:r>
            <w:r w:rsidRPr="002F1B14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8D3D62" w:rsidRPr="0033796D" w:rsidRDefault="002F1B14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Чтение стихотворения В.А.Солоухина «Слово о словах»</w:t>
            </w:r>
            <w:r w:rsidR="00A25C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(учебник с.164)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F1B14" w:rsidRDefault="00A25CF9" w:rsidP="008E493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Подведём итог нашей беседы стихотворением В. Солоухина «Слово о словах»</w:t>
            </w:r>
          </w:p>
          <w:p w:rsidR="00A25CF9" w:rsidRDefault="00A25CF9" w:rsidP="008E493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E8" w:rsidRPr="00003FE8" w:rsidRDefault="00003FE8" w:rsidP="008E493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рефлексия по пунктам:</w:t>
            </w:r>
          </w:p>
          <w:p w:rsidR="00003FE8" w:rsidRPr="00003FE8" w:rsidRDefault="00003FE8" w:rsidP="008E4935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Сегодня я узнал (а).</w:t>
            </w:r>
          </w:p>
          <w:p w:rsidR="00003FE8" w:rsidRPr="00003FE8" w:rsidRDefault="00003FE8" w:rsidP="008E4935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Я понял (а)…</w:t>
            </w:r>
          </w:p>
          <w:p w:rsidR="00003FE8" w:rsidRPr="00003FE8" w:rsidRDefault="00003FE8" w:rsidP="00003FE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Я почувствовал (а)…</w:t>
            </w:r>
          </w:p>
          <w:p w:rsidR="00003FE8" w:rsidRPr="00003FE8" w:rsidRDefault="00003FE8" w:rsidP="00003FE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003FE8" w:rsidRPr="00003FE8" w:rsidRDefault="00003FE8" w:rsidP="00003FE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003FE8" w:rsidRPr="00003FE8" w:rsidRDefault="00003FE8" w:rsidP="00003FE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Мне захотелось…</w:t>
            </w:r>
          </w:p>
          <w:p w:rsidR="00003FE8" w:rsidRPr="00003FE8" w:rsidRDefault="00003FE8" w:rsidP="00003FE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E8">
              <w:rPr>
                <w:rFonts w:ascii="Times New Roman" w:hAnsi="Times New Roman" w:cs="Times New Roman"/>
                <w:sz w:val="28"/>
                <w:szCs w:val="28"/>
              </w:rPr>
              <w:t>Урок дал моей жизни…</w:t>
            </w:r>
          </w:p>
          <w:p w:rsidR="008D3D62" w:rsidRPr="0033796D" w:rsidRDefault="008D3D62" w:rsidP="008D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Регулятивные УУД</w:t>
            </w:r>
          </w:p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Times New Roman" w:hAnsi="Times New Roman" w:cs="Times New Roman"/>
                <w:bCs/>
                <w:color w:val="170E02"/>
                <w:sz w:val="26"/>
                <w:szCs w:val="26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</w:pPr>
            <w:r w:rsidRPr="00003FE8">
              <w:rPr>
                <w:rFonts w:ascii="Times New Roman" w:eastAsia="Calibri" w:hAnsi="Times New Roman" w:cs="Times New Roman"/>
                <w:b/>
                <w:bCs/>
                <w:color w:val="231F20"/>
                <w:sz w:val="26"/>
                <w:szCs w:val="26"/>
                <w:lang w:eastAsia="ar-SA"/>
              </w:rPr>
              <w:t>Познавательные УУД</w:t>
            </w:r>
          </w:p>
          <w:p w:rsidR="008D3D62" w:rsidRPr="00A25CF9" w:rsidRDefault="00003FE8" w:rsidP="00A25CF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170E02"/>
                <w:sz w:val="26"/>
                <w:szCs w:val="26"/>
              </w:rPr>
            </w:pPr>
            <w:r w:rsidRPr="00A25CF9">
              <w:rPr>
                <w:rFonts w:ascii="Times New Roman" w:eastAsia="Times New Roman" w:hAnsi="Times New Roman" w:cs="Times New Roman"/>
                <w:bCs/>
                <w:color w:val="170E02"/>
                <w:sz w:val="26"/>
                <w:szCs w:val="26"/>
              </w:rPr>
              <w:t>Способность к самооценке на основе критерия успешности учебной деятельности.</w:t>
            </w:r>
          </w:p>
          <w:p w:rsidR="00003FE8" w:rsidRPr="00A25CF9" w:rsidRDefault="00003FE8" w:rsidP="00A25C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70E02"/>
                <w:sz w:val="26"/>
                <w:szCs w:val="26"/>
              </w:rPr>
            </w:pPr>
            <w:r w:rsidRPr="00A25CF9">
              <w:rPr>
                <w:rFonts w:ascii="Times New Roman" w:eastAsia="Times New Roman" w:hAnsi="Times New Roman" w:cs="Times New Roman"/>
                <w:b/>
                <w:bCs/>
                <w:color w:val="170E02"/>
                <w:sz w:val="26"/>
                <w:szCs w:val="26"/>
              </w:rPr>
              <w:t>Личностные УУД</w:t>
            </w:r>
          </w:p>
          <w:p w:rsidR="00003FE8" w:rsidRPr="00003FE8" w:rsidRDefault="00003FE8" w:rsidP="00A25C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FE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Смыслообразование</w:t>
            </w:r>
            <w:r w:rsidRPr="00003F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003F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т.е. ученик задаётся вопросом: какое значение и какой смысл имеет для меня учение? Что дал урок?</w:t>
            </w:r>
          </w:p>
          <w:p w:rsidR="00003FE8" w:rsidRPr="0033796D" w:rsidRDefault="00003FE8" w:rsidP="00A25C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CF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Нравственно–этическая ориентация</w:t>
            </w:r>
            <w:r w:rsidRPr="00A25C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A25C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и оценивание усваиваемого содержания обеспечивающего личностный социальный выбор.</w:t>
            </w:r>
          </w:p>
        </w:tc>
      </w:tr>
    </w:tbl>
    <w:p w:rsidR="0033796D" w:rsidRDefault="0033796D" w:rsidP="00A91915"/>
    <w:p w:rsidR="00827DB0" w:rsidRDefault="00827DB0" w:rsidP="00A91915"/>
    <w:p w:rsidR="00827DB0" w:rsidRDefault="00827DB0" w:rsidP="00827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литературы;</w:t>
      </w:r>
    </w:p>
    <w:p w:rsidR="00827DB0" w:rsidRPr="00AF47DD" w:rsidRDefault="00827DB0" w:rsidP="00827DB0">
      <w:pPr>
        <w:jc w:val="both"/>
        <w:rPr>
          <w:rFonts w:ascii="Times New Roman" w:hAnsi="Times New Roman" w:cs="Times New Roman"/>
          <w:sz w:val="28"/>
          <w:szCs w:val="28"/>
        </w:rPr>
      </w:pPr>
      <w:r w:rsidRPr="008D3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(с.111-115</w:t>
      </w:r>
      <w:r w:rsidRPr="00AF47D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Pr="008E4935">
        <w:rPr>
          <w:rFonts w:ascii="Times New Roman" w:hAnsi="Times New Roman" w:cs="Times New Roman"/>
          <w:sz w:val="28"/>
          <w:szCs w:val="28"/>
        </w:rPr>
        <w:t xml:space="preserve"> В.Сухомлинского «Одни и те же слова»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D62">
        <w:rPr>
          <w:rFonts w:ascii="Times New Roman" w:hAnsi="Times New Roman" w:cs="Times New Roman"/>
          <w:sz w:val="28"/>
          <w:szCs w:val="28"/>
        </w:rPr>
        <w:t>афоризмы и высказывания великих людей</w:t>
      </w:r>
      <w:r>
        <w:rPr>
          <w:rFonts w:ascii="Times New Roman" w:hAnsi="Times New Roman" w:cs="Times New Roman"/>
          <w:sz w:val="28"/>
          <w:szCs w:val="28"/>
        </w:rPr>
        <w:t>, рабочие листы с заданиями.</w:t>
      </w:r>
      <w:r w:rsidR="00AB6F65" w:rsidRPr="00AB6F65">
        <w:rPr>
          <w:rFonts w:ascii="Times New Roman" w:hAnsi="Times New Roman" w:cs="Times New Roman"/>
          <w:sz w:val="28"/>
          <w:szCs w:val="28"/>
        </w:rPr>
        <w:t xml:space="preserve"> </w:t>
      </w:r>
      <w:r w:rsidR="00AB6F65" w:rsidRPr="008D3D62">
        <w:rPr>
          <w:rFonts w:ascii="Times New Roman" w:hAnsi="Times New Roman" w:cs="Times New Roman"/>
          <w:sz w:val="28"/>
          <w:szCs w:val="28"/>
        </w:rPr>
        <w:t>А.А.Шемшурин и др. «ОРКСЭ. Основы светской этики</w:t>
      </w:r>
      <w:r w:rsidR="008C37D6">
        <w:rPr>
          <w:rFonts w:ascii="Times New Roman" w:hAnsi="Times New Roman" w:cs="Times New Roman"/>
          <w:sz w:val="28"/>
          <w:szCs w:val="28"/>
        </w:rPr>
        <w:t>. 4 класс», Москва «Дрофа», 2017</w:t>
      </w:r>
      <w:bookmarkStart w:id="0" w:name="_GoBack"/>
      <w:bookmarkEnd w:id="0"/>
    </w:p>
    <w:p w:rsidR="00827DB0" w:rsidRDefault="00827DB0" w:rsidP="00A91915"/>
    <w:sectPr w:rsidR="00827DB0" w:rsidSect="0033796D">
      <w:pgSz w:w="16838" w:h="11906" w:orient="landscape"/>
      <w:pgMar w:top="851" w:right="79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72C"/>
    <w:multiLevelType w:val="hybridMultilevel"/>
    <w:tmpl w:val="DEEC8E30"/>
    <w:lvl w:ilvl="0" w:tplc="4A20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C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A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8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EB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93F29"/>
    <w:multiLevelType w:val="hybridMultilevel"/>
    <w:tmpl w:val="AED00FCE"/>
    <w:lvl w:ilvl="0" w:tplc="B19AC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CA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5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E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2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071DF1"/>
    <w:multiLevelType w:val="hybridMultilevel"/>
    <w:tmpl w:val="ACF4B44E"/>
    <w:lvl w:ilvl="0" w:tplc="BAC2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B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E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CD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E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4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6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5731C3"/>
    <w:multiLevelType w:val="hybridMultilevel"/>
    <w:tmpl w:val="9AFAD8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927D3C"/>
    <w:multiLevelType w:val="hybridMultilevel"/>
    <w:tmpl w:val="75B04916"/>
    <w:lvl w:ilvl="0" w:tplc="6630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C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4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4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6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4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384A70"/>
    <w:multiLevelType w:val="hybridMultilevel"/>
    <w:tmpl w:val="E4646388"/>
    <w:lvl w:ilvl="0" w:tplc="D898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A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2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A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1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954884"/>
    <w:multiLevelType w:val="hybridMultilevel"/>
    <w:tmpl w:val="50F88CD6"/>
    <w:lvl w:ilvl="0" w:tplc="8DDA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0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8F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441D22"/>
    <w:multiLevelType w:val="hybridMultilevel"/>
    <w:tmpl w:val="8DA0ACEC"/>
    <w:lvl w:ilvl="0" w:tplc="4E2A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A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8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0B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2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CC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C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9D"/>
    <w:rsid w:val="00003FE8"/>
    <w:rsid w:val="00036BD5"/>
    <w:rsid w:val="0018039D"/>
    <w:rsid w:val="00193B2F"/>
    <w:rsid w:val="00232ADD"/>
    <w:rsid w:val="002F1B14"/>
    <w:rsid w:val="0033796D"/>
    <w:rsid w:val="004B38C8"/>
    <w:rsid w:val="00550A26"/>
    <w:rsid w:val="00652DC8"/>
    <w:rsid w:val="007D17D8"/>
    <w:rsid w:val="00827DB0"/>
    <w:rsid w:val="008A0210"/>
    <w:rsid w:val="008C37D6"/>
    <w:rsid w:val="008D3D62"/>
    <w:rsid w:val="008E4935"/>
    <w:rsid w:val="00955EE6"/>
    <w:rsid w:val="00A25CF9"/>
    <w:rsid w:val="00A91915"/>
    <w:rsid w:val="00AA5FAE"/>
    <w:rsid w:val="00AB6F65"/>
    <w:rsid w:val="00AF47DD"/>
    <w:rsid w:val="00E00B83"/>
    <w:rsid w:val="00E23680"/>
    <w:rsid w:val="00F4699B"/>
    <w:rsid w:val="00F56E1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7230-BE5A-448F-AE1E-DC0B22C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F5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E17"/>
  </w:style>
  <w:style w:type="paragraph" w:styleId="a5">
    <w:name w:val="No Spacing"/>
    <w:uiPriority w:val="1"/>
    <w:qFormat/>
    <w:rsid w:val="00F4699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6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025823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9792133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79767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0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8%D1%81%D0%BA%D1%83%D1%81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3%D0%BE%D0%B2%D0%BE%D1%80%D0%B8%D1%82%D1%8C" TargetMode="External"/><Relationship Id="rId1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" TargetMode="External"/><Relationship Id="rId5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4%D0%B0%D1%80" TargetMode="External"/><Relationship Id="rId1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1%80%D0%B8%D1%82%D0%BE%D1%80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2017-04-02T11:33:00Z</dcterms:created>
  <dcterms:modified xsi:type="dcterms:W3CDTF">2022-10-08T15:04:00Z</dcterms:modified>
</cp:coreProperties>
</file>