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A5" w:rsidRPr="002A5271" w:rsidRDefault="006174A5" w:rsidP="00617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271">
        <w:rPr>
          <w:rFonts w:ascii="Times New Roman" w:hAnsi="Times New Roman" w:cs="Times New Roman"/>
          <w:sz w:val="28"/>
          <w:szCs w:val="28"/>
        </w:rPr>
        <w:t>МБОУ Карабашская средняя общеобразовательная школа  №2»</w:t>
      </w:r>
    </w:p>
    <w:p w:rsidR="006174A5" w:rsidRPr="002A5271" w:rsidRDefault="006174A5" w:rsidP="00617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271">
        <w:rPr>
          <w:rFonts w:ascii="Times New Roman" w:hAnsi="Times New Roman" w:cs="Times New Roman"/>
          <w:sz w:val="28"/>
          <w:szCs w:val="28"/>
        </w:rPr>
        <w:t>Бугульминского муниципального района</w:t>
      </w:r>
    </w:p>
    <w:p w:rsidR="006174A5" w:rsidRPr="002A5271" w:rsidRDefault="006174A5" w:rsidP="00617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271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6174A5" w:rsidRPr="002A5271" w:rsidRDefault="006174A5" w:rsidP="00617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4A5" w:rsidRPr="002A5271" w:rsidRDefault="006174A5" w:rsidP="00617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4A5" w:rsidRPr="002A5271" w:rsidRDefault="006174A5" w:rsidP="00617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4A5" w:rsidRDefault="006174A5" w:rsidP="00617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101" w:rsidRPr="009303C8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A2410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A241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A241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4101" w:rsidRPr="00A24101" w:rsidRDefault="00A24101" w:rsidP="00A24101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A24101">
        <w:rPr>
          <w:rFonts w:ascii="Times New Roman" w:hAnsi="Times New Roman" w:cs="Times New Roman"/>
          <w:b/>
          <w:iCs/>
          <w:sz w:val="28"/>
          <w:szCs w:val="28"/>
          <w:u w:val="single"/>
        </w:rPr>
        <w:t>Конспект урока внеклассного чтения в 7 классе</w:t>
      </w:r>
    </w:p>
    <w:p w:rsidR="00A24101" w:rsidRPr="00A24101" w:rsidRDefault="00A24101" w:rsidP="00A2410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2410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Человеческое, слишком  человеческое…</w:t>
      </w:r>
    </w:p>
    <w:p w:rsidR="00A24101" w:rsidRPr="00A24101" w:rsidRDefault="00A24101" w:rsidP="00A2410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2410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 по книге Анатолия Алексина «Мой брат играет на кларнете»)</w:t>
      </w:r>
    </w:p>
    <w:p w:rsidR="00A24101" w:rsidRP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A24101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A24101">
        <w:rPr>
          <w:rFonts w:ascii="Times New Roman" w:hAnsi="Times New Roman" w:cs="Times New Roman"/>
          <w:bCs/>
          <w:iCs/>
          <w:sz w:val="28"/>
          <w:szCs w:val="28"/>
        </w:rPr>
        <w:t xml:space="preserve">Камалова Светлана Юрьевна, </w:t>
      </w:r>
    </w:p>
    <w:p w:rsidR="00A24101" w:rsidRDefault="00A24101" w:rsidP="00A24101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A24101">
        <w:rPr>
          <w:rFonts w:ascii="Times New Roman" w:hAnsi="Times New Roman" w:cs="Times New Roman"/>
          <w:bCs/>
          <w:iCs/>
          <w:sz w:val="28"/>
          <w:szCs w:val="28"/>
        </w:rPr>
        <w:t>учитель русского языка и литературы</w:t>
      </w:r>
    </w:p>
    <w:p w:rsidR="00A24101" w:rsidRDefault="00A24101" w:rsidP="00A24101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МБОУ Карабашской средней </w:t>
      </w:r>
    </w:p>
    <w:p w:rsidR="00A24101" w:rsidRDefault="00A24101" w:rsidP="00A24101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общеобразовательной школы №2</w:t>
      </w:r>
    </w:p>
    <w:p w:rsidR="00A24101" w:rsidRPr="00A24101" w:rsidRDefault="00A24101" w:rsidP="00A24101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Бугульминского муниципального района РТ</w:t>
      </w:r>
    </w:p>
    <w:p w:rsidR="00A24101" w:rsidRDefault="00A24101" w:rsidP="006174A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4C91" w:rsidRDefault="00B44C9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4C91" w:rsidRDefault="00B44C9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Pr="00A24101" w:rsidRDefault="00A24101" w:rsidP="00A24101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24101">
        <w:rPr>
          <w:rFonts w:ascii="Times New Roman" w:hAnsi="Times New Roman" w:cs="Times New Roman"/>
          <w:bCs/>
          <w:iCs/>
          <w:sz w:val="28"/>
          <w:szCs w:val="28"/>
        </w:rPr>
        <w:t>Карабаш, 202</w:t>
      </w:r>
      <w:r w:rsidR="009303C8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:rsidR="00A24101" w:rsidRDefault="00A24101" w:rsidP="00C60FE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01" w:rsidRDefault="00A24101" w:rsidP="00A2410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03C8" w:rsidRDefault="009303C8" w:rsidP="00A2410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03C8" w:rsidRDefault="009303C8" w:rsidP="00A2410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894EC3" w:rsidRPr="00C60FE3" w:rsidRDefault="00894EC3" w:rsidP="00C60FE3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Тип урока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 урок «открытия» новых знаний.</w:t>
      </w:r>
    </w:p>
    <w:p w:rsidR="00894EC3" w:rsidRPr="00C60FE3" w:rsidRDefault="00894EC3" w:rsidP="00C60FE3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 урока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Деятельностная: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развивать умения анализа и интерпретации, анализа отдельных эпизодов, системы образов героев, композиции; понимать особенности конфликта; формировать умения сравнительного анализа героев; формировать навыки смыслового чтения текста.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Содержательная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познакомиться с  книгой 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Анатолия Алексина «Мой брат играет на кларнете», </w:t>
      </w:r>
      <w:r w:rsidRPr="00C60F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выявить нравственную основу поведенческого характера героя повести.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Личностные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 формирование ценностной сферы ученика в ходе работы с нравственными понятиями «добро», «</w:t>
      </w:r>
      <w:r w:rsidR="00DD43D4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зависть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DD43D4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, «максимализм», «раздражение»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C60F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научить  готовности и способности к саморазвитию и самообразованию на основе мотивации к обучению и познанию.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Метапредметные  УУД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 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Регулятивные  УУД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научится: целеполаганию, включая постановку новых целей; самостоятельно анализировать условия достижения цели на основе учета выделенных учителем ориентиров действий в новом учебном материале.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получит возможность научиться: выделять альтернативные способы достижения цели и выбирать наиболее эффективный способ, прилагать волевые усилия и преодолевать трудности и препятствия на пути достижения целей.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Познавательные УУД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 обучающийся научится давать определения понятиям; находить ответы на вопросы, используя учебник; научится устанавливать причинно-следственные связи. Выпускник получит возможность научиться: основам рефлексивного чтения, ставить проблему, аргументировать, самостоятельно проводить исследование на основе применения методов наблюдения.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Коммуникативные УУД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 учащийся научится учитывать разные мнения и интересы,  научится работать в паре, группе;  оформлять свои мысли в устной форме, работая в паре и группе; научится брать на себя инициативу в организации совместного действия, аргументировать свою точку зрения, спорить и отстаивать свою точку зрения не враждебным для одноклассников образом.</w:t>
      </w:r>
    </w:p>
    <w:p w:rsidR="00894EC3" w:rsidRPr="00C60FE3" w:rsidRDefault="00894EC3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Предметные: </w:t>
      </w:r>
      <w:r w:rsidRPr="00C60FE3">
        <w:rPr>
          <w:rFonts w:ascii="Times New Roman" w:eastAsia="Calibri" w:hAnsi="Times New Roman" w:cs="Times New Roman"/>
          <w:kern w:val="1"/>
          <w:sz w:val="28"/>
          <w:szCs w:val="28"/>
          <w:lang w:eastAsia="ru-RU"/>
        </w:rPr>
        <w:t xml:space="preserve"> 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познакомиться  с  повестью «Мой брат играет на кларнете» Анатолия  Алексина,  сделать текстуальный  анализ  книги, в которой  находит 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отражение  проблема </w:t>
      </w:r>
      <w:r w:rsidRPr="00C6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смысла человеческой жизни, духовных и нравственных ценностей;</w:t>
      </w:r>
    </w:p>
    <w:p w:rsidR="00894EC3" w:rsidRPr="00C60FE3" w:rsidRDefault="00894EC3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выяснить жанровые, композиционные особенности и смысл названия произведения;</w:t>
      </w:r>
    </w:p>
    <w:p w:rsidR="00894EC3" w:rsidRPr="00C60FE3" w:rsidRDefault="00894EC3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-составить характеристики героев ;</w:t>
      </w:r>
    </w:p>
    <w:p w:rsidR="007172A9" w:rsidRPr="00C60FE3" w:rsidRDefault="00DD43D4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Наглядность: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 А.Алексина, произведение  Анатолия Алексина «Мой брат играет на кларнете»</w:t>
      </w:r>
    </w:p>
    <w:p w:rsidR="002D75D4" w:rsidRPr="00C60FE3" w:rsidRDefault="002D75D4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94EC3" w:rsidRPr="00C60FE3" w:rsidRDefault="00894EC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Ход урока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color w:val="000000"/>
          <w:sz w:val="28"/>
          <w:szCs w:val="28"/>
        </w:rPr>
      </w:pPr>
      <w:r w:rsidRPr="00C60FE3">
        <w:rPr>
          <w:rStyle w:val="c2"/>
          <w:b/>
          <w:color w:val="000000"/>
          <w:sz w:val="28"/>
          <w:szCs w:val="28"/>
        </w:rPr>
        <w:t xml:space="preserve">«Каждый твой поступок 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jc w:val="right"/>
        <w:rPr>
          <w:rStyle w:val="c2"/>
          <w:b/>
          <w:color w:val="000000"/>
          <w:sz w:val="28"/>
          <w:szCs w:val="28"/>
        </w:rPr>
      </w:pPr>
      <w:r w:rsidRPr="00C60FE3">
        <w:rPr>
          <w:rStyle w:val="c2"/>
          <w:b/>
          <w:color w:val="000000"/>
          <w:sz w:val="28"/>
          <w:szCs w:val="28"/>
        </w:rPr>
        <w:t xml:space="preserve">отражается на других людях: </w:t>
      </w:r>
    </w:p>
    <w:p w:rsidR="00894EC3" w:rsidRPr="00C60FE3" w:rsidRDefault="00DC4E8D" w:rsidP="00C60FE3">
      <w:pPr>
        <w:pStyle w:val="c1"/>
        <w:shd w:val="clear" w:color="auto" w:fill="FFFFFF"/>
        <w:spacing w:before="0" w:beforeAutospacing="0" w:after="0" w:afterAutospacing="0" w:line="276" w:lineRule="auto"/>
        <w:jc w:val="right"/>
        <w:rPr>
          <w:b/>
          <w:color w:val="000000"/>
          <w:sz w:val="28"/>
          <w:szCs w:val="28"/>
        </w:rPr>
      </w:pPr>
      <w:r w:rsidRPr="00C60FE3">
        <w:rPr>
          <w:rStyle w:val="c2"/>
          <w:b/>
          <w:color w:val="000000"/>
          <w:sz w:val="28"/>
          <w:szCs w:val="28"/>
        </w:rPr>
        <w:t xml:space="preserve">                   не забывай, </w:t>
      </w:r>
      <w:r w:rsidR="00894EC3" w:rsidRPr="00C60FE3">
        <w:rPr>
          <w:rStyle w:val="c2"/>
          <w:b/>
          <w:color w:val="000000"/>
          <w:sz w:val="28"/>
          <w:szCs w:val="28"/>
        </w:rPr>
        <w:t>что рядом с тобой человек».                                                                                       В. Сухомлинский</w:t>
      </w:r>
    </w:p>
    <w:p w:rsidR="00894EC3" w:rsidRDefault="00894EC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0FE3" w:rsidRPr="00C60FE3" w:rsidRDefault="00C60FE3" w:rsidP="00C60FE3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4EC3" w:rsidRPr="00C60FE3" w:rsidRDefault="00894EC3" w:rsidP="00C60FE3">
      <w:pPr>
        <w:widowControl w:val="0"/>
        <w:suppressAutoHyphens/>
        <w:autoSpaceDE w:val="0"/>
        <w:snapToGrid w:val="0"/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1.Мотивация к учебной деятельности (актуализация субъектного опыта). </w:t>
      </w:r>
    </w:p>
    <w:p w:rsidR="00894EC3" w:rsidRPr="00C60FE3" w:rsidRDefault="00894EC3" w:rsidP="00C60FE3">
      <w:pPr>
        <w:widowControl w:val="0"/>
        <w:suppressAutoHyphens/>
        <w:autoSpaceDE w:val="0"/>
        <w:snapToGri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0FE3">
        <w:rPr>
          <w:rFonts w:ascii="Times New Roman" w:hAnsi="Times New Roman" w:cs="Times New Roman"/>
          <w:sz w:val="28"/>
          <w:szCs w:val="28"/>
        </w:rPr>
        <w:t>Любите ли вы  читать книги, главными героями которых являются дети, подростки? Почему?</w:t>
      </w:r>
    </w:p>
    <w:p w:rsidR="00993F7E" w:rsidRPr="00C60FE3" w:rsidRDefault="00993F7E" w:rsidP="00C60FE3">
      <w:pPr>
        <w:tabs>
          <w:tab w:val="left" w:pos="57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Ученик.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читаю  такие книги, потому что они помогают мне разобраться во многих  жизненных ситуациях, о которых не так легко поделиться   даже с мамой.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94EC3" w:rsidRPr="00C60FE3" w:rsidRDefault="00894EC3" w:rsidP="00C6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C60FE3">
        <w:rPr>
          <w:rFonts w:ascii="Times New Roman" w:hAnsi="Times New Roman" w:cs="Times New Roman"/>
          <w:sz w:val="28"/>
          <w:szCs w:val="28"/>
        </w:rPr>
        <w:t>В них  нахожу  я  собственное отражение: зачастую это  вопросы, связанные с отношениями с моими сверстниками, подругами,  одноклассниками , родителями.</w:t>
      </w:r>
    </w:p>
    <w:p w:rsidR="00894EC3" w:rsidRPr="00C60FE3" w:rsidRDefault="00894EC3" w:rsidP="00C60FE3">
      <w:pPr>
        <w:tabs>
          <w:tab w:val="left" w:pos="57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Ученик.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Читаю и вижу себя на месте героев, примеряю их поведение даже на практике. </w:t>
      </w:r>
    </w:p>
    <w:p w:rsidR="00894EC3" w:rsidRPr="00C60FE3" w:rsidRDefault="00894EC3" w:rsidP="00C60FE3">
      <w:pPr>
        <w:autoSpaceDE w:val="0"/>
        <w:snapToGrid w:val="0"/>
        <w:spacing w:after="0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ru-RU"/>
        </w:rPr>
        <w:t>2.Актуализация опорных знаний и пробного учебного действия.</w:t>
      </w:r>
    </w:p>
    <w:p w:rsidR="002D75D4" w:rsidRPr="00C60FE3" w:rsidRDefault="002D75D4" w:rsidP="00C60FE3">
      <w:pPr>
        <w:autoSpaceDE w:val="0"/>
        <w:snapToGrid w:val="0"/>
        <w:spacing w:after="0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ru-RU"/>
        </w:rPr>
      </w:pPr>
    </w:p>
    <w:p w:rsidR="00993F7E" w:rsidRPr="00C60FE3" w:rsidRDefault="002D75D4" w:rsidP="00C60FE3">
      <w:pPr>
        <w:autoSpaceDE w:val="0"/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6DBD960" wp14:editId="1B2F3741">
            <wp:simplePos x="0" y="0"/>
            <wp:positionH relativeFrom="margin">
              <wp:posOffset>-3810</wp:posOffset>
            </wp:positionH>
            <wp:positionV relativeFrom="margin">
              <wp:posOffset>2965450</wp:posOffset>
            </wp:positionV>
            <wp:extent cx="2802255" cy="2083435"/>
            <wp:effectExtent l="114300" t="114300" r="150495" b="145415"/>
            <wp:wrapSquare wrapText="bothSides"/>
            <wp:docPr id="1028" name="Picture 4" descr="https://pimg.mycdn.me/getImage?disableStub=true&amp;type=VIDEO_S_720&amp;url=http%3A%2F%2Fvdp.mycdn.me%2FgetImage%3Fid%3D314770655893%26idx%3D3%26thumbType%3D32%26f%3D1&amp;signatureToken=NTSf4tz-ZrE-ASZZxavT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pimg.mycdn.me/getImage?disableStub=true&amp;type=VIDEO_S_720&amp;url=http%3A%2F%2Fvdp.mycdn.me%2FgetImage%3Fid%3D314770655893%26idx%3D3%26thumbType%3D32%26f%3D1&amp;signatureToken=NTSf4tz-ZrE-ASZZxavTXw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r="14286"/>
                    <a:stretch/>
                  </pic:blipFill>
                  <pic:spPr bwMode="auto">
                    <a:xfrm>
                      <a:off x="0" y="0"/>
                      <a:ext cx="2802255" cy="208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EC3" w:rsidRPr="00C60FE3"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  <w:t>Учитель.</w:t>
      </w:r>
      <w:r w:rsidR="00894EC3" w:rsidRPr="00C60FE3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</w:t>
      </w:r>
      <w:r w:rsidR="00894EC3" w:rsidRPr="00C60FE3">
        <w:rPr>
          <w:rFonts w:ascii="Times New Roman" w:hAnsi="Times New Roman" w:cs="Times New Roman"/>
          <w:sz w:val="28"/>
          <w:szCs w:val="28"/>
        </w:rPr>
        <w:t>Анатолий Алексин-один из тех писателей, произведения которого на самом деле  помогают подростку разобраться   во многих «почему»: Как сделать правильный выбор? Как научиться понимать людей и самого себя? Как войти в мир зрелым, сильным и достойным человеком?</w:t>
      </w:r>
    </w:p>
    <w:p w:rsidR="00894EC3" w:rsidRPr="00C60FE3" w:rsidRDefault="00993F7E" w:rsidP="00C60FE3">
      <w:pPr>
        <w:autoSpaceDE w:val="0"/>
        <w:snapToGri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lastRenderedPageBreak/>
        <w:t>Ученик.</w:t>
      </w:r>
      <w:r w:rsidR="00894EC3" w:rsidRPr="00C60FE3">
        <w:rPr>
          <w:rFonts w:ascii="Times New Roman" w:hAnsi="Times New Roman" w:cs="Times New Roman"/>
          <w:b/>
          <w:sz w:val="28"/>
          <w:szCs w:val="28"/>
        </w:rPr>
        <w:t> </w:t>
      </w:r>
      <w:r w:rsidR="00894EC3"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 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Я думаю,</w:t>
      </w: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  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для этого надо много читать, ведь  не случайно говорят, что книга- верный помощник.</w:t>
      </w:r>
    </w:p>
    <w:p w:rsidR="00993F7E" w:rsidRDefault="00993F7E" w:rsidP="00C60FE3">
      <w:pPr>
        <w:autoSpaceDE w:val="0"/>
        <w:snapToGri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Ученик. </w:t>
      </w: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 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Книга-учебник жизни. Герои  произведений помогают делать верный выбор. Анатолий Алексин нам знаком по произведению «Третий в пятом ряду»</w:t>
      </w:r>
      <w:r w:rsidR="005763EE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. Писатель  на самом деле изображает практически нас самих, помогает разобраться  в мире сложных вопросов.</w:t>
      </w:r>
    </w:p>
    <w:p w:rsidR="00B44C91" w:rsidRPr="00C60FE3" w:rsidRDefault="00B44C91" w:rsidP="00C60FE3">
      <w:pPr>
        <w:autoSpaceDE w:val="0"/>
        <w:snapToGri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4EC3" w:rsidRPr="00C60FE3" w:rsidRDefault="00894EC3" w:rsidP="00C60FE3">
      <w:pPr>
        <w:autoSpaceDE w:val="0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3. Выявление места и причины затруднения.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b/>
          <w:color w:val="000000"/>
          <w:sz w:val="28"/>
          <w:szCs w:val="28"/>
        </w:rPr>
      </w:pPr>
      <w:r w:rsidRPr="00C60FE3">
        <w:rPr>
          <w:rFonts w:eastAsia="Calibri"/>
          <w:sz w:val="28"/>
          <w:szCs w:val="28"/>
        </w:rPr>
        <w:t>Учитель.  Обратимся к эпиграфу нашего урока.</w:t>
      </w:r>
      <w:r w:rsidRPr="00C60FE3">
        <w:rPr>
          <w:rStyle w:val="c2"/>
          <w:b/>
          <w:color w:val="000000"/>
          <w:sz w:val="28"/>
          <w:szCs w:val="28"/>
        </w:rPr>
        <w:t xml:space="preserve"> «Каждый твой поступок 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C60FE3">
        <w:rPr>
          <w:rStyle w:val="c2"/>
          <w:b/>
          <w:color w:val="000000"/>
          <w:sz w:val="28"/>
          <w:szCs w:val="28"/>
        </w:rPr>
        <w:t xml:space="preserve">отражается на других людях: не забывай, что рядом с тобой человек».                                                                                       В. Сухомлинский  </w:t>
      </w:r>
      <w:r w:rsidRPr="00C60FE3">
        <w:rPr>
          <w:rStyle w:val="c2"/>
          <w:color w:val="000000"/>
          <w:sz w:val="28"/>
          <w:szCs w:val="28"/>
        </w:rPr>
        <w:t>Как вы его понимаете?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60FE3">
        <w:rPr>
          <w:b/>
          <w:sz w:val="28"/>
          <w:szCs w:val="28"/>
        </w:rPr>
        <w:t xml:space="preserve">Ученик. </w:t>
      </w:r>
      <w:r w:rsidRPr="00C60FE3">
        <w:rPr>
          <w:sz w:val="28"/>
          <w:szCs w:val="28"/>
        </w:rPr>
        <w:t>Думаю,</w:t>
      </w:r>
      <w:r w:rsidRPr="00C60FE3">
        <w:rPr>
          <w:b/>
          <w:sz w:val="28"/>
          <w:szCs w:val="28"/>
        </w:rPr>
        <w:t xml:space="preserve">  </w:t>
      </w:r>
      <w:r w:rsidRPr="00C60FE3">
        <w:rPr>
          <w:sz w:val="28"/>
          <w:szCs w:val="28"/>
        </w:rPr>
        <w:t>от нашего отношения к людям зависит</w:t>
      </w:r>
      <w:r w:rsidRPr="00C60FE3">
        <w:rPr>
          <w:b/>
          <w:sz w:val="28"/>
          <w:szCs w:val="28"/>
        </w:rPr>
        <w:t xml:space="preserve">  </w:t>
      </w:r>
      <w:r w:rsidRPr="00C60FE3">
        <w:rPr>
          <w:sz w:val="28"/>
          <w:szCs w:val="28"/>
        </w:rPr>
        <w:t>отношения окружающих к нам.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60FE3">
        <w:rPr>
          <w:b/>
          <w:sz w:val="28"/>
          <w:szCs w:val="28"/>
        </w:rPr>
        <w:t xml:space="preserve">Ученик. </w:t>
      </w:r>
      <w:r w:rsidRPr="00C60FE3">
        <w:rPr>
          <w:sz w:val="28"/>
          <w:szCs w:val="28"/>
        </w:rPr>
        <w:t>Надо всегда помнить, что рядом с нами живут другие люди, к ним необходимо относиться с уважением.</w:t>
      </w:r>
    </w:p>
    <w:p w:rsidR="00894EC3" w:rsidRPr="00C60FE3" w:rsidRDefault="00894EC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C60FE3">
        <w:rPr>
          <w:b/>
          <w:sz w:val="28"/>
          <w:szCs w:val="28"/>
        </w:rPr>
        <w:t xml:space="preserve">Ученик. </w:t>
      </w:r>
      <w:r w:rsidRPr="00C60FE3">
        <w:rPr>
          <w:sz w:val="28"/>
          <w:szCs w:val="28"/>
        </w:rPr>
        <w:t xml:space="preserve">А я считаю, что если относиться к кому-то грубо, можно наткнуться на подобное  к себе.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вы думаете, почему мы сегодня начали урок с обсуждения  взаимоотношения людей?</w:t>
      </w:r>
    </w:p>
    <w:p w:rsidR="00894EC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Значит, тема нашего урока будет связано с этими словами</w:t>
      </w:r>
    </w:p>
    <w:p w:rsidR="00B44C91" w:rsidRPr="00C60FE3" w:rsidRDefault="00B44C91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4. Построение проекта выхода из затруднения.</w:t>
      </w:r>
    </w:p>
    <w:p w:rsidR="002D75D4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Как вы </w:t>
      </w:r>
      <w:r w:rsidR="00B44C91">
        <w:rPr>
          <w:rFonts w:ascii="Times New Roman" w:eastAsia="Calibri" w:hAnsi="Times New Roman" w:cs="Times New Roman"/>
          <w:sz w:val="28"/>
          <w:szCs w:val="28"/>
          <w:lang w:eastAsia="ru-RU"/>
        </w:rPr>
        <w:t>счит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аете, какова же цель нашей  дальнейшей работы, как связаны эти слова с проблемой урока?</w:t>
      </w:r>
    </w:p>
    <w:p w:rsidR="00894EC3" w:rsidRPr="00C60FE3" w:rsidRDefault="007664BA" w:rsidP="00C60F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275979" wp14:editId="4BA058E3">
            <wp:simplePos x="0" y="0"/>
            <wp:positionH relativeFrom="column">
              <wp:posOffset>5485765</wp:posOffset>
            </wp:positionH>
            <wp:positionV relativeFrom="paragraph">
              <wp:posOffset>236220</wp:posOffset>
            </wp:positionV>
            <wp:extent cx="1032510" cy="1306195"/>
            <wp:effectExtent l="133350" t="114300" r="129540" b="160655"/>
            <wp:wrapThrough wrapText="bothSides">
              <wp:wrapPolygon edited="0">
                <wp:start x="-2391" y="-1890"/>
                <wp:lineTo x="-2790" y="21421"/>
                <wp:lineTo x="-797" y="23942"/>
                <wp:lineTo x="22716" y="23942"/>
                <wp:lineTo x="23911" y="19216"/>
                <wp:lineTo x="23513" y="-1890"/>
                <wp:lineTo x="-2391" y="-189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5" r="600"/>
                    <a:stretch/>
                  </pic:blipFill>
                  <pic:spPr>
                    <a:xfrm>
                      <a:off x="0" y="0"/>
                      <a:ext cx="1032510" cy="130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C3"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Ученик.</w:t>
      </w:r>
      <w:r w:rsidR="00894EC3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Мы  прочитали к уроку книгу </w:t>
      </w:r>
      <w:r w:rsidR="00894EC3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Анатолия Алексина «Мой брат играет на кларнете», на примере которой и будем рассматривать поведение героев.</w:t>
      </w:r>
    </w:p>
    <w:p w:rsidR="00B44C91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Можно ли вмешиваться в личную жизнь близкого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человека  без всякого на то право?</w:t>
      </w:r>
    </w:p>
    <w:p w:rsidR="00894EC3" w:rsidRPr="00C60FE3" w:rsidRDefault="00894EC3" w:rsidP="00C60FE3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Следует ли при этом пренебрегать</w:t>
      </w: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его интересами?</w:t>
      </w:r>
      <w:r w:rsidRPr="00C60F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94EC3" w:rsidRDefault="00894EC3" w:rsidP="00C60FE3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Ученик.</w:t>
      </w:r>
      <w:r w:rsidR="00C23186"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60FE3">
        <w:rPr>
          <w:rFonts w:ascii="Times New Roman" w:hAnsi="Times New Roman" w:cs="Times New Roman"/>
          <w:bCs/>
          <w:color w:val="000000"/>
          <w:sz w:val="28"/>
          <w:szCs w:val="28"/>
        </w:rPr>
        <w:t>Можно ли стремиться просуществовать за счёт чужого дарования?</w:t>
      </w:r>
    </w:p>
    <w:p w:rsidR="00B44C91" w:rsidRPr="00C60FE3" w:rsidRDefault="00B44C91" w:rsidP="00C60FE3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 </w:t>
      </w: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5. Реализация построения проекта.</w:t>
      </w:r>
    </w:p>
    <w:p w:rsidR="007664BA" w:rsidRPr="00C60FE3" w:rsidRDefault="00894EC3" w:rsidP="00C60F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Обратимся к целям урока, выявим 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жанровые особенности произведения.</w:t>
      </w:r>
    </w:p>
    <w:p w:rsidR="00894EC3" w:rsidRPr="00C60FE3" w:rsidRDefault="00894EC3" w:rsidP="00C60F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Ученик.</w:t>
      </w:r>
      <w:r w:rsidRPr="00C60F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0FE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«Мой брат играет на кларнете» А.Алексина – эта книга  </w:t>
      </w:r>
      <w:r w:rsidRPr="00C60FE3">
        <w:rPr>
          <w:rFonts w:ascii="Times New Roman" w:hAnsi="Times New Roman" w:cs="Times New Roman"/>
          <w:sz w:val="28"/>
          <w:szCs w:val="28"/>
        </w:rPr>
        <w:t>написана в жанре дневника. Повествование ведется от первого лица, без оглядки на чьё-</w:t>
      </w:r>
      <w:r w:rsidRPr="00C60FE3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5763EE" w:rsidRPr="00C60FE3">
        <w:rPr>
          <w:rFonts w:ascii="Times New Roman" w:hAnsi="Times New Roman" w:cs="Times New Roman"/>
          <w:sz w:val="28"/>
          <w:szCs w:val="28"/>
        </w:rPr>
        <w:t>ибо мнение. Благодаря этому соз</w:t>
      </w:r>
      <w:r w:rsidRPr="00C60FE3">
        <w:rPr>
          <w:rFonts w:ascii="Times New Roman" w:hAnsi="Times New Roman" w:cs="Times New Roman"/>
          <w:sz w:val="28"/>
          <w:szCs w:val="28"/>
        </w:rPr>
        <w:t xml:space="preserve">дается ощущение интимной близости и сопричастности ко всему происходящему. </w:t>
      </w:r>
    </w:p>
    <w:p w:rsidR="00894EC3" w:rsidRPr="00C60FE3" w:rsidRDefault="00C60FE3" w:rsidP="00C60FE3">
      <w:pPr>
        <w:rPr>
          <w:rFonts w:ascii="Times New Roman" w:hAnsi="Times New Roman" w:cs="Times New Roman"/>
          <w:sz w:val="28"/>
          <w:szCs w:val="28"/>
        </w:rPr>
      </w:pPr>
      <w:r w:rsidRPr="00C60F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5749290</wp:posOffset>
            </wp:positionH>
            <wp:positionV relativeFrom="margin">
              <wp:posOffset>927100</wp:posOffset>
            </wp:positionV>
            <wp:extent cx="847725" cy="1552575"/>
            <wp:effectExtent l="0" t="0" r="9525" b="9525"/>
            <wp:wrapSquare wrapText="bothSides"/>
            <wp:docPr id="8" name="Рисунок 6" descr="C:\Users\Svetlana\Desktop\i_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Svetlana\Desktop\i_0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7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EC3" w:rsidRPr="00C60FE3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894EC3" w:rsidRPr="00C60FE3">
        <w:rPr>
          <w:rFonts w:ascii="Times New Roman" w:hAnsi="Times New Roman" w:cs="Times New Roman"/>
          <w:sz w:val="28"/>
          <w:szCs w:val="28"/>
        </w:rPr>
        <w:t xml:space="preserve"> Есть ли  связь между  жанром книги, её композицией и названием?</w:t>
      </w:r>
    </w:p>
    <w:p w:rsidR="00894EC3" w:rsidRPr="00C60FE3" w:rsidRDefault="00894EC3" w:rsidP="00C60FE3">
      <w:pPr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Ученик.</w:t>
      </w:r>
      <w:r w:rsidR="00C23186" w:rsidRPr="00C60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FE3">
        <w:rPr>
          <w:rFonts w:ascii="Times New Roman" w:hAnsi="Times New Roman" w:cs="Times New Roman"/>
          <w:sz w:val="28"/>
          <w:szCs w:val="28"/>
        </w:rPr>
        <w:t>Девочка фиксирует в дневнике свои размышления,  действия, шаги, перечитывая их, она  искренне убеждена в том, что это история  её самой и её брата. Жанр дневника, композиция, смысл названия  произведения   представляют единство темы, идеи книги.</w:t>
      </w:r>
    </w:p>
    <w:p w:rsidR="00894EC3" w:rsidRPr="00C60FE3" w:rsidRDefault="00894EC3" w:rsidP="00C60FE3">
      <w:pPr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Ученик.</w:t>
      </w:r>
      <w:r w:rsidRPr="00C60FE3">
        <w:rPr>
          <w:rFonts w:ascii="Times New Roman" w:hAnsi="Times New Roman" w:cs="Times New Roman"/>
          <w:sz w:val="28"/>
          <w:szCs w:val="28"/>
        </w:rPr>
        <w:t xml:space="preserve"> «Мой брат играет на кларнете»- название книги представляет предложение, в котором каждое слово значимо и весомо: МОЙ БРАТ –логически девочка выделяет местоимение, играет на кларнете –  брат –музыкант, и неважно, чтО является  инструментом (пусть даже если так захотел  дедушка!)</w:t>
      </w:r>
    </w:p>
    <w:p w:rsidR="00894EC3" w:rsidRPr="00C60FE3" w:rsidRDefault="00894EC3" w:rsidP="00C6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 .</w:t>
      </w:r>
      <w:r w:rsidR="00C23186" w:rsidRPr="00C60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FE3">
        <w:rPr>
          <w:rFonts w:ascii="Times New Roman" w:hAnsi="Times New Roman" w:cs="Times New Roman"/>
          <w:sz w:val="28"/>
          <w:szCs w:val="28"/>
        </w:rPr>
        <w:t>Я думаю эта книга о становлении личности подростка, в данном случае-Женьки.</w:t>
      </w:r>
    </w:p>
    <w:p w:rsidR="00894EC3" w:rsidRPr="00C60FE3" w:rsidRDefault="00894EC3" w:rsidP="00C6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sz w:val="28"/>
          <w:szCs w:val="28"/>
        </w:rPr>
        <w:t>Главной героине предстоит выбрать между искренним желанием посвятить свою жизнь таланту брата и мнимой жертвенностью ради личной выгоды.</w:t>
      </w:r>
    </w:p>
    <w:p w:rsidR="00894EC3" w:rsidRPr="00C60FE3" w:rsidRDefault="00894EC3" w:rsidP="00C6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sz w:val="28"/>
          <w:szCs w:val="28"/>
        </w:rPr>
        <w:t xml:space="preserve"> Можно выделить идею ответственности за каждый свой поступок и умения считаться с чужими интересами.</w:t>
      </w:r>
    </w:p>
    <w:p w:rsidR="00894EC3" w:rsidRDefault="00894EC3" w:rsidP="00C6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Ученик</w:t>
      </w:r>
      <w:r w:rsidRPr="00C60FE3">
        <w:rPr>
          <w:rFonts w:ascii="Times New Roman" w:hAnsi="Times New Roman" w:cs="Times New Roman"/>
          <w:sz w:val="28"/>
          <w:szCs w:val="28"/>
        </w:rPr>
        <w:t xml:space="preserve">. Книга –дневник  представляет собой запись  семи дней из внутренней и внешней борьбы героини за место  рядом со своим братом Лёвой. </w:t>
      </w:r>
    </w:p>
    <w:p w:rsidR="00B44C91" w:rsidRPr="00C60FE3" w:rsidRDefault="00B44C91" w:rsidP="00C60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EC3" w:rsidRPr="00C60FE3" w:rsidRDefault="00894EC3" w:rsidP="00C60FE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FE3">
        <w:rPr>
          <w:rFonts w:ascii="Times New Roman" w:hAnsi="Times New Roman" w:cs="Times New Roman"/>
          <w:b/>
          <w:sz w:val="28"/>
          <w:szCs w:val="28"/>
          <w:u w:val="single"/>
        </w:rPr>
        <w:t>6. Этап первичного закрепления с проговариванием во внешней речи.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. Какой следующий этап нашей  деятельности?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 закрепить знания, правила и умения и научиться применять его на практике.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. Какие сюжетные линии, связанные с образами героев книги, можно выделить?</w:t>
      </w:r>
    </w:p>
    <w:p w:rsidR="00894EC3" w:rsidRPr="00C60FE3" w:rsidRDefault="00894EC3" w:rsidP="00C60FE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повести 4 сюжетные линии: Женька и Лёва,  Женька и Алина, </w:t>
      </w: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Женька и окружающие (родители, одноклассники, старшеклассники),</w:t>
      </w:r>
      <w:r w:rsidR="00FB753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Лёва и Алина.</w:t>
      </w:r>
    </w:p>
    <w:p w:rsidR="00894EC3" w:rsidRPr="00C60FE3" w:rsidRDefault="00894EC3" w:rsidP="00C60FE3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Учитель.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Продолжаем работу в группах</w:t>
      </w:r>
      <w:r w:rsidR="007172A9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: обсудите героев , дайте им характеристики</w:t>
      </w:r>
      <w:r w:rsidR="00FB75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172A9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(речевые+изобразительные-рисунки)</w:t>
      </w:r>
    </w:p>
    <w:p w:rsidR="007172A9" w:rsidRPr="00C60FE3" w:rsidRDefault="005301AB" w:rsidP="00C60FE3">
      <w:pPr>
        <w:pStyle w:val="a3"/>
        <w:shd w:val="clear" w:color="auto" w:fill="FFFFFF"/>
        <w:spacing w:after="0"/>
        <w:rPr>
          <w:rFonts w:eastAsia="Calibri"/>
          <w:b/>
          <w:sz w:val="28"/>
          <w:szCs w:val="28"/>
          <w:lang w:eastAsia="ru-RU"/>
        </w:rPr>
      </w:pPr>
      <w:r w:rsidRPr="00C60FE3">
        <w:rPr>
          <w:rFonts w:eastAsia="Calibri"/>
          <w:b/>
          <w:sz w:val="28"/>
          <w:szCs w:val="28"/>
          <w:lang w:eastAsia="ru-RU"/>
        </w:rPr>
        <w:t>Ученик ( 1 группа)</w:t>
      </w:r>
      <w:r w:rsidR="007172A9" w:rsidRPr="00C60FE3">
        <w:rPr>
          <w:noProof/>
          <w:sz w:val="28"/>
          <w:szCs w:val="28"/>
          <w:lang w:eastAsia="ru-RU"/>
        </w:rPr>
        <w:t xml:space="preserve"> </w:t>
      </w:r>
    </w:p>
    <w:p w:rsidR="005301AB" w:rsidRPr="00C60FE3" w:rsidRDefault="00894EC3" w:rsidP="00C60FE3">
      <w:pPr>
        <w:pStyle w:val="a3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 w:rsidRPr="00C60FE3">
        <w:rPr>
          <w:rFonts w:eastAsia="Calibri"/>
          <w:sz w:val="28"/>
          <w:szCs w:val="28"/>
          <w:lang w:eastAsia="ru-RU"/>
        </w:rPr>
        <w:t xml:space="preserve"> Мы</w:t>
      </w:r>
      <w:r w:rsidRPr="00C60FE3">
        <w:rPr>
          <w:rFonts w:eastAsia="Calibri"/>
          <w:b/>
          <w:sz w:val="28"/>
          <w:szCs w:val="28"/>
          <w:lang w:eastAsia="ru-RU"/>
        </w:rPr>
        <w:t xml:space="preserve">  </w:t>
      </w:r>
      <w:r w:rsidR="005301AB" w:rsidRPr="00C60FE3">
        <w:rPr>
          <w:rFonts w:eastAsia="Calibri"/>
          <w:sz w:val="28"/>
          <w:szCs w:val="28"/>
          <w:lang w:eastAsia="ru-RU"/>
        </w:rPr>
        <w:t xml:space="preserve">разбирали образы </w:t>
      </w:r>
      <w:r w:rsidR="005301AB" w:rsidRPr="00C60FE3"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  <w:t>Женьки  и Лёвы</w:t>
      </w:r>
      <w:r w:rsidR="005301AB" w:rsidRPr="00C60FE3">
        <w:rPr>
          <w:rFonts w:eastAsia="Times New Roman"/>
          <w:sz w:val="28"/>
          <w:szCs w:val="28"/>
          <w:lang w:eastAsia="ru-RU"/>
        </w:rPr>
        <w:t xml:space="preserve">. </w:t>
      </w:r>
      <w:r w:rsidR="00925C79" w:rsidRPr="00C60FE3">
        <w:rPr>
          <w:rFonts w:eastAsia="Times New Roman"/>
          <w:sz w:val="28"/>
          <w:szCs w:val="28"/>
          <w:lang w:eastAsia="ru-RU"/>
        </w:rPr>
        <w:t xml:space="preserve">Женька-главная героиня книги .От её имени ведётся повествование.Она </w:t>
      </w:r>
      <w:r w:rsidR="005301AB" w:rsidRPr="00C60FE3">
        <w:rPr>
          <w:rFonts w:eastAsia="Times New Roman"/>
          <w:sz w:val="28"/>
          <w:szCs w:val="28"/>
          <w:lang w:eastAsia="ru-RU"/>
        </w:rPr>
        <w:t xml:space="preserve"> пытается руководить своим братом, его доброе отношение к ней воспринимается как должное, мол он и обязан </w:t>
      </w:r>
      <w:r w:rsidR="005301AB" w:rsidRPr="00C60FE3">
        <w:rPr>
          <w:rFonts w:eastAsia="Times New Roman"/>
          <w:sz w:val="28"/>
          <w:szCs w:val="28"/>
          <w:lang w:eastAsia="ru-RU"/>
        </w:rPr>
        <w:lastRenderedPageBreak/>
        <w:t xml:space="preserve">слушаться. </w:t>
      </w:r>
      <w:r w:rsidR="00925C79" w:rsidRPr="00C60FE3">
        <w:rPr>
          <w:rFonts w:eastAsia="Times New Roman"/>
          <w:sz w:val="28"/>
          <w:szCs w:val="28"/>
          <w:lang w:eastAsia="ru-RU"/>
        </w:rPr>
        <w:t xml:space="preserve">Девочка </w:t>
      </w:r>
      <w:r w:rsidR="005301AB" w:rsidRPr="00C60FE3">
        <w:rPr>
          <w:rFonts w:eastAsia="Times New Roman"/>
          <w:sz w:val="28"/>
          <w:szCs w:val="28"/>
          <w:lang w:eastAsia="ru-RU"/>
        </w:rPr>
        <w:t>пытается создать ему некий образ, пытается его переделать.</w:t>
      </w:r>
      <w:r w:rsidR="005301AB" w:rsidRPr="00C60FE3">
        <w:rPr>
          <w:rFonts w:eastAsia="Times New Roman"/>
          <w:color w:val="000000"/>
          <w:sz w:val="28"/>
          <w:szCs w:val="28"/>
          <w:lang w:eastAsia="ru-RU"/>
        </w:rPr>
        <w:t xml:space="preserve"> Женьке ее брат Лева, студент Консерватории, видится именно средством для того, чтобы войти в историю «с черного хода». </w:t>
      </w:r>
      <w:r w:rsidR="00925C79" w:rsidRPr="00C60FE3">
        <w:rPr>
          <w:rFonts w:eastAsia="Times New Roman"/>
          <w:color w:val="000000"/>
          <w:sz w:val="28"/>
          <w:szCs w:val="28"/>
          <w:lang w:eastAsia="ru-RU"/>
        </w:rPr>
        <w:t xml:space="preserve">Девочка </w:t>
      </w:r>
      <w:r w:rsidR="005301AB" w:rsidRPr="00C60FE3">
        <w:rPr>
          <w:rFonts w:eastAsia="Times New Roman"/>
          <w:color w:val="000000"/>
          <w:sz w:val="28"/>
          <w:szCs w:val="28"/>
          <w:lang w:eastAsia="ru-RU"/>
        </w:rPr>
        <w:t xml:space="preserve">решила посвятить всю свою жизнь будущему знаменитому музыканту. Зато как приятно будет (мечтает она) увидеть в грядущей книге о нем и свой портрет со скромной надписью « Сестра музыканта». Женька и дневник-то свой заводит из того расчета, что его когда-нибудь используют историки. И вообще только великие люди должны вести дневники, считает она. </w:t>
      </w:r>
      <w:r w:rsidR="005301AB" w:rsidRPr="00C60FE3">
        <w:rPr>
          <w:rFonts w:eastAsia="Times New Roman"/>
          <w:sz w:val="28"/>
          <w:szCs w:val="28"/>
          <w:lang w:eastAsia="ru-RU"/>
        </w:rPr>
        <w:t xml:space="preserve">Лева старше Женьки на целых пять лет, он мягок, тактичен со своей сестричкой, позволяет  собой  руководить. </w:t>
      </w:r>
    </w:p>
    <w:p w:rsidR="00925C79" w:rsidRPr="00C60FE3" w:rsidRDefault="00925C79" w:rsidP="00C60F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что говорит  об уверенности героини в её поступках?</w:t>
      </w:r>
    </w:p>
    <w:p w:rsidR="00894EC3" w:rsidRPr="00C60FE3" w:rsidRDefault="00925C79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группа)</w:t>
      </w:r>
      <w:r w:rsidR="005301AB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своих размышлениях, а потом уже и поступках девочка достаточно уверенно ведёт себя.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1AB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свидетельствуют неполные предложения в диалоге героев, восклицательные – в  решающих  жизненных ситуациях, в которых оказывается девочка, особенно, когда она сравнивает себя со старшеклассницами: как не хочется на их фоне выглядеть хуже, как тепло становится на душе героини, когда она видит  потухшие взгляды «соперниц»…Оберегая , выставляя перед другими Лёву, представляя его  на том же вечере, Женька переходит черту  дозволенного и наблюдает последствия. Только в дневнике – целых четыре дня- девочка будет  делиться не только планом  продвижения Лёвы, но и избавления его от внима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 стороны красавицы Алины.</w:t>
      </w:r>
    </w:p>
    <w:p w:rsidR="005301AB" w:rsidRPr="00C60FE3" w:rsidRDefault="00C60FE3" w:rsidP="00FB753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60F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5343525</wp:posOffset>
            </wp:positionV>
            <wp:extent cx="1400175" cy="1551305"/>
            <wp:effectExtent l="0" t="0" r="9525" b="0"/>
            <wp:wrapSquare wrapText="bothSides"/>
            <wp:docPr id="3074" name="Picture 2" descr="https://pravzhizn.ru/upload/iblock/d97/101865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pravzhizn.ru/upload/iblock/d97/1018655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2" t="10233" b="11929"/>
                    <a:stretch/>
                  </pic:blipFill>
                  <pic:spPr bwMode="auto">
                    <a:xfrm>
                      <a:off x="0" y="0"/>
                      <a:ext cx="1400175" cy="155130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C79"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925C79"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="00925C79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группа) Мы рассматривали образы </w:t>
      </w:r>
      <w:r w:rsidR="00925C79"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Женьки и окружающих</w:t>
      </w:r>
      <w:r w:rsidR="00FB753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(родители, </w:t>
      </w:r>
      <w:r w:rsidR="00DC4E8D"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одноклассники,</w:t>
      </w:r>
      <w:r w:rsidR="005301AB"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старшеклассники)</w:t>
      </w:r>
      <w:r w:rsidR="00CE16AF" w:rsidRPr="00C60FE3">
        <w:rPr>
          <w:noProof/>
          <w:sz w:val="28"/>
          <w:szCs w:val="28"/>
          <w:lang w:eastAsia="ru-RU"/>
        </w:rPr>
        <w:t xml:space="preserve"> </w:t>
      </w:r>
    </w:p>
    <w:p w:rsidR="005301AB" w:rsidRPr="00C60FE3" w:rsidRDefault="005301AB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Женьке свойственен  максимализм, она же  поставила перед собой благородную цель- посвятить свою жизнь брату: отсюда пренебрежительное отношение к мнению окружающих, стремление оградить будущую звезду от  незначительного, привлечь к нему 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внимание. Девочка не скрывает своей неприязни к « таким, что есть в каждой школе»: кто не  приемлет  Лёву. Женька буквально рвётся в бой, чтобы спасти брата. Но какой ценой! С одной стороны, она заискивает перед тем же Рудиком, которому  что кларнет, что скрипка..  С другой, ей хочется, чтобы Лёва поступал так, как ей вздумается : «По плану…Сыграй, Лева, еще... : перестань играть!» А ещё Женька не скрывает явной зависти к старшеклассницам, состоявшимся девушкам, ярким, привлекательным, уверенным в себе. </w:t>
      </w:r>
    </w:p>
    <w:p w:rsidR="00925C79" w:rsidRPr="00C60FE3" w:rsidRDefault="00925C79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Какое слово девочка не раз употребляет в своём дневнике, тем самым показывая свою самоуверенность?</w:t>
      </w:r>
    </w:p>
    <w:p w:rsidR="005301AB" w:rsidRPr="00C60FE3" w:rsidRDefault="00925C79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группа)  </w:t>
      </w:r>
      <w:r w:rsidR="005301AB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« Раздражает» –это слово прописывает героиня в своём дневнике несколько раз, думаю, оттого что не может  смириться с тем, что рядом живут своей жизнью, радуются такие же подростки, как она, а Женьке хочется внимания, не терпится ей достичь желаемого-славы.</w:t>
      </w:r>
    </w:p>
    <w:p w:rsidR="005301AB" w:rsidRPr="00C60FE3" w:rsidRDefault="00925C79" w:rsidP="00C60F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группа)  </w:t>
      </w:r>
      <w:r w:rsidR="005301AB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родители? Мама замечает, что девочка неплохо устроилась, пряча в тени брата свою «посредственность» ,но не забывая выставлять своё Я  рядом с будущей известностью  музыканта. И всё..</w:t>
      </w:r>
    </w:p>
    <w:p w:rsidR="00DD46CA" w:rsidRPr="00C60FE3" w:rsidRDefault="00925C79" w:rsidP="00C60F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группа) 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Женька и Алина-эти образы </w:t>
      </w:r>
      <w:r w:rsidR="00DD46CA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 значимы в раскрытии характера Жени.</w:t>
      </w:r>
      <w:r w:rsidR="00DD46CA"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Конечно, сначала</w:t>
      </w:r>
      <w:r w:rsidR="00DD46CA"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DD46CA"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Женька не скрывала своей радости , что именно  красавица-Алина заметила её брата. Но  девочке хотелось купаться в славе своего брата-музыканта, вот почему она  не скрывала своей неприязни к девушке, с которой  танцевал её Лёва. Теперь  и Лиля, аккомпаниатор брата, казалась милой, и не такими   уж непривлекательными –старшеклассницы… Девочка  не может сдержать обиды на брата: из-за его увлечённости Алиной .</w:t>
      </w:r>
      <w:r w:rsidR="00DD46CA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Женька, задумывает план  мести и осуществляет его, ничуть  не смущаясь  коварности .</w:t>
      </w:r>
    </w:p>
    <w:p w:rsidR="00DD46CA" w:rsidRPr="00C60FE3" w:rsidRDefault="007664BA" w:rsidP="00C60F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F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4853305</wp:posOffset>
            </wp:positionH>
            <wp:positionV relativeFrom="margin">
              <wp:posOffset>1861185</wp:posOffset>
            </wp:positionV>
            <wp:extent cx="1343025" cy="2000250"/>
            <wp:effectExtent l="0" t="0" r="9525" b="0"/>
            <wp:wrapSquare wrapText="bothSides"/>
            <wp:docPr id="10" name="Рисунок 6" descr="https://mmedia.ozone.ru/multimedia/1018655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mmedia.ozone.ru/multimedia/101865509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5" b="4234"/>
                    <a:stretch/>
                  </pic:blipFill>
                  <pic:spPr bwMode="auto">
                    <a:xfrm>
                      <a:off x="0" y="0"/>
                      <a:ext cx="1343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CA"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="00DD46CA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группа)  </w:t>
      </w:r>
      <w:r w:rsidR="00DD46CA" w:rsidRPr="00C60FE3">
        <w:rPr>
          <w:rFonts w:ascii="Times New Roman" w:hAnsi="Times New Roman" w:cs="Times New Roman"/>
          <w:sz w:val="28"/>
          <w:szCs w:val="28"/>
        </w:rPr>
        <w:t>Лёва страдал, метался. Сыграл на концерте неважно.</w:t>
      </w:r>
      <w:r w:rsidR="00C23186"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="00DD46CA" w:rsidRPr="00C60FE3">
        <w:rPr>
          <w:rFonts w:ascii="Times New Roman" w:hAnsi="Times New Roman" w:cs="Times New Roman"/>
          <w:sz w:val="28"/>
          <w:szCs w:val="28"/>
        </w:rPr>
        <w:t>Страдали родители, переживали – невдомёк им было, что во всей этой истории  сыграла гнусную роль их дочь, серая троечница, мечтавшая прославиться за счёт брата-кларнетиста. Неизвестно, совестно ли бы ей стало иначе, не пойми она, что вместо того, чтобы избавить брата от раздражителей и улучшить тем самым его сосредоточенность на игру, она сделала только хуже</w:t>
      </w:r>
    </w:p>
    <w:p w:rsidR="007676E0" w:rsidRPr="00C60FE3" w:rsidRDefault="00DD46CA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группа)  Наши образы-</w:t>
      </w:r>
      <w:r w:rsidRPr="00C60FE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Лёва и Алина.</w:t>
      </w: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7676E0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Ко всему сказанному хотим добавить:</w:t>
      </w:r>
    </w:p>
    <w:p w:rsidR="00DD46CA" w:rsidRDefault="007676E0" w:rsidP="00C60FE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Алина-яркая школьная  первая красавица-</w:t>
      </w:r>
      <w:r w:rsidR="00DD46CA"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как ни странно,  отдала предпочтение  не  эпатажным  парням, а Лёве, не совсем складному,</w:t>
      </w:r>
      <w:r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DD46CA" w:rsidRPr="00C60F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 достаточно искренне проявившему  интерес к девушке. ..</w:t>
      </w:r>
    </w:p>
    <w:p w:rsidR="00B44C91" w:rsidRPr="00C60FE3" w:rsidRDefault="00B44C91" w:rsidP="00C60FE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94EC3" w:rsidRPr="00C60FE3" w:rsidRDefault="00894EC3" w:rsidP="00C60FE3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7. Самоконтроль с самопроверкой по эталону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763EE" w:rsidRPr="00C60FE3" w:rsidRDefault="007676E0" w:rsidP="00C60FE3">
      <w:pPr>
        <w:tabs>
          <w:tab w:val="left" w:pos="3270"/>
        </w:tabs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D43D4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Теперь вы можете сделать вывод -</w:t>
      </w:r>
      <w:r w:rsidR="00FB75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о чём книга, насколько близка вам героиня ?</w:t>
      </w:r>
    </w:p>
    <w:p w:rsidR="007676E0" w:rsidRPr="00C60FE3" w:rsidRDefault="007676E0" w:rsidP="00C60FE3">
      <w:pPr>
        <w:tabs>
          <w:tab w:val="left" w:pos="3270"/>
        </w:tabs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Да.</w:t>
      </w:r>
      <w:r w:rsidRPr="00C60FE3">
        <w:rPr>
          <w:rFonts w:ascii="Times New Roman" w:hAnsi="Times New Roman" w:cs="Times New Roman"/>
          <w:sz w:val="28"/>
          <w:szCs w:val="28"/>
        </w:rPr>
        <w:t xml:space="preserve"> Как правдиво и близко мне, тоже семикласснице, всё в этой книге-исповеди:</w:t>
      </w:r>
      <w:r w:rsidR="005763EE"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Pr="00C60FE3">
        <w:rPr>
          <w:rFonts w:ascii="Times New Roman" w:hAnsi="Times New Roman" w:cs="Times New Roman"/>
          <w:sz w:val="28"/>
          <w:szCs w:val="28"/>
        </w:rPr>
        <w:t xml:space="preserve">в неоправданной зависти Женьки к красивым старшеклассницам я вижу себя и понимаю, как глупо вынашивать план мести, выражать неприязнь –тем самым нагнетать обстановку вокруг себя, терять близких; как   нелепо </w:t>
      </w:r>
      <w:r w:rsidRPr="00C60FE3">
        <w:rPr>
          <w:rFonts w:ascii="Times New Roman" w:hAnsi="Times New Roman" w:cs="Times New Roman"/>
          <w:sz w:val="28"/>
          <w:szCs w:val="28"/>
        </w:rPr>
        <w:lastRenderedPageBreak/>
        <w:t xml:space="preserve">навязывать старшему брату  своё видение его будущего-потом страдать, что нарушила что-то  </w:t>
      </w:r>
      <w:r w:rsidR="005763EE" w:rsidRPr="00C60FE3">
        <w:rPr>
          <w:rFonts w:ascii="Times New Roman" w:hAnsi="Times New Roman" w:cs="Times New Roman"/>
          <w:sz w:val="28"/>
          <w:szCs w:val="28"/>
        </w:rPr>
        <w:t>такое, из-за чего  душа будет ещ</w:t>
      </w:r>
      <w:r w:rsidRPr="00C60FE3">
        <w:rPr>
          <w:rFonts w:ascii="Times New Roman" w:hAnsi="Times New Roman" w:cs="Times New Roman"/>
          <w:sz w:val="28"/>
          <w:szCs w:val="28"/>
        </w:rPr>
        <w:t xml:space="preserve">ё долго страдать… </w:t>
      </w:r>
    </w:p>
    <w:p w:rsidR="007676E0" w:rsidRPr="00C60FE3" w:rsidRDefault="007676E0" w:rsidP="00C60FE3">
      <w:pPr>
        <w:tabs>
          <w:tab w:val="left" w:pos="327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Я, </w:t>
      </w:r>
      <w:r w:rsidRPr="00C60FE3">
        <w:rPr>
          <w:rFonts w:ascii="Times New Roman" w:hAnsi="Times New Roman" w:cs="Times New Roman"/>
          <w:sz w:val="28"/>
          <w:szCs w:val="28"/>
        </w:rPr>
        <w:t>как Женька, тоже веду дневник- отражение моих мыслей, поступков, пересматриваю записи, порой  краснею за себя- так пытаюсь работать над собой. Мой брат не играет на кларнете, не играет  ни на каком другом инструменте. А потому не переживаю, как  устроить его будущую карьеру и как не затеряться самой в гуще всех событий.</w:t>
      </w:r>
    </w:p>
    <w:p w:rsidR="00575617" w:rsidRPr="00C60FE3" w:rsidRDefault="007676E0" w:rsidP="00C60FE3">
      <w:pPr>
        <w:tabs>
          <w:tab w:val="left" w:pos="327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Ученик.  </w:t>
      </w:r>
      <w:r w:rsidRPr="00C60FE3">
        <w:rPr>
          <w:rFonts w:ascii="Times New Roman" w:hAnsi="Times New Roman" w:cs="Times New Roman"/>
          <w:sz w:val="28"/>
          <w:szCs w:val="28"/>
        </w:rPr>
        <w:t xml:space="preserve"> Мне искренне жаль главную героиню, её плану не суждено было сбыться, зато девочка  получила на всю жизнь важный нравственный урок.</w:t>
      </w:r>
      <w:r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</w:p>
    <w:p w:rsidR="00894EC3" w:rsidRPr="00C60FE3" w:rsidRDefault="007676E0" w:rsidP="00C60FE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75617" w:rsidRPr="00C60F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Учитель.</w:t>
      </w:r>
      <w:r w:rsidR="00575617"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75617" w:rsidRPr="00C60F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Писатель смог рассказать о многом в немудреной, на первый взгляд , житейской ситуации –обнажить  непростой, многозначный смысл "самоотверженности" сестры</w:t>
      </w:r>
      <w:r w:rsidR="00575617" w:rsidRPr="00C60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75617" w:rsidRPr="00C60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искривлённом мире ребёнок совершенно одинок, он создаёт свой собственный мирок и, замкнувшись в нем, словно моллюск в своей раковине, тихо живёт там.</w:t>
      </w:r>
    </w:p>
    <w:p w:rsidR="00DD46CA" w:rsidRPr="00C60FE3" w:rsidRDefault="00894EC3" w:rsidP="00C60FE3">
      <w:pPr>
        <w:spacing w:after="0"/>
        <w:ind w:hanging="142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8.Этап включения в систему знаний и повторения.</w:t>
      </w:r>
      <w:r w:rsidR="00DD46CA" w:rsidRPr="00C60FE3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D46CA" w:rsidRPr="00C60FE3" w:rsidRDefault="00DD46CA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Вновь обратимся к эпиграфу нашего урока.</w:t>
      </w:r>
      <w:r w:rsidR="004178D3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Какой нравственный урок извлекает читатель из этой книги?</w:t>
      </w:r>
    </w:p>
    <w:p w:rsidR="004178D3" w:rsidRPr="00C60FE3" w:rsidRDefault="004178D3" w:rsidP="00C60FE3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0FE3">
        <w:rPr>
          <w:rFonts w:eastAsia="Calibri"/>
          <w:b/>
          <w:sz w:val="28"/>
          <w:szCs w:val="28"/>
        </w:rPr>
        <w:t xml:space="preserve">Ученик . </w:t>
      </w:r>
      <w:r w:rsidRPr="00C60FE3">
        <w:rPr>
          <w:color w:val="000000"/>
          <w:sz w:val="28"/>
          <w:szCs w:val="28"/>
        </w:rPr>
        <w:t>Алексин заставляет снова и снова задумываться об ответственности каждого из нас за сохранение самой что ни на есть близкой «окружающей среды – личности наших родных и близких</w:t>
      </w:r>
      <w:r w:rsidRPr="00C60FE3">
        <w:rPr>
          <w:rStyle w:val="c2"/>
          <w:color w:val="000000"/>
          <w:sz w:val="28"/>
          <w:szCs w:val="28"/>
        </w:rPr>
        <w:t xml:space="preserve"> </w:t>
      </w:r>
    </w:p>
    <w:p w:rsidR="004178D3" w:rsidRPr="00C60FE3" w:rsidRDefault="004178D3" w:rsidP="00C60FE3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60FE3">
        <w:rPr>
          <w:rFonts w:ascii="Times New Roman" w:hAnsi="Times New Roman" w:cs="Times New Roman"/>
          <w:color w:val="000000"/>
          <w:sz w:val="28"/>
          <w:szCs w:val="28"/>
        </w:rPr>
        <w:t>Человеческое, слишком человеческое  дОлжно быть  в   самом человеке и в отношении другого, других. К этому призывал прислушаться, наставлял и педагог В.Сухомлинский :</w:t>
      </w:r>
      <w:r w:rsidRPr="00C60FE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«Каждый твой поступок отражается на других людях: не забывай, что рядом с тобой человек». </w:t>
      </w:r>
    </w:p>
    <w:p w:rsidR="007676E0" w:rsidRPr="00C60FE3" w:rsidRDefault="007676E0" w:rsidP="00C60FE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 вы думаете, какие пословицы подходят к идее</w:t>
      </w:r>
      <w:r w:rsidR="00575617" w:rsidRPr="00C60F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книги Алексина</w:t>
      </w:r>
      <w:r w:rsidRPr="00C60F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?</w:t>
      </w:r>
    </w:p>
    <w:p w:rsidR="00894EC3" w:rsidRPr="00C60FE3" w:rsidRDefault="00575617" w:rsidP="00C60F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</w:t>
      </w:r>
      <w:r w:rsidR="004178D3"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1</w:t>
      </w: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 </w:t>
      </w:r>
      <w:r w:rsidRPr="00C60FE3">
        <w:rPr>
          <w:rFonts w:ascii="Times New Roman" w:hAnsi="Times New Roman" w:cs="Times New Roman"/>
          <w:sz w:val="28"/>
          <w:szCs w:val="28"/>
        </w:rPr>
        <w:t xml:space="preserve"> Относись к людям так, как хочешь чтобы относились к тебе.</w:t>
      </w:r>
    </w:p>
    <w:p w:rsidR="00575617" w:rsidRPr="00C60FE3" w:rsidRDefault="004178D3" w:rsidP="00C60FE3">
      <w:pPr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 2.  </w:t>
      </w:r>
      <w:r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="00575617" w:rsidRPr="00C60FE3">
        <w:rPr>
          <w:rFonts w:ascii="Times New Roman" w:hAnsi="Times New Roman" w:cs="Times New Roman"/>
          <w:sz w:val="28"/>
          <w:szCs w:val="28"/>
        </w:rPr>
        <w:t>Худо жить тому, кто не делает добра никому.</w:t>
      </w:r>
    </w:p>
    <w:p w:rsidR="00575617" w:rsidRPr="00C60FE3" w:rsidRDefault="004178D3" w:rsidP="00C60FE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Ученик 3. </w:t>
      </w:r>
      <w:r w:rsidR="00575617" w:rsidRPr="00C60FE3">
        <w:rPr>
          <w:rFonts w:ascii="Times New Roman" w:hAnsi="Times New Roman" w:cs="Times New Roman"/>
          <w:color w:val="000000"/>
          <w:sz w:val="28"/>
          <w:szCs w:val="28"/>
        </w:rPr>
        <w:t>Не делай другим того, чего не хочешь себе</w:t>
      </w:r>
    </w:p>
    <w:p w:rsidR="00575617" w:rsidRDefault="004178D3" w:rsidP="00C60FE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Ученик 4.</w:t>
      </w:r>
      <w:r w:rsidR="00575617"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 не суди, на себя погляди</w:t>
      </w:r>
    </w:p>
    <w:p w:rsidR="00B44C91" w:rsidRPr="00C60FE3" w:rsidRDefault="00B44C91" w:rsidP="00C60FE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9.Этап рефлексии</w:t>
      </w:r>
      <w:r w:rsidRPr="00C60FE3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894EC3" w:rsidRPr="00C60FE3" w:rsidRDefault="00894EC3" w:rsidP="00C60FE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Учитель.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 хочу узнать ваши впечатления от урока и чему сегодня вы научились. Для этого продолжите фразы: </w:t>
      </w:r>
    </w:p>
    <w:p w:rsidR="00894EC3" w:rsidRPr="00C60FE3" w:rsidRDefault="00894EC3" w:rsidP="00C60FE3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</w:t>
      </w:r>
      <w:r w:rsidR="004178D3"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открыл</w:t>
      </w:r>
      <w:r w:rsidR="004178D3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себя, что 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178D3" w:rsidRPr="00C60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Анатолий Алексин не упрощает жизненные проблемы, характеры, отношения: герои сталкиваются с подлинно драматическими, иногда просто безвыходными положениями, когда человек бессилен что-либо изменить или поправить</w:t>
      </w:r>
    </w:p>
    <w:p w:rsidR="00894EC3" w:rsidRPr="00C60FE3" w:rsidRDefault="00894EC3" w:rsidP="00C60FE3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Я узнал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уроке</w:t>
      </w:r>
      <w:r w:rsidR="004178D3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 как важно понимать, что каждый человек-личность, нельзя  проявлять </w:t>
      </w:r>
      <w:r w:rsidR="00DD43D4"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эгоизм, самолюбие и заниматься самовосхвалением.</w:t>
      </w:r>
    </w:p>
    <w:p w:rsidR="00894EC3" w:rsidRDefault="004178D3" w:rsidP="00C60FE3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0F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Мне было трудно</w:t>
      </w:r>
      <w:r w:rsidRPr="00C60FE3">
        <w:rPr>
          <w:rFonts w:ascii="Times New Roman" w:eastAsia="Calibri" w:hAnsi="Times New Roman" w:cs="Times New Roman"/>
          <w:sz w:val="28"/>
          <w:szCs w:val="28"/>
          <w:lang w:eastAsia="ru-RU"/>
        </w:rPr>
        <w:t>, когда разбирался образ Женьки, так как в её ошибках я видела себя. Теперь понимаю, как порой бываю далеко не права, как страдают из-за меня близкие люди.</w:t>
      </w:r>
    </w:p>
    <w:p w:rsidR="00B44C91" w:rsidRDefault="00B44C91" w:rsidP="00B44C9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44C91" w:rsidRPr="00C60FE3" w:rsidRDefault="00B44C91" w:rsidP="00B44C9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4EC3" w:rsidRPr="00C60FE3" w:rsidRDefault="00894EC3" w:rsidP="00C60FE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FE3">
        <w:rPr>
          <w:rFonts w:ascii="Times New Roman" w:hAnsi="Times New Roman" w:cs="Times New Roman"/>
          <w:b/>
          <w:sz w:val="28"/>
          <w:szCs w:val="28"/>
        </w:rPr>
        <w:t>Домашнее задание (дифференцированное):</w:t>
      </w:r>
    </w:p>
    <w:p w:rsidR="00894EC3" w:rsidRPr="00C60FE3" w:rsidRDefault="00894EC3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sz w:val="28"/>
          <w:szCs w:val="28"/>
        </w:rPr>
        <w:t xml:space="preserve">1. Составьте кластер по теме </w:t>
      </w:r>
      <w:r w:rsidR="00DD43D4" w:rsidRPr="00C60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Человеческое, слишком человеческое…</w:t>
      </w:r>
    </w:p>
    <w:p w:rsidR="00894EC3" w:rsidRPr="00C60FE3" w:rsidRDefault="00894EC3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sz w:val="28"/>
          <w:szCs w:val="28"/>
        </w:rPr>
        <w:t>2. Письменно ответьте на вопрос: «Чему учит</w:t>
      </w:r>
      <w:r w:rsidR="00DD43D4"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="00DD43D4" w:rsidRPr="00C60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книга Анатолия Алексина «Мой брат играет на кларнете</w:t>
      </w:r>
      <w:r w:rsidRPr="00C60FE3">
        <w:rPr>
          <w:rFonts w:ascii="Times New Roman" w:hAnsi="Times New Roman" w:cs="Times New Roman"/>
          <w:sz w:val="28"/>
          <w:szCs w:val="28"/>
        </w:rPr>
        <w:t>?»</w:t>
      </w:r>
    </w:p>
    <w:p w:rsidR="005763EE" w:rsidRPr="00C60FE3" w:rsidRDefault="00894EC3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FE3">
        <w:rPr>
          <w:rFonts w:ascii="Times New Roman" w:hAnsi="Times New Roman" w:cs="Times New Roman"/>
          <w:sz w:val="28"/>
          <w:szCs w:val="28"/>
        </w:rPr>
        <w:t>3. Письменно ответьте на вопрос: «</w:t>
      </w:r>
      <w:r w:rsidR="00DD43D4" w:rsidRPr="00C60FE3">
        <w:rPr>
          <w:rFonts w:ascii="Times New Roman" w:hAnsi="Times New Roman" w:cs="Times New Roman"/>
          <w:sz w:val="28"/>
          <w:szCs w:val="28"/>
        </w:rPr>
        <w:t>Ведёте ли вы дневник</w:t>
      </w:r>
      <w:r w:rsidR="00006F2F">
        <w:rPr>
          <w:rFonts w:ascii="Times New Roman" w:hAnsi="Times New Roman" w:cs="Times New Roman"/>
          <w:sz w:val="28"/>
          <w:szCs w:val="28"/>
        </w:rPr>
        <w:t>?</w:t>
      </w:r>
      <w:r w:rsidR="00DD43D4" w:rsidRPr="00C60FE3">
        <w:rPr>
          <w:rFonts w:ascii="Times New Roman" w:hAnsi="Times New Roman" w:cs="Times New Roman"/>
          <w:sz w:val="28"/>
          <w:szCs w:val="28"/>
        </w:rPr>
        <w:t xml:space="preserve"> Как помогает он вам в работе над ошибками в поведении, в выстраивании отношений с близкими,</w:t>
      </w:r>
      <w:r w:rsidR="005763EE" w:rsidRPr="00C60FE3">
        <w:rPr>
          <w:rFonts w:ascii="Times New Roman" w:hAnsi="Times New Roman" w:cs="Times New Roman"/>
          <w:sz w:val="28"/>
          <w:szCs w:val="28"/>
        </w:rPr>
        <w:t xml:space="preserve"> </w:t>
      </w:r>
      <w:r w:rsidR="00DD43D4" w:rsidRPr="00C60FE3">
        <w:rPr>
          <w:rFonts w:ascii="Times New Roman" w:hAnsi="Times New Roman" w:cs="Times New Roman"/>
          <w:sz w:val="28"/>
          <w:szCs w:val="28"/>
        </w:rPr>
        <w:t>друзьями</w:t>
      </w:r>
      <w:r w:rsidRPr="00C60FE3">
        <w:rPr>
          <w:rFonts w:ascii="Times New Roman" w:hAnsi="Times New Roman" w:cs="Times New Roman"/>
          <w:sz w:val="28"/>
          <w:szCs w:val="28"/>
        </w:rPr>
        <w:t>?»</w:t>
      </w:r>
    </w:p>
    <w:p w:rsidR="005763EE" w:rsidRPr="00C60FE3" w:rsidRDefault="005763EE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3186" w:rsidRPr="00C60FE3" w:rsidRDefault="00C23186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3186" w:rsidRPr="00C60FE3" w:rsidRDefault="00C23186" w:rsidP="00C60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94D" w:rsidRPr="00C60FE3" w:rsidRDefault="0005594D" w:rsidP="00C60FE3">
      <w:pPr>
        <w:rPr>
          <w:rFonts w:ascii="Times New Roman" w:hAnsi="Times New Roman" w:cs="Times New Roman"/>
          <w:sz w:val="28"/>
          <w:szCs w:val="28"/>
        </w:rPr>
      </w:pPr>
    </w:p>
    <w:sectPr w:rsidR="0005594D" w:rsidRPr="00C60FE3" w:rsidSect="00A24101">
      <w:footerReference w:type="default" r:id="rId15"/>
      <w:pgSz w:w="11906" w:h="16838"/>
      <w:pgMar w:top="851" w:right="1133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DA" w:rsidRDefault="009330DA" w:rsidP="00C23186">
      <w:pPr>
        <w:spacing w:after="0" w:line="240" w:lineRule="auto"/>
      </w:pPr>
      <w:r>
        <w:separator/>
      </w:r>
    </w:p>
  </w:endnote>
  <w:endnote w:type="continuationSeparator" w:id="0">
    <w:p w:rsidR="009330DA" w:rsidRDefault="009330DA" w:rsidP="00C23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5809965"/>
      <w:docPartObj>
        <w:docPartGallery w:val="Page Numbers (Bottom of Page)"/>
        <w:docPartUnique/>
      </w:docPartObj>
    </w:sdtPr>
    <w:sdtEndPr/>
    <w:sdtContent>
      <w:p w:rsidR="00C23186" w:rsidRDefault="00C231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3C8">
          <w:rPr>
            <w:noProof/>
          </w:rPr>
          <w:t>2</w:t>
        </w:r>
        <w:r>
          <w:fldChar w:fldCharType="end"/>
        </w:r>
      </w:p>
    </w:sdtContent>
  </w:sdt>
  <w:p w:rsidR="00C23186" w:rsidRDefault="00C231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DA" w:rsidRDefault="009330DA" w:rsidP="00C23186">
      <w:pPr>
        <w:spacing w:after="0" w:line="240" w:lineRule="auto"/>
      </w:pPr>
      <w:r>
        <w:separator/>
      </w:r>
    </w:p>
  </w:footnote>
  <w:footnote w:type="continuationSeparator" w:id="0">
    <w:p w:rsidR="009330DA" w:rsidRDefault="009330DA" w:rsidP="00C23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087DCD"/>
    <w:multiLevelType w:val="hybridMultilevel"/>
    <w:tmpl w:val="A8F06AE0"/>
    <w:lvl w:ilvl="0" w:tplc="5EB8450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EC3"/>
    <w:rsid w:val="00006F2F"/>
    <w:rsid w:val="000222E9"/>
    <w:rsid w:val="0005594D"/>
    <w:rsid w:val="000F52D8"/>
    <w:rsid w:val="002D75D4"/>
    <w:rsid w:val="004178D3"/>
    <w:rsid w:val="00483779"/>
    <w:rsid w:val="004A1D61"/>
    <w:rsid w:val="004B7854"/>
    <w:rsid w:val="005301AB"/>
    <w:rsid w:val="00575617"/>
    <w:rsid w:val="005763EE"/>
    <w:rsid w:val="006174A5"/>
    <w:rsid w:val="006C69B3"/>
    <w:rsid w:val="007172A9"/>
    <w:rsid w:val="007664BA"/>
    <w:rsid w:val="007676E0"/>
    <w:rsid w:val="00894EC3"/>
    <w:rsid w:val="00925C79"/>
    <w:rsid w:val="009303C8"/>
    <w:rsid w:val="009330DA"/>
    <w:rsid w:val="00993F7E"/>
    <w:rsid w:val="00A212BF"/>
    <w:rsid w:val="00A24101"/>
    <w:rsid w:val="00B255EA"/>
    <w:rsid w:val="00B302F1"/>
    <w:rsid w:val="00B44C91"/>
    <w:rsid w:val="00BA7066"/>
    <w:rsid w:val="00BD5D67"/>
    <w:rsid w:val="00C23186"/>
    <w:rsid w:val="00C3389D"/>
    <w:rsid w:val="00C60FE3"/>
    <w:rsid w:val="00C6127B"/>
    <w:rsid w:val="00CE16AF"/>
    <w:rsid w:val="00D65BF8"/>
    <w:rsid w:val="00DC039F"/>
    <w:rsid w:val="00DC4E8D"/>
    <w:rsid w:val="00DD43D4"/>
    <w:rsid w:val="00DD46CA"/>
    <w:rsid w:val="00F212FC"/>
    <w:rsid w:val="00F32B5A"/>
    <w:rsid w:val="00FB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E8180-49CE-4F33-96A7-8519C738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E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94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894EC3"/>
  </w:style>
  <w:style w:type="paragraph" w:styleId="a3">
    <w:name w:val="Normal (Web)"/>
    <w:basedOn w:val="a"/>
    <w:uiPriority w:val="99"/>
    <w:unhideWhenUsed/>
    <w:rsid w:val="005301AB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C4E8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3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3186"/>
  </w:style>
  <w:style w:type="paragraph" w:styleId="a7">
    <w:name w:val="footer"/>
    <w:basedOn w:val="a"/>
    <w:link w:val="a8"/>
    <w:uiPriority w:val="99"/>
    <w:unhideWhenUsed/>
    <w:rsid w:val="00C23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3186"/>
  </w:style>
  <w:style w:type="paragraph" w:customStyle="1" w:styleId="Left">
    <w:name w:val="Left"/>
    <w:rsid w:val="00A241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20</cp:revision>
  <cp:lastPrinted>2022-04-26T03:32:00Z</cp:lastPrinted>
  <dcterms:created xsi:type="dcterms:W3CDTF">2020-05-31T13:23:00Z</dcterms:created>
  <dcterms:modified xsi:type="dcterms:W3CDTF">2023-04-04T18:20:00Z</dcterms:modified>
</cp:coreProperties>
</file>