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4ED" w:rsidRPr="0061183D" w:rsidRDefault="00F11548" w:rsidP="003934E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E76E1">
        <w:rPr>
          <w:rFonts w:ascii="Times New Roman" w:hAnsi="Times New Roman" w:cs="Times New Roman"/>
          <w:b/>
          <w:bCs/>
          <w:sz w:val="28"/>
          <w:szCs w:val="28"/>
        </w:rPr>
        <w:t>Разработка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 урока - практикума  с использованием имитационной игры</w:t>
      </w:r>
      <w:r w:rsidR="00BE76E1">
        <w:rPr>
          <w:rFonts w:ascii="Times New Roman" w:hAnsi="Times New Roman" w:cs="Times New Roman"/>
          <w:b/>
          <w:bCs/>
          <w:sz w:val="28"/>
          <w:szCs w:val="28"/>
        </w:rPr>
        <w:t xml:space="preserve"> по технологии для 5 класса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3934ED" w:rsidRPr="006863D2" w:rsidRDefault="003934ED" w:rsidP="003934E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>Выполнил:</w:t>
      </w:r>
    </w:p>
    <w:p w:rsidR="003934ED" w:rsidRPr="006863D2" w:rsidRDefault="003934ED" w:rsidP="003934E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>Литовченко Антонина Юрьевна</w:t>
      </w:r>
    </w:p>
    <w:p w:rsidR="003934ED" w:rsidRPr="006863D2" w:rsidRDefault="00412ED8" w:rsidP="003934E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>уч</w:t>
      </w:r>
      <w:r w:rsidR="003934ED" w:rsidRPr="006863D2">
        <w:rPr>
          <w:rFonts w:ascii="Times New Roman" w:hAnsi="Times New Roman" w:cs="Times New Roman"/>
          <w:sz w:val="28"/>
          <w:szCs w:val="28"/>
        </w:rPr>
        <w:t>итель технологии</w:t>
      </w:r>
    </w:p>
    <w:p w:rsidR="00C42CFB" w:rsidRPr="006863D2" w:rsidRDefault="003934ED" w:rsidP="003934E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>МБОУ «Средняя школа № 25» г.</w:t>
      </w:r>
      <w:r w:rsidR="00412ED8"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Pr="006863D2">
        <w:rPr>
          <w:rFonts w:ascii="Times New Roman" w:hAnsi="Times New Roman" w:cs="Times New Roman"/>
          <w:sz w:val="28"/>
          <w:szCs w:val="28"/>
        </w:rPr>
        <w:t>Нижневартовск</w:t>
      </w:r>
    </w:p>
    <w:p w:rsidR="003934ED" w:rsidRPr="006863D2" w:rsidRDefault="003934ED" w:rsidP="003934ED">
      <w:pPr>
        <w:tabs>
          <w:tab w:val="left" w:pos="142"/>
        </w:tabs>
        <w:spacing w:after="0" w:line="240" w:lineRule="auto"/>
        <w:ind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C42CFB" w:rsidRPr="006863D2" w:rsidRDefault="003934ED" w:rsidP="003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Pr="006863D2">
        <w:rPr>
          <w:rFonts w:ascii="Times New Roman" w:hAnsi="Times New Roman" w:cs="Times New Roman"/>
          <w:sz w:val="28"/>
          <w:szCs w:val="28"/>
        </w:rPr>
        <w:tab/>
      </w:r>
      <w:r w:rsidR="00C42CFB" w:rsidRPr="006863D2">
        <w:rPr>
          <w:rFonts w:ascii="Times New Roman" w:hAnsi="Times New Roman" w:cs="Times New Roman"/>
          <w:sz w:val="28"/>
          <w:szCs w:val="28"/>
        </w:rPr>
        <w:t>Проект урок</w:t>
      </w:r>
      <w:r w:rsidR="00BE76E1">
        <w:rPr>
          <w:rFonts w:ascii="Times New Roman" w:hAnsi="Times New Roman" w:cs="Times New Roman"/>
          <w:sz w:val="28"/>
          <w:szCs w:val="28"/>
        </w:rPr>
        <w:t>а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по </w:t>
      </w:r>
      <w:r w:rsidR="00C42CFB" w:rsidRPr="006863D2">
        <w:rPr>
          <w:rFonts w:ascii="Times New Roman" w:hAnsi="Times New Roman" w:cs="Times New Roman"/>
          <w:bCs/>
          <w:sz w:val="28"/>
          <w:szCs w:val="28"/>
        </w:rPr>
        <w:t>теме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374D83" w:rsidRPr="006863D2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разработан согласно тематическому планированию </w:t>
      </w:r>
      <w:r w:rsidR="00374D83" w:rsidRPr="006863D2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BE76E1">
        <w:rPr>
          <w:rFonts w:ascii="Times New Roman" w:hAnsi="Times New Roman" w:cs="Times New Roman"/>
          <w:sz w:val="28"/>
          <w:szCs w:val="28"/>
        </w:rPr>
        <w:t xml:space="preserve">федеральной рабочей программы основного общего образования </w:t>
      </w:r>
      <w:r w:rsidR="006061B1" w:rsidRPr="006061B1">
        <w:rPr>
          <w:rFonts w:ascii="Times New Roman" w:hAnsi="Times New Roman" w:cs="Times New Roman"/>
          <w:b/>
          <w:sz w:val="28"/>
          <w:szCs w:val="28"/>
        </w:rPr>
        <w:t>«</w:t>
      </w:r>
      <w:r w:rsidR="00BE76E1" w:rsidRPr="006061B1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6061B1" w:rsidRPr="006061B1">
        <w:rPr>
          <w:rFonts w:ascii="Times New Roman" w:hAnsi="Times New Roman" w:cs="Times New Roman"/>
          <w:b/>
          <w:sz w:val="28"/>
          <w:szCs w:val="28"/>
        </w:rPr>
        <w:t>»</w:t>
      </w:r>
      <w:r w:rsidR="00BE76E1">
        <w:rPr>
          <w:rFonts w:ascii="Times New Roman" w:hAnsi="Times New Roman" w:cs="Times New Roman"/>
          <w:sz w:val="28"/>
          <w:szCs w:val="28"/>
        </w:rPr>
        <w:t xml:space="preserve"> </w:t>
      </w:r>
      <w:r w:rsidR="006061B1">
        <w:rPr>
          <w:rFonts w:ascii="Times New Roman" w:hAnsi="Times New Roman" w:cs="Times New Roman"/>
          <w:sz w:val="28"/>
          <w:szCs w:val="28"/>
        </w:rPr>
        <w:t>(</w:t>
      </w:r>
      <w:r w:rsidR="00BE76E1">
        <w:rPr>
          <w:rFonts w:ascii="Times New Roman" w:hAnsi="Times New Roman" w:cs="Times New Roman"/>
          <w:sz w:val="28"/>
          <w:szCs w:val="28"/>
        </w:rPr>
        <w:t>для 5-9 классов образовательных организаций</w:t>
      </w:r>
      <w:r w:rsidR="006061B1">
        <w:rPr>
          <w:rFonts w:ascii="Times New Roman" w:hAnsi="Times New Roman" w:cs="Times New Roman"/>
          <w:sz w:val="28"/>
          <w:szCs w:val="28"/>
        </w:rPr>
        <w:t>) Москва-</w:t>
      </w:r>
      <w:r w:rsidR="00374D83" w:rsidRPr="006863D2">
        <w:rPr>
          <w:rFonts w:ascii="Times New Roman" w:hAnsi="Times New Roman" w:cs="Times New Roman"/>
          <w:sz w:val="28"/>
          <w:szCs w:val="28"/>
        </w:rPr>
        <w:t xml:space="preserve"> 20</w:t>
      </w:r>
      <w:r w:rsidR="006061B1">
        <w:rPr>
          <w:rFonts w:ascii="Times New Roman" w:hAnsi="Times New Roman" w:cs="Times New Roman"/>
          <w:sz w:val="28"/>
          <w:szCs w:val="28"/>
        </w:rPr>
        <w:t xml:space="preserve">23 год, </w:t>
      </w:r>
      <w:r w:rsidR="00374D83" w:rsidRPr="006863D2">
        <w:rPr>
          <w:rFonts w:ascii="Times New Roman" w:hAnsi="Times New Roman" w:cs="Times New Roman"/>
          <w:sz w:val="28"/>
          <w:szCs w:val="28"/>
        </w:rPr>
        <w:t>раздел «</w:t>
      </w:r>
      <w:r w:rsidR="00374D83"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Технология обработки </w:t>
      </w:r>
      <w:r w:rsidR="006061B1">
        <w:rPr>
          <w:rFonts w:ascii="Times New Roman" w:hAnsi="Times New Roman" w:cs="Times New Roman"/>
          <w:b/>
          <w:bCs/>
          <w:sz w:val="28"/>
          <w:szCs w:val="28"/>
        </w:rPr>
        <w:t>материалов и пищевых продуктов</w:t>
      </w:r>
      <w:r w:rsidR="00374D83" w:rsidRPr="006863D2">
        <w:rPr>
          <w:rFonts w:ascii="Times New Roman" w:hAnsi="Times New Roman" w:cs="Times New Roman"/>
          <w:sz w:val="28"/>
          <w:szCs w:val="28"/>
        </w:rPr>
        <w:t>»</w:t>
      </w:r>
      <w:r w:rsidR="006061B1">
        <w:rPr>
          <w:rFonts w:ascii="Times New Roman" w:hAnsi="Times New Roman" w:cs="Times New Roman"/>
          <w:sz w:val="28"/>
          <w:szCs w:val="28"/>
        </w:rPr>
        <w:t>.</w:t>
      </w:r>
      <w:r w:rsidR="00412ED8"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C42CFB" w:rsidRPr="006863D2">
        <w:rPr>
          <w:rFonts w:ascii="Times New Roman" w:hAnsi="Times New Roman" w:cs="Times New Roman"/>
          <w:sz w:val="28"/>
          <w:szCs w:val="28"/>
        </w:rPr>
        <w:t>При подготовке к уроку подбирались наиболее приемлемые технологии, форма, методы и приёмы, создающие условия для: 1. осознания и осмысления нового учебного материала; 2. постановки и конструктивного решения учебных проблем; 3. развития внутренней мотивации обучающихся. Тип урока - урок изучения и первичного закрепления новых знаний. Форма: Урок</w:t>
      </w:r>
      <w:r w:rsidR="00D8179D"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- практикум  с использованием </w:t>
      </w:r>
      <w:r w:rsidR="00F94C70" w:rsidRPr="006863D2">
        <w:rPr>
          <w:rFonts w:ascii="Times New Roman" w:hAnsi="Times New Roman" w:cs="Times New Roman"/>
          <w:sz w:val="28"/>
          <w:szCs w:val="28"/>
        </w:rPr>
        <w:t xml:space="preserve">имитационной игры. В ходе урока, исходя из цели образовательной программы общеобразовательных учреждений, 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реализуется достижение </w:t>
      </w:r>
      <w:r w:rsidR="00E801B4" w:rsidRPr="006863D2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F94C70"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 урока</w:t>
      </w:r>
      <w:r w:rsidR="0061183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E801B4" w:rsidRPr="006863D2">
        <w:rPr>
          <w:rFonts w:ascii="Times New Roman" w:hAnsi="Times New Roman" w:cs="Times New Roman"/>
          <w:b/>
          <w:bCs/>
          <w:sz w:val="28"/>
          <w:szCs w:val="28"/>
        </w:rPr>
        <w:t>побуждение к приобретению новых знаний, практических умений и навыков развития теоретического и технико-технологического мышления, бесконфликтного общения, готовности и способности вести диалог через разработку последовательности изготовления</w:t>
      </w:r>
      <w:r w:rsidR="00107C02"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 подставки для карандашей</w:t>
      </w:r>
      <w:r w:rsidR="00E801B4"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 из древесины и оформления технологической карты.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F94C70" w:rsidRPr="006863D2">
        <w:rPr>
          <w:rFonts w:ascii="Times New Roman" w:hAnsi="Times New Roman" w:cs="Times New Roman"/>
          <w:sz w:val="28"/>
          <w:szCs w:val="28"/>
        </w:rPr>
        <w:t>группы мальчиков 5 класса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F94C70" w:rsidRPr="006863D2">
        <w:rPr>
          <w:rFonts w:ascii="Times New Roman" w:hAnsi="Times New Roman" w:cs="Times New Roman"/>
          <w:sz w:val="28"/>
          <w:szCs w:val="28"/>
        </w:rPr>
        <w:t>–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1</w:t>
      </w:r>
      <w:r w:rsidR="00F94C70" w:rsidRPr="006863D2">
        <w:rPr>
          <w:rFonts w:ascii="Times New Roman" w:hAnsi="Times New Roman" w:cs="Times New Roman"/>
          <w:sz w:val="28"/>
          <w:szCs w:val="28"/>
        </w:rPr>
        <w:t>2 человек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одного года рождения. Показатель качества </w:t>
      </w:r>
      <w:proofErr w:type="spellStart"/>
      <w:r w:rsidR="00C42CFB" w:rsidRPr="006863D2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C42CFB" w:rsidRPr="006863D2">
        <w:rPr>
          <w:rFonts w:ascii="Times New Roman" w:hAnsi="Times New Roman" w:cs="Times New Roman"/>
          <w:sz w:val="28"/>
          <w:szCs w:val="28"/>
        </w:rPr>
        <w:t xml:space="preserve"> средний, но мотивация высокая. </w:t>
      </w:r>
      <w:r w:rsidR="00F94C70" w:rsidRPr="006863D2">
        <w:rPr>
          <w:rFonts w:ascii="Times New Roman" w:hAnsi="Times New Roman" w:cs="Times New Roman"/>
          <w:sz w:val="28"/>
          <w:szCs w:val="28"/>
        </w:rPr>
        <w:t>Ребята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сплочённы</w:t>
      </w:r>
      <w:r w:rsidR="00F94C70" w:rsidRPr="006863D2">
        <w:rPr>
          <w:rFonts w:ascii="Times New Roman" w:hAnsi="Times New Roman" w:cs="Times New Roman"/>
          <w:sz w:val="28"/>
          <w:szCs w:val="28"/>
        </w:rPr>
        <w:t>е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, отношения между </w:t>
      </w:r>
      <w:r w:rsidR="00F94C70" w:rsidRPr="006863D2">
        <w:rPr>
          <w:rFonts w:ascii="Times New Roman" w:hAnsi="Times New Roman" w:cs="Times New Roman"/>
          <w:sz w:val="28"/>
          <w:szCs w:val="28"/>
        </w:rPr>
        <w:t>мальчиками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дружелюбные</w:t>
      </w:r>
      <w:r w:rsidR="00F94C70" w:rsidRPr="006863D2">
        <w:rPr>
          <w:rFonts w:ascii="Times New Roman" w:hAnsi="Times New Roman" w:cs="Times New Roman"/>
          <w:sz w:val="28"/>
          <w:szCs w:val="28"/>
        </w:rPr>
        <w:t>,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готов</w:t>
      </w:r>
      <w:r w:rsidR="00F94C70" w:rsidRPr="006863D2">
        <w:rPr>
          <w:rFonts w:ascii="Times New Roman" w:hAnsi="Times New Roman" w:cs="Times New Roman"/>
          <w:sz w:val="28"/>
          <w:szCs w:val="28"/>
        </w:rPr>
        <w:t xml:space="preserve">ы 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к сотрудничеству и взаимопомощи. </w:t>
      </w:r>
      <w:r w:rsidR="00F94C70" w:rsidRPr="006863D2">
        <w:rPr>
          <w:rFonts w:ascii="Times New Roman" w:hAnsi="Times New Roman" w:cs="Times New Roman"/>
          <w:sz w:val="28"/>
          <w:szCs w:val="28"/>
        </w:rPr>
        <w:t xml:space="preserve">Имеют желание работать в группах, </w:t>
      </w:r>
      <w:r w:rsidR="00C42CFB" w:rsidRPr="006863D2">
        <w:rPr>
          <w:rFonts w:ascii="Times New Roman" w:hAnsi="Times New Roman" w:cs="Times New Roman"/>
          <w:sz w:val="28"/>
          <w:szCs w:val="28"/>
        </w:rPr>
        <w:t>стрем</w:t>
      </w:r>
      <w:r w:rsidR="00F94C70" w:rsidRPr="006863D2">
        <w:rPr>
          <w:rFonts w:ascii="Times New Roman" w:hAnsi="Times New Roman" w:cs="Times New Roman"/>
          <w:sz w:val="28"/>
          <w:szCs w:val="28"/>
        </w:rPr>
        <w:t>ятся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к совместному </w:t>
      </w:r>
      <w:r w:rsidR="00412ED8" w:rsidRPr="006863D2">
        <w:rPr>
          <w:rFonts w:ascii="Times New Roman" w:hAnsi="Times New Roman" w:cs="Times New Roman"/>
          <w:sz w:val="28"/>
          <w:szCs w:val="28"/>
        </w:rPr>
        <w:t>бесконфликтному</w:t>
      </w:r>
      <w:r w:rsidR="00A3286B" w:rsidRPr="006863D2">
        <w:rPr>
          <w:rFonts w:ascii="Times New Roman" w:hAnsi="Times New Roman" w:cs="Times New Roman"/>
          <w:sz w:val="28"/>
          <w:szCs w:val="28"/>
        </w:rPr>
        <w:t xml:space="preserve"> общению и способности вести диалог в поиске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выхода из проблемной ситуации. </w:t>
      </w:r>
      <w:r w:rsidR="0070799A" w:rsidRPr="006863D2">
        <w:rPr>
          <w:rFonts w:ascii="Times New Roman" w:hAnsi="Times New Roman" w:cs="Times New Roman"/>
          <w:sz w:val="28"/>
          <w:szCs w:val="28"/>
        </w:rPr>
        <w:t>Группа</w:t>
      </w:r>
      <w:r w:rsidR="00A3286B" w:rsidRPr="006863D2">
        <w:rPr>
          <w:rFonts w:ascii="Times New Roman" w:hAnsi="Times New Roman" w:cs="Times New Roman"/>
          <w:sz w:val="28"/>
          <w:szCs w:val="28"/>
        </w:rPr>
        <w:t xml:space="preserve"> характеризуется </w:t>
      </w:r>
      <w:r w:rsidR="00C42CFB" w:rsidRPr="006863D2">
        <w:rPr>
          <w:rFonts w:ascii="Times New Roman" w:hAnsi="Times New Roman" w:cs="Times New Roman"/>
          <w:sz w:val="28"/>
          <w:szCs w:val="28"/>
        </w:rPr>
        <w:t>7</w:t>
      </w:r>
      <w:r w:rsidR="0070799A" w:rsidRPr="006863D2">
        <w:rPr>
          <w:rFonts w:ascii="Times New Roman" w:hAnsi="Times New Roman" w:cs="Times New Roman"/>
          <w:sz w:val="28"/>
          <w:szCs w:val="28"/>
        </w:rPr>
        <w:t>5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% - </w:t>
      </w:r>
      <w:proofErr w:type="spellStart"/>
      <w:r w:rsidR="00C42CFB" w:rsidRPr="006863D2">
        <w:rPr>
          <w:rFonts w:ascii="Times New Roman" w:hAnsi="Times New Roman" w:cs="Times New Roman"/>
          <w:sz w:val="28"/>
          <w:szCs w:val="28"/>
        </w:rPr>
        <w:t>визуалы</w:t>
      </w:r>
      <w:proofErr w:type="spellEnd"/>
      <w:r w:rsidR="00C42CFB" w:rsidRPr="006863D2">
        <w:rPr>
          <w:rFonts w:ascii="Times New Roman" w:hAnsi="Times New Roman" w:cs="Times New Roman"/>
          <w:sz w:val="28"/>
          <w:szCs w:val="28"/>
        </w:rPr>
        <w:t>, 2</w:t>
      </w:r>
      <w:r w:rsidR="0070799A" w:rsidRPr="006863D2">
        <w:rPr>
          <w:rFonts w:ascii="Times New Roman" w:hAnsi="Times New Roman" w:cs="Times New Roman"/>
          <w:sz w:val="28"/>
          <w:szCs w:val="28"/>
        </w:rPr>
        <w:t>5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% - </w:t>
      </w:r>
      <w:proofErr w:type="spellStart"/>
      <w:r w:rsidR="00C42CFB" w:rsidRPr="006863D2">
        <w:rPr>
          <w:rFonts w:ascii="Times New Roman" w:hAnsi="Times New Roman" w:cs="Times New Roman"/>
          <w:sz w:val="28"/>
          <w:szCs w:val="28"/>
        </w:rPr>
        <w:t>аудиалы</w:t>
      </w:r>
      <w:proofErr w:type="spellEnd"/>
      <w:r w:rsidR="00C42CFB" w:rsidRPr="006863D2">
        <w:rPr>
          <w:rFonts w:ascii="Times New Roman" w:hAnsi="Times New Roman" w:cs="Times New Roman"/>
          <w:sz w:val="28"/>
          <w:szCs w:val="28"/>
        </w:rPr>
        <w:t>, что побуждает к использованию большего количества наглядных методов и приёмов. У 3</w:t>
      </w:r>
      <w:r w:rsidR="00F7520F" w:rsidRPr="006863D2">
        <w:rPr>
          <w:rFonts w:ascii="Times New Roman" w:hAnsi="Times New Roman" w:cs="Times New Roman"/>
          <w:sz w:val="28"/>
          <w:szCs w:val="28"/>
        </w:rPr>
        <w:t>3</w:t>
      </w:r>
      <w:r w:rsidR="00C42CFB" w:rsidRPr="006863D2">
        <w:rPr>
          <w:rFonts w:ascii="Times New Roman" w:hAnsi="Times New Roman" w:cs="Times New Roman"/>
          <w:sz w:val="28"/>
          <w:szCs w:val="28"/>
        </w:rPr>
        <w:t>% высокая познавательная активность, у 4</w:t>
      </w:r>
      <w:r w:rsidR="00F7520F" w:rsidRPr="006863D2">
        <w:rPr>
          <w:rFonts w:ascii="Times New Roman" w:hAnsi="Times New Roman" w:cs="Times New Roman"/>
          <w:sz w:val="28"/>
          <w:szCs w:val="28"/>
        </w:rPr>
        <w:t>1</w:t>
      </w:r>
      <w:r w:rsidR="00C42CFB" w:rsidRPr="006863D2">
        <w:rPr>
          <w:rFonts w:ascii="Times New Roman" w:hAnsi="Times New Roman" w:cs="Times New Roman"/>
          <w:sz w:val="28"/>
          <w:szCs w:val="28"/>
        </w:rPr>
        <w:t>% - средняя, у 2</w:t>
      </w:r>
      <w:r w:rsidR="00F7520F" w:rsidRPr="006863D2">
        <w:rPr>
          <w:rFonts w:ascii="Times New Roman" w:hAnsi="Times New Roman" w:cs="Times New Roman"/>
          <w:sz w:val="28"/>
          <w:szCs w:val="28"/>
        </w:rPr>
        <w:t>6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% - низкая. </w:t>
      </w:r>
      <w:r w:rsidR="00F7520F" w:rsidRPr="006863D2">
        <w:rPr>
          <w:rFonts w:ascii="Times New Roman" w:hAnsi="Times New Roman" w:cs="Times New Roman"/>
          <w:sz w:val="28"/>
          <w:szCs w:val="28"/>
        </w:rPr>
        <w:t>Некоторые ребята имеют неустойчивое, рассеянное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F7520F" w:rsidRPr="006863D2">
        <w:rPr>
          <w:rFonts w:ascii="Times New Roman" w:hAnsi="Times New Roman" w:cs="Times New Roman"/>
          <w:sz w:val="28"/>
          <w:szCs w:val="28"/>
        </w:rPr>
        <w:t xml:space="preserve"> как следствие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низк</w:t>
      </w:r>
      <w:r w:rsidR="00F7520F" w:rsidRPr="006863D2">
        <w:rPr>
          <w:rFonts w:ascii="Times New Roman" w:hAnsi="Times New Roman" w:cs="Times New Roman"/>
          <w:sz w:val="28"/>
          <w:szCs w:val="28"/>
        </w:rPr>
        <w:t>ую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работоспособность</w:t>
      </w:r>
      <w:r w:rsidR="00F7520F" w:rsidRPr="006863D2">
        <w:rPr>
          <w:rFonts w:ascii="Times New Roman" w:hAnsi="Times New Roman" w:cs="Times New Roman"/>
          <w:sz w:val="28"/>
          <w:szCs w:val="28"/>
        </w:rPr>
        <w:t xml:space="preserve"> и 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испытывают трудности в обучении.                                                                                                                     </w:t>
      </w:r>
      <w:r w:rsidR="00442AAE" w:rsidRPr="006863D2">
        <w:rPr>
          <w:rFonts w:ascii="Times New Roman" w:hAnsi="Times New Roman" w:cs="Times New Roman"/>
          <w:sz w:val="28"/>
          <w:szCs w:val="28"/>
        </w:rPr>
        <w:t>В</w:t>
      </w:r>
      <w:r w:rsidR="00442AAE" w:rsidRPr="00686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ысокий уровень мотивации учения необходим для достижения </w:t>
      </w:r>
      <w:r w:rsidR="00442AAE" w:rsidRPr="006863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спешност</w:t>
      </w:r>
      <w:r w:rsidR="00442AAE" w:rsidRPr="006863D2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 обучения</w:t>
      </w:r>
      <w:r w:rsidR="00442AAE" w:rsidRPr="006863D2">
        <w:rPr>
          <w:rFonts w:ascii="Times New Roman" w:hAnsi="Times New Roman" w:cs="Times New Roman"/>
          <w:sz w:val="28"/>
          <w:szCs w:val="28"/>
        </w:rPr>
        <w:t xml:space="preserve">, он 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базируется на умении учиться, а это умение формируется естественным путём, когда ребёнок </w:t>
      </w:r>
      <w:r w:rsidR="00442AAE" w:rsidRPr="006863D2">
        <w:rPr>
          <w:rFonts w:ascii="Times New Roman" w:hAnsi="Times New Roman" w:cs="Times New Roman"/>
          <w:sz w:val="28"/>
          <w:szCs w:val="28"/>
        </w:rPr>
        <w:t>умеет взаимодействовать с людьми в совместной с ними деятельности, прежде всего с учителями и товарищами по учебной группе. 5 класс это перехо</w:t>
      </w:r>
      <w:r w:rsidR="0061183D">
        <w:rPr>
          <w:rFonts w:ascii="Times New Roman" w:hAnsi="Times New Roman" w:cs="Times New Roman"/>
          <w:sz w:val="28"/>
          <w:szCs w:val="28"/>
        </w:rPr>
        <w:t xml:space="preserve">д в среднее звено </w:t>
      </w:r>
      <w:proofErr w:type="gramStart"/>
      <w:r w:rsidR="0061183D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="0061183D">
        <w:rPr>
          <w:rFonts w:ascii="Times New Roman" w:hAnsi="Times New Roman" w:cs="Times New Roman"/>
          <w:sz w:val="28"/>
          <w:szCs w:val="28"/>
        </w:rPr>
        <w:t xml:space="preserve"> где </w:t>
      </w:r>
      <w:r w:rsidR="00442AAE" w:rsidRPr="006863D2">
        <w:rPr>
          <w:rFonts w:ascii="Times New Roman" w:hAnsi="Times New Roman" w:cs="Times New Roman"/>
          <w:sz w:val="28"/>
          <w:szCs w:val="28"/>
        </w:rPr>
        <w:t xml:space="preserve">информационная перегрузка негативно отражается на физическом и психическом здоровье детей. Поэтому одним из существенных слагаемых динамики учебного процесса пятиклассников, активизации познавательной деятельности, развития самостоятельности и формирования широких познавательных интересов у школьников является игра. 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Игровая технология позволяет усвоить достаточный объём информации, не причиняя школьнику психологического дискомфорта. </w:t>
      </w:r>
      <w:r w:rsidR="00C42CFB" w:rsidRPr="006863D2">
        <w:rPr>
          <w:rFonts w:ascii="Times New Roman" w:hAnsi="Times New Roman" w:cs="Times New Roman"/>
          <w:sz w:val="28"/>
          <w:szCs w:val="28"/>
        </w:rPr>
        <w:t>Техник</w:t>
      </w:r>
      <w:proofErr w:type="gramStart"/>
      <w:r w:rsidR="0096777B" w:rsidRPr="006863D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6777B" w:rsidRPr="006863D2">
        <w:rPr>
          <w:rFonts w:ascii="Times New Roman" w:hAnsi="Times New Roman" w:cs="Times New Roman"/>
          <w:sz w:val="28"/>
          <w:szCs w:val="28"/>
        </w:rPr>
        <w:t xml:space="preserve"> технологическое мышление </w:t>
      </w:r>
      <w:r w:rsidR="00C42CFB" w:rsidRPr="006863D2">
        <w:rPr>
          <w:rFonts w:ascii="Times New Roman" w:hAnsi="Times New Roman" w:cs="Times New Roman"/>
          <w:sz w:val="28"/>
          <w:szCs w:val="28"/>
        </w:rPr>
        <w:t>наход</w:t>
      </w:r>
      <w:r w:rsidR="0061183D">
        <w:rPr>
          <w:rFonts w:ascii="Times New Roman" w:hAnsi="Times New Roman" w:cs="Times New Roman"/>
          <w:sz w:val="28"/>
          <w:szCs w:val="28"/>
        </w:rPr>
        <w:t>и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тся на этапе формирования. С целью экономии учебного времени специально для урока 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создана презентация </w:t>
      </w:r>
      <w:proofErr w:type="spellStart"/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Microsoft</w:t>
      </w:r>
      <w:proofErr w:type="spellEnd"/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Power</w:t>
      </w:r>
      <w:proofErr w:type="spellEnd"/>
      <w:r w:rsidR="0096777B" w:rsidRPr="006863D2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proofErr w:type="spellStart"/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oint</w:t>
      </w:r>
      <w:proofErr w:type="spellEnd"/>
      <w:r w:rsidR="0096777B" w:rsidRPr="006863D2">
        <w:rPr>
          <w:rFonts w:ascii="Times New Roman" w:hAnsi="Times New Roman" w:cs="Times New Roman"/>
          <w:sz w:val="28"/>
          <w:szCs w:val="28"/>
        </w:rPr>
        <w:t>. Она дает в</w:t>
      </w:r>
      <w:r w:rsidR="00C42CFB" w:rsidRPr="006863D2">
        <w:rPr>
          <w:rFonts w:ascii="Times New Roman" w:hAnsi="Times New Roman" w:cs="Times New Roman"/>
          <w:sz w:val="28"/>
          <w:szCs w:val="28"/>
        </w:rPr>
        <w:t>озможност</w:t>
      </w:r>
      <w:r w:rsidR="0096777B" w:rsidRPr="006863D2">
        <w:rPr>
          <w:rFonts w:ascii="Times New Roman" w:hAnsi="Times New Roman" w:cs="Times New Roman"/>
          <w:sz w:val="28"/>
          <w:szCs w:val="28"/>
        </w:rPr>
        <w:t>ь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учителю учесть особенность </w:t>
      </w:r>
      <w:r w:rsidR="0096777B" w:rsidRPr="006863D2">
        <w:rPr>
          <w:rFonts w:ascii="Times New Roman" w:hAnsi="Times New Roman" w:cs="Times New Roman"/>
          <w:sz w:val="28"/>
          <w:szCs w:val="28"/>
        </w:rPr>
        <w:t>группы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– потребность в визуальном восприятии</w:t>
      </w:r>
      <w:r w:rsidR="0096777B" w:rsidRPr="006863D2">
        <w:rPr>
          <w:rFonts w:ascii="Times New Roman" w:hAnsi="Times New Roman" w:cs="Times New Roman"/>
          <w:sz w:val="28"/>
          <w:szCs w:val="28"/>
        </w:rPr>
        <w:t>.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2CFB" w:rsidRPr="006863D2">
        <w:rPr>
          <w:rFonts w:ascii="Times New Roman" w:hAnsi="Times New Roman" w:cs="Times New Roman"/>
          <w:sz w:val="28"/>
          <w:szCs w:val="28"/>
        </w:rPr>
        <w:t xml:space="preserve">Для поддержания интереса к уроку организованы групповая работа и имитационная </w:t>
      </w:r>
      <w:r w:rsidR="00C42CFB" w:rsidRPr="006863D2">
        <w:rPr>
          <w:rFonts w:ascii="Times New Roman" w:hAnsi="Times New Roman" w:cs="Times New Roman"/>
          <w:sz w:val="28"/>
          <w:szCs w:val="28"/>
        </w:rPr>
        <w:lastRenderedPageBreak/>
        <w:t>игра.</w:t>
      </w:r>
      <w:proofErr w:type="gramEnd"/>
      <w:r w:rsidR="00C42CFB"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Группы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сформир</w:t>
      </w:r>
      <w:r w:rsidR="0096777B" w:rsidRPr="006863D2">
        <w:rPr>
          <w:rFonts w:ascii="Times New Roman" w:hAnsi="Times New Roman" w:cs="Times New Roman"/>
          <w:sz w:val="28"/>
          <w:szCs w:val="28"/>
        </w:rPr>
        <w:t>уются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из детей с различными возможностями с учётом межличностных интересов</w:t>
      </w:r>
      <w:r w:rsidR="0096777B"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 в процессе урока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6777B" w:rsidRPr="00686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Учитель может повысить мотивацию учащихся посредством снижения конкуренции между группами — это способ помочь учащимся избежать отрицательных выводов, касающихся причин их деятельности в результате сопоставления ее с деятельностью других учащихся. По сравнению с обычным подходом к учению, используемым в классе, более вероятно, что учение в структуре сотрудничества и учение до полного овладения предметом дадут ощущение успеха учащимся, которые в этом нуждаются. 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Спрогнозированы изменения в ходе урока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: 1. Если участники не соглашаются со сформированным учителем составом групп, подготовлены жетоны для жеребьёвки. 2. Если время останется, можно использовать резервный материал - слайд </w:t>
      </w:r>
      <w:r w:rsidRPr="006863D2">
        <w:rPr>
          <w:rFonts w:ascii="Times New Roman" w:hAnsi="Times New Roman" w:cs="Times New Roman"/>
          <w:sz w:val="28"/>
          <w:szCs w:val="28"/>
        </w:rPr>
        <w:t>20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«</w:t>
      </w:r>
      <w:r w:rsidRPr="006863D2">
        <w:rPr>
          <w:rFonts w:ascii="Times New Roman" w:hAnsi="Times New Roman" w:cs="Times New Roman"/>
          <w:sz w:val="28"/>
          <w:szCs w:val="28"/>
        </w:rPr>
        <w:t>Рабочие профессии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». 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Продумана технология создания соревновательной мотивации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внутри игрового коллектива между группами. При успешном выполнении практического задания, эмблема команды крепится на доске. Желание быть полезным группе и увидеть её символ на доске активизирует участников игры, повышает их мотивацию. Для 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обучения навыкам коллективной деятельности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используются следующие 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шаги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: 1. Разбиение на группы с учётом познавательных и межличностных интересов. 2. Распределение ролей в игре: участники, </w:t>
      </w:r>
      <w:r w:rsidR="00EB372C" w:rsidRPr="006863D2">
        <w:rPr>
          <w:rFonts w:ascii="Times New Roman" w:hAnsi="Times New Roman" w:cs="Times New Roman"/>
          <w:sz w:val="28"/>
          <w:szCs w:val="28"/>
        </w:rPr>
        <w:t>капитан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, </w:t>
      </w:r>
      <w:r w:rsidR="00EB372C" w:rsidRPr="006863D2">
        <w:rPr>
          <w:rFonts w:ascii="Times New Roman" w:hAnsi="Times New Roman" w:cs="Times New Roman"/>
          <w:sz w:val="28"/>
          <w:szCs w:val="28"/>
        </w:rPr>
        <w:t>эксперт-технолог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. 3. Мозговой штурм. 4. Дискуссия. 5. Выполнение совместных действий. 6. Самооценка и рефлексия коллективной деятельности. При проведении игры 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учителю отводится роль «</w:t>
      </w:r>
      <w:r w:rsidR="00EB372C" w:rsidRPr="006863D2">
        <w:rPr>
          <w:rFonts w:ascii="Times New Roman" w:hAnsi="Times New Roman" w:cs="Times New Roman"/>
          <w:b/>
          <w:bCs/>
          <w:sz w:val="28"/>
          <w:szCs w:val="28"/>
        </w:rPr>
        <w:t>ведущий, эксперт-технолог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».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Он не предлагает свои выводы, не оценивает действия участников, а с помощью групповой дискуссии побуждает участников разглядеть связь между содержанием игры и изучаемым предметным материалом. На протяжении игры ведущий должен поощрять каждого участника, чтобы повысить мотивацию даже самых «малоуспевающих». 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Представлена целостность проведения игры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: подготовительная работа, генерирование идей, практическая работа в группах, анализ, синтез, рефлексия. Данный урок, был успешно проведён в </w:t>
      </w:r>
      <w:r w:rsidR="00EB372C" w:rsidRPr="006863D2">
        <w:rPr>
          <w:rFonts w:ascii="Times New Roman" w:hAnsi="Times New Roman" w:cs="Times New Roman"/>
          <w:sz w:val="28"/>
          <w:szCs w:val="28"/>
        </w:rPr>
        <w:t>5</w:t>
      </w:r>
      <w:r w:rsidR="00DE62E8" w:rsidRPr="006863D2">
        <w:rPr>
          <w:rFonts w:ascii="Times New Roman" w:hAnsi="Times New Roman" w:cs="Times New Roman"/>
          <w:sz w:val="28"/>
          <w:szCs w:val="28"/>
        </w:rPr>
        <w:t>Б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классе. На протяжении всего занятия царила «живая», насыщенная, рабочая обстановка, что свидетельствует о рациональности используемых методов обучения и форм организации работы учащихся.</w:t>
      </w:r>
    </w:p>
    <w:p w:rsidR="00C42CFB" w:rsidRPr="006863D2" w:rsidRDefault="00C42CFB" w:rsidP="003934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урока</w:t>
      </w:r>
    </w:p>
    <w:p w:rsidR="00C42CFB" w:rsidRPr="006863D2" w:rsidRDefault="00C42CFB" w:rsidP="003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4E23B1" w:rsidRPr="006863D2">
        <w:rPr>
          <w:rFonts w:ascii="Times New Roman" w:hAnsi="Times New Roman" w:cs="Times New Roman"/>
          <w:sz w:val="28"/>
          <w:szCs w:val="28"/>
        </w:rPr>
        <w:t>Литовченко Антонина Юрьевна</w:t>
      </w:r>
      <w:r w:rsidRPr="006863D2">
        <w:rPr>
          <w:rFonts w:ascii="Times New Roman" w:hAnsi="Times New Roman" w:cs="Times New Roman"/>
          <w:sz w:val="28"/>
          <w:szCs w:val="28"/>
        </w:rPr>
        <w:t xml:space="preserve">, учитель </w:t>
      </w:r>
      <w:r w:rsidR="004E23B1" w:rsidRPr="006863D2">
        <w:rPr>
          <w:rFonts w:ascii="Times New Roman" w:hAnsi="Times New Roman" w:cs="Times New Roman"/>
          <w:sz w:val="28"/>
          <w:szCs w:val="28"/>
        </w:rPr>
        <w:t>технологии</w:t>
      </w:r>
      <w:r w:rsidRPr="006863D2">
        <w:rPr>
          <w:rFonts w:ascii="Times New Roman" w:hAnsi="Times New Roman" w:cs="Times New Roman"/>
          <w:sz w:val="28"/>
          <w:szCs w:val="28"/>
        </w:rPr>
        <w:t xml:space="preserve">  М</w:t>
      </w:r>
      <w:r w:rsidR="004E23B1" w:rsidRPr="006863D2">
        <w:rPr>
          <w:rFonts w:ascii="Times New Roman" w:hAnsi="Times New Roman" w:cs="Times New Roman"/>
          <w:sz w:val="28"/>
          <w:szCs w:val="28"/>
        </w:rPr>
        <w:t>Б</w:t>
      </w:r>
      <w:r w:rsidRPr="006863D2">
        <w:rPr>
          <w:rFonts w:ascii="Times New Roman" w:hAnsi="Times New Roman" w:cs="Times New Roman"/>
          <w:sz w:val="28"/>
          <w:szCs w:val="28"/>
        </w:rPr>
        <w:t xml:space="preserve">ОУ «Средняя школа № </w:t>
      </w:r>
      <w:r w:rsidR="004E23B1" w:rsidRPr="006863D2">
        <w:rPr>
          <w:rFonts w:ascii="Times New Roman" w:hAnsi="Times New Roman" w:cs="Times New Roman"/>
          <w:sz w:val="28"/>
          <w:szCs w:val="28"/>
        </w:rPr>
        <w:t>25</w:t>
      </w:r>
      <w:r w:rsidRPr="006863D2">
        <w:rPr>
          <w:rFonts w:ascii="Times New Roman" w:hAnsi="Times New Roman" w:cs="Times New Roman"/>
          <w:sz w:val="28"/>
          <w:szCs w:val="28"/>
        </w:rPr>
        <w:t>»</w:t>
      </w:r>
      <w:r w:rsidR="004E23B1" w:rsidRPr="006863D2">
        <w:rPr>
          <w:rFonts w:ascii="Times New Roman" w:hAnsi="Times New Roman" w:cs="Times New Roman"/>
          <w:sz w:val="28"/>
          <w:szCs w:val="28"/>
        </w:rPr>
        <w:t xml:space="preserve"> г.</w:t>
      </w:r>
      <w:r w:rsidR="00EB372C"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4E23B1" w:rsidRPr="006863D2">
        <w:rPr>
          <w:rFonts w:ascii="Times New Roman" w:hAnsi="Times New Roman" w:cs="Times New Roman"/>
          <w:sz w:val="28"/>
          <w:szCs w:val="28"/>
        </w:rPr>
        <w:t>Нижневартовск</w:t>
      </w:r>
    </w:p>
    <w:p w:rsidR="00C42CFB" w:rsidRPr="006863D2" w:rsidRDefault="00C42CFB" w:rsidP="003934E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Предмет:</w:t>
      </w:r>
      <w:r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4E23B1" w:rsidRPr="006863D2">
        <w:rPr>
          <w:rFonts w:ascii="Times New Roman" w:hAnsi="Times New Roman" w:cs="Times New Roman"/>
          <w:sz w:val="28"/>
          <w:szCs w:val="28"/>
        </w:rPr>
        <w:t>технология</w:t>
      </w:r>
      <w:r w:rsidRPr="006863D2">
        <w:rPr>
          <w:rFonts w:ascii="Times New Roman" w:hAnsi="Times New Roman" w:cs="Times New Roman"/>
          <w:sz w:val="28"/>
          <w:szCs w:val="28"/>
        </w:rPr>
        <w:t xml:space="preserve">. </w:t>
      </w:r>
      <w:r w:rsidR="002F68FD" w:rsidRPr="006863D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 класс </w:t>
      </w:r>
    </w:p>
    <w:p w:rsidR="006061B1" w:rsidRDefault="002F68FD" w:rsidP="003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C42CFB" w:rsidRPr="006863D2">
        <w:rPr>
          <w:rFonts w:ascii="Times New Roman" w:hAnsi="Times New Roman" w:cs="Times New Roman"/>
          <w:b/>
          <w:bCs/>
          <w:sz w:val="28"/>
          <w:szCs w:val="28"/>
        </w:rPr>
        <w:t>чебник: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6061B1" w:rsidRPr="006061B1">
        <w:rPr>
          <w:rFonts w:ascii="Times New Roman" w:hAnsi="Times New Roman" w:cs="Times New Roman"/>
          <w:sz w:val="28"/>
          <w:szCs w:val="28"/>
        </w:rPr>
        <w:t xml:space="preserve">Технология 5кл. </w:t>
      </w:r>
      <w:proofErr w:type="gramStart"/>
      <w:r w:rsidR="006061B1" w:rsidRPr="006061B1">
        <w:rPr>
          <w:rFonts w:ascii="Times New Roman" w:hAnsi="Times New Roman" w:cs="Times New Roman"/>
          <w:sz w:val="28"/>
          <w:szCs w:val="28"/>
        </w:rPr>
        <w:t>Учебник для о/о. Под редакцией В.М. Казакевича - М.: Просвещение, 2020. - 176 с.: ил.</w:t>
      </w:r>
      <w:proofErr w:type="gramEnd"/>
    </w:p>
    <w:p w:rsidR="00C42CFB" w:rsidRPr="006863D2" w:rsidRDefault="00C42CFB" w:rsidP="003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6863D2">
        <w:rPr>
          <w:rFonts w:ascii="Times New Roman" w:hAnsi="Times New Roman" w:cs="Times New Roman"/>
          <w:sz w:val="28"/>
          <w:szCs w:val="28"/>
        </w:rPr>
        <w:t xml:space="preserve"> Урок</w:t>
      </w:r>
      <w:r w:rsidR="0061183D">
        <w:rPr>
          <w:rFonts w:ascii="Times New Roman" w:hAnsi="Times New Roman" w:cs="Times New Roman"/>
          <w:sz w:val="28"/>
          <w:szCs w:val="28"/>
        </w:rPr>
        <w:t xml:space="preserve"> </w:t>
      </w:r>
      <w:r w:rsidRPr="006863D2">
        <w:rPr>
          <w:rFonts w:ascii="Times New Roman" w:hAnsi="Times New Roman" w:cs="Times New Roman"/>
          <w:sz w:val="28"/>
          <w:szCs w:val="28"/>
        </w:rPr>
        <w:t>- практикум  с использованием имитационной игры «</w:t>
      </w:r>
      <w:r w:rsidR="002F68FD" w:rsidRPr="006863D2">
        <w:rPr>
          <w:rFonts w:ascii="Times New Roman" w:hAnsi="Times New Roman" w:cs="Times New Roman"/>
          <w:sz w:val="28"/>
          <w:szCs w:val="28"/>
        </w:rPr>
        <w:t>Технологическая карта</w:t>
      </w:r>
      <w:r w:rsidRPr="006863D2">
        <w:rPr>
          <w:rFonts w:ascii="Times New Roman" w:hAnsi="Times New Roman" w:cs="Times New Roman"/>
          <w:sz w:val="28"/>
          <w:szCs w:val="28"/>
        </w:rPr>
        <w:t>»</w:t>
      </w:r>
    </w:p>
    <w:p w:rsidR="00C42CFB" w:rsidRPr="006863D2" w:rsidRDefault="00C42CFB" w:rsidP="003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 w:rsidRPr="006863D2">
        <w:rPr>
          <w:rFonts w:ascii="Times New Roman" w:hAnsi="Times New Roman" w:cs="Times New Roman"/>
          <w:sz w:val="28"/>
          <w:szCs w:val="28"/>
        </w:rPr>
        <w:t xml:space="preserve"> Урок</w:t>
      </w:r>
      <w:r w:rsidR="00107C02" w:rsidRPr="00E148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863D2">
        <w:rPr>
          <w:rFonts w:ascii="Times New Roman" w:hAnsi="Times New Roman" w:cs="Times New Roman"/>
          <w:sz w:val="28"/>
          <w:szCs w:val="28"/>
        </w:rPr>
        <w:t>изучения и первичного закрепления новых знаний.</w:t>
      </w:r>
    </w:p>
    <w:p w:rsidR="00C42CFB" w:rsidRPr="006863D2" w:rsidRDefault="00C42CFB" w:rsidP="003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107C02" w:rsidRPr="006863D2">
        <w:rPr>
          <w:rFonts w:ascii="Times New Roman" w:hAnsi="Times New Roman" w:cs="Times New Roman"/>
          <w:bCs/>
          <w:sz w:val="28"/>
          <w:szCs w:val="28"/>
        </w:rPr>
        <w:t>побуждение к приобретению новых знаний, практических умений и навыков развития теоретического и технико-технологического мышления, бесконфликтного общения, готовности и способности вести диалог через разработку последовательности изготовления подставки для карандашей из древесины и оформления технологической карты.</w:t>
      </w:r>
      <w:r w:rsidR="00107C02"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</w:t>
      </w:r>
    </w:p>
    <w:p w:rsidR="00C42CFB" w:rsidRPr="006863D2" w:rsidRDefault="00C42CFB" w:rsidP="003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Задачи урока: </w:t>
      </w:r>
      <w:proofErr w:type="gramStart"/>
      <w:r w:rsidRPr="006863D2">
        <w:rPr>
          <w:rFonts w:ascii="Times New Roman" w:hAnsi="Times New Roman" w:cs="Times New Roman"/>
          <w:sz w:val="28"/>
          <w:szCs w:val="28"/>
        </w:rPr>
        <w:t>содержательная</w:t>
      </w:r>
      <w:proofErr w:type="gramEnd"/>
      <w:r w:rsidRPr="006863D2">
        <w:rPr>
          <w:rFonts w:ascii="Times New Roman" w:hAnsi="Times New Roman" w:cs="Times New Roman"/>
          <w:sz w:val="28"/>
          <w:szCs w:val="28"/>
        </w:rPr>
        <w:t xml:space="preserve">: с помощью практических заданий достигнуть понимания обучающимися значимости </w:t>
      </w:r>
      <w:r w:rsidR="00D433A4" w:rsidRPr="006863D2">
        <w:rPr>
          <w:rFonts w:ascii="Times New Roman" w:hAnsi="Times New Roman" w:cs="Times New Roman"/>
          <w:sz w:val="28"/>
          <w:szCs w:val="28"/>
        </w:rPr>
        <w:t>составления технологической карты как части технологического процесса создания изделий</w:t>
      </w:r>
      <w:r w:rsidRPr="006863D2">
        <w:rPr>
          <w:rFonts w:ascii="Times New Roman" w:hAnsi="Times New Roman" w:cs="Times New Roman"/>
          <w:sz w:val="28"/>
          <w:szCs w:val="28"/>
        </w:rPr>
        <w:t>;</w:t>
      </w:r>
    </w:p>
    <w:p w:rsidR="00C42CFB" w:rsidRPr="006863D2" w:rsidRDefault="00C42CFB" w:rsidP="003934E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63D2">
        <w:rPr>
          <w:rFonts w:ascii="Times New Roman" w:hAnsi="Times New Roman" w:cs="Times New Roman"/>
          <w:sz w:val="28"/>
          <w:szCs w:val="28"/>
        </w:rPr>
        <w:t>деятельностная</w:t>
      </w:r>
      <w:proofErr w:type="spellEnd"/>
      <w:r w:rsidRPr="006863D2">
        <w:rPr>
          <w:rFonts w:ascii="Times New Roman" w:hAnsi="Times New Roman" w:cs="Times New Roman"/>
          <w:sz w:val="28"/>
          <w:szCs w:val="28"/>
        </w:rPr>
        <w:t xml:space="preserve"> (формирование </w:t>
      </w:r>
      <w:r w:rsidR="00D433A4" w:rsidRPr="006863D2">
        <w:rPr>
          <w:rFonts w:ascii="Times New Roman" w:hAnsi="Times New Roman" w:cs="Times New Roman"/>
          <w:bCs/>
          <w:sz w:val="28"/>
          <w:szCs w:val="28"/>
        </w:rPr>
        <w:t>практических умений и навыков развития теоретического и технико-технологического мышления</w:t>
      </w:r>
      <w:r w:rsidR="00D433A4" w:rsidRPr="006863D2">
        <w:rPr>
          <w:rFonts w:ascii="Times New Roman" w:hAnsi="Times New Roman" w:cs="Times New Roman"/>
          <w:sz w:val="28"/>
          <w:szCs w:val="28"/>
        </w:rPr>
        <w:t xml:space="preserve">, </w:t>
      </w:r>
      <w:r w:rsidRPr="006863D2">
        <w:rPr>
          <w:rFonts w:ascii="Times New Roman" w:hAnsi="Times New Roman" w:cs="Times New Roman"/>
          <w:sz w:val="28"/>
          <w:szCs w:val="28"/>
        </w:rPr>
        <w:t xml:space="preserve">умений подбирать способ деятельности): </w:t>
      </w:r>
    </w:p>
    <w:p w:rsidR="00C42CFB" w:rsidRPr="006863D2" w:rsidRDefault="00C42CFB" w:rsidP="003934E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формировать у </w:t>
      </w:r>
      <w:proofErr w:type="gramStart"/>
      <w:r w:rsidRPr="006863D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863D2">
        <w:rPr>
          <w:rFonts w:ascii="Times New Roman" w:hAnsi="Times New Roman" w:cs="Times New Roman"/>
          <w:sz w:val="28"/>
          <w:szCs w:val="28"/>
        </w:rPr>
        <w:t xml:space="preserve"> УУД и умения сравнивать, анализировать, делать выводы;</w:t>
      </w:r>
    </w:p>
    <w:p w:rsidR="00C42CFB" w:rsidRPr="006863D2" w:rsidRDefault="00C42CFB" w:rsidP="003934E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 xml:space="preserve">обучать практическому </w:t>
      </w:r>
      <w:r w:rsidR="00D433A4" w:rsidRPr="006863D2">
        <w:rPr>
          <w:rFonts w:ascii="Times New Roman" w:hAnsi="Times New Roman" w:cs="Times New Roman"/>
          <w:sz w:val="28"/>
          <w:szCs w:val="28"/>
        </w:rPr>
        <w:t>со</w:t>
      </w:r>
      <w:r w:rsidR="006F3925" w:rsidRPr="006863D2">
        <w:rPr>
          <w:rFonts w:ascii="Times New Roman" w:hAnsi="Times New Roman" w:cs="Times New Roman"/>
          <w:sz w:val="28"/>
          <w:szCs w:val="28"/>
        </w:rPr>
        <w:t>с</w:t>
      </w:r>
      <w:r w:rsidR="00D433A4" w:rsidRPr="006863D2">
        <w:rPr>
          <w:rFonts w:ascii="Times New Roman" w:hAnsi="Times New Roman" w:cs="Times New Roman"/>
          <w:sz w:val="28"/>
          <w:szCs w:val="28"/>
        </w:rPr>
        <w:t>тавлению технологической карты</w:t>
      </w:r>
      <w:r w:rsidRPr="006863D2">
        <w:rPr>
          <w:rFonts w:ascii="Times New Roman" w:hAnsi="Times New Roman" w:cs="Times New Roman"/>
          <w:sz w:val="28"/>
          <w:szCs w:val="28"/>
        </w:rPr>
        <w:t>;</w:t>
      </w:r>
    </w:p>
    <w:p w:rsidR="00C42CFB" w:rsidRPr="006863D2" w:rsidRDefault="00C42CFB" w:rsidP="003934E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63D2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6863D2">
        <w:rPr>
          <w:rFonts w:ascii="Times New Roman" w:hAnsi="Times New Roman" w:cs="Times New Roman"/>
          <w:sz w:val="28"/>
          <w:szCs w:val="28"/>
        </w:rPr>
        <w:t>: формировать ключевые компетенции обучающихся: информационную (умение анализировать информацию), проблемную и коммуникативную;</w:t>
      </w:r>
    </w:p>
    <w:p w:rsidR="00C42CFB" w:rsidRPr="006863D2" w:rsidRDefault="00C42CFB" w:rsidP="003934E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63D2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6863D2">
        <w:rPr>
          <w:rFonts w:ascii="Times New Roman" w:hAnsi="Times New Roman" w:cs="Times New Roman"/>
          <w:sz w:val="28"/>
          <w:szCs w:val="28"/>
        </w:rPr>
        <w:t xml:space="preserve">: воспитывать </w:t>
      </w:r>
      <w:r w:rsidR="006F3925" w:rsidRPr="006863D2">
        <w:rPr>
          <w:rFonts w:ascii="Times New Roman" w:hAnsi="Times New Roman" w:cs="Times New Roman"/>
          <w:sz w:val="28"/>
          <w:szCs w:val="28"/>
        </w:rPr>
        <w:t>добросовестное отношение к труду.</w:t>
      </w:r>
    </w:p>
    <w:p w:rsidR="00C42CFB" w:rsidRPr="006863D2" w:rsidRDefault="00C42CFB" w:rsidP="003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материала:</w:t>
      </w:r>
      <w:r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6F3925" w:rsidRPr="006863D2"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="006A3F93" w:rsidRPr="006863D2">
        <w:rPr>
          <w:rFonts w:ascii="Times New Roman" w:hAnsi="Times New Roman" w:cs="Times New Roman"/>
          <w:sz w:val="28"/>
          <w:szCs w:val="28"/>
        </w:rPr>
        <w:t>технологическ</w:t>
      </w:r>
      <w:r w:rsidR="006F3925" w:rsidRPr="006863D2">
        <w:rPr>
          <w:rFonts w:ascii="Times New Roman" w:hAnsi="Times New Roman" w:cs="Times New Roman"/>
          <w:sz w:val="28"/>
          <w:szCs w:val="28"/>
        </w:rPr>
        <w:t>ую</w:t>
      </w:r>
      <w:r w:rsidR="006A3F93" w:rsidRPr="006863D2">
        <w:rPr>
          <w:rFonts w:ascii="Times New Roman" w:hAnsi="Times New Roman" w:cs="Times New Roman"/>
          <w:sz w:val="28"/>
          <w:szCs w:val="28"/>
        </w:rPr>
        <w:t xml:space="preserve"> карт</w:t>
      </w:r>
      <w:r w:rsidR="006F3925" w:rsidRPr="006863D2">
        <w:rPr>
          <w:rFonts w:ascii="Times New Roman" w:hAnsi="Times New Roman" w:cs="Times New Roman"/>
          <w:sz w:val="28"/>
          <w:szCs w:val="28"/>
        </w:rPr>
        <w:t>у</w:t>
      </w:r>
      <w:r w:rsidRPr="006863D2">
        <w:rPr>
          <w:rFonts w:ascii="Times New Roman" w:hAnsi="Times New Roman" w:cs="Times New Roman"/>
          <w:sz w:val="28"/>
          <w:szCs w:val="28"/>
        </w:rPr>
        <w:t>.</w:t>
      </w:r>
    </w:p>
    <w:p w:rsidR="00C42CFB" w:rsidRPr="006863D2" w:rsidRDefault="00C42CFB" w:rsidP="003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Единица содержания образования:</w:t>
      </w:r>
      <w:r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6F3925" w:rsidRPr="006863D2">
        <w:rPr>
          <w:rFonts w:ascii="Times New Roman" w:hAnsi="Times New Roman" w:cs="Times New Roman"/>
          <w:sz w:val="28"/>
          <w:szCs w:val="28"/>
        </w:rPr>
        <w:t xml:space="preserve">подготовительные, обрабатывающие и </w:t>
      </w:r>
      <w:proofErr w:type="gramStart"/>
      <w:r w:rsidR="006F3925" w:rsidRPr="006863D2">
        <w:rPr>
          <w:rFonts w:ascii="Times New Roman" w:hAnsi="Times New Roman" w:cs="Times New Roman"/>
          <w:sz w:val="28"/>
          <w:szCs w:val="28"/>
        </w:rPr>
        <w:t>отделочных</w:t>
      </w:r>
      <w:proofErr w:type="gramEnd"/>
      <w:r w:rsidR="006F3925" w:rsidRPr="006863D2">
        <w:rPr>
          <w:rFonts w:ascii="Times New Roman" w:hAnsi="Times New Roman" w:cs="Times New Roman"/>
          <w:sz w:val="28"/>
          <w:szCs w:val="28"/>
        </w:rPr>
        <w:t xml:space="preserve"> операции, графическое изображение, инструменты при со</w:t>
      </w:r>
      <w:r w:rsidR="006574D8" w:rsidRPr="006863D2">
        <w:rPr>
          <w:rFonts w:ascii="Times New Roman" w:hAnsi="Times New Roman" w:cs="Times New Roman"/>
          <w:sz w:val="28"/>
          <w:szCs w:val="28"/>
        </w:rPr>
        <w:t>ставлении технологической карты</w:t>
      </w:r>
      <w:r w:rsidRPr="006863D2">
        <w:rPr>
          <w:rFonts w:ascii="Times New Roman" w:hAnsi="Times New Roman" w:cs="Times New Roman"/>
          <w:sz w:val="28"/>
          <w:szCs w:val="28"/>
        </w:rPr>
        <w:t>; практическая работа, направленная на подведение к решению учебной задачи.</w:t>
      </w:r>
    </w:p>
    <w:p w:rsidR="00C42CFB" w:rsidRPr="006863D2" w:rsidRDefault="00C42CFB" w:rsidP="003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 xml:space="preserve">На данном уроке </w:t>
      </w:r>
      <w:proofErr w:type="gramStart"/>
      <w:r w:rsidRPr="006863D2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6863D2">
        <w:rPr>
          <w:rFonts w:ascii="Times New Roman" w:hAnsi="Times New Roman" w:cs="Times New Roman"/>
          <w:sz w:val="28"/>
          <w:szCs w:val="28"/>
        </w:rPr>
        <w:t xml:space="preserve"> получат возможность:</w:t>
      </w:r>
    </w:p>
    <w:p w:rsidR="00C42CFB" w:rsidRPr="006863D2" w:rsidRDefault="00C42CFB" w:rsidP="003934E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="006574D8" w:rsidRPr="006863D2">
        <w:rPr>
          <w:rFonts w:ascii="Times New Roman" w:hAnsi="Times New Roman" w:cs="Times New Roman"/>
          <w:sz w:val="28"/>
          <w:szCs w:val="28"/>
        </w:rPr>
        <w:t>составные части технологической карты</w:t>
      </w:r>
      <w:r w:rsidRPr="006863D2">
        <w:rPr>
          <w:rFonts w:ascii="Times New Roman" w:hAnsi="Times New Roman" w:cs="Times New Roman"/>
          <w:sz w:val="28"/>
          <w:szCs w:val="28"/>
        </w:rPr>
        <w:t>;</w:t>
      </w:r>
    </w:p>
    <w:p w:rsidR="006574D8" w:rsidRPr="006863D2" w:rsidRDefault="00C42CFB" w:rsidP="003934E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>закрепить знания о</w:t>
      </w:r>
      <w:r w:rsidR="00276AD9" w:rsidRPr="006863D2">
        <w:rPr>
          <w:rFonts w:ascii="Times New Roman" w:hAnsi="Times New Roman" w:cs="Times New Roman"/>
          <w:sz w:val="28"/>
          <w:szCs w:val="28"/>
        </w:rPr>
        <w:t>б</w:t>
      </w:r>
      <w:r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6574D8" w:rsidRPr="006863D2">
        <w:rPr>
          <w:rFonts w:ascii="Times New Roman" w:hAnsi="Times New Roman" w:cs="Times New Roman"/>
          <w:sz w:val="28"/>
          <w:szCs w:val="28"/>
        </w:rPr>
        <w:t>инструментах, приспособлениях и профессиях, связанных с обработкой  древесины.</w:t>
      </w:r>
    </w:p>
    <w:p w:rsidR="00C42CFB" w:rsidRPr="006863D2" w:rsidRDefault="006574D8" w:rsidP="003934E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>о</w:t>
      </w:r>
      <w:r w:rsidR="00C42CFB" w:rsidRPr="006863D2">
        <w:rPr>
          <w:rFonts w:ascii="Times New Roman" w:hAnsi="Times New Roman" w:cs="Times New Roman"/>
          <w:sz w:val="28"/>
          <w:szCs w:val="28"/>
        </w:rPr>
        <w:t>существлять рефлексию собственной деятельности</w:t>
      </w:r>
      <w:r w:rsidRPr="006863D2">
        <w:rPr>
          <w:rFonts w:ascii="Times New Roman" w:hAnsi="Times New Roman" w:cs="Times New Roman"/>
          <w:sz w:val="28"/>
          <w:szCs w:val="28"/>
        </w:rPr>
        <w:t xml:space="preserve"> по созданию технологической карты «Изготовление подставки для карандашей»</w:t>
      </w:r>
      <w:r w:rsidR="00C42CFB" w:rsidRPr="006863D2">
        <w:rPr>
          <w:rFonts w:ascii="Times New Roman" w:hAnsi="Times New Roman" w:cs="Times New Roman"/>
          <w:sz w:val="28"/>
          <w:szCs w:val="28"/>
        </w:rPr>
        <w:t>, корректировать способ действий (при сопоставлении с эталоном).</w:t>
      </w:r>
    </w:p>
    <w:p w:rsidR="00C42CFB" w:rsidRPr="006863D2" w:rsidRDefault="00C42CFB" w:rsidP="003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Технологии обучения:</w:t>
      </w:r>
      <w:r w:rsidRPr="006863D2">
        <w:rPr>
          <w:rFonts w:ascii="Times New Roman" w:hAnsi="Times New Roman" w:cs="Times New Roman"/>
          <w:sz w:val="28"/>
          <w:szCs w:val="28"/>
        </w:rPr>
        <w:t xml:space="preserve"> технология проблемно-диалогического обучения, игровая технология, технология оценки образовательных достижений.</w:t>
      </w:r>
    </w:p>
    <w:p w:rsidR="00C42CFB" w:rsidRPr="006863D2" w:rsidRDefault="00C42CFB" w:rsidP="003934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Организация пространства:</w:t>
      </w:r>
      <w:r w:rsidR="006118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63D2">
        <w:rPr>
          <w:rFonts w:ascii="Times New Roman" w:hAnsi="Times New Roman" w:cs="Times New Roman"/>
          <w:sz w:val="28"/>
          <w:szCs w:val="28"/>
        </w:rPr>
        <w:t>фронтальная, групповая.</w:t>
      </w:r>
    </w:p>
    <w:p w:rsidR="00C42CFB" w:rsidRPr="006863D2" w:rsidRDefault="00C42CFB" w:rsidP="003934E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91"/>
        <w:gridCol w:w="7082"/>
        <w:gridCol w:w="3480"/>
      </w:tblGrid>
      <w:tr w:rsidR="00C42CFB" w:rsidRPr="006863D2">
        <w:trPr>
          <w:trHeight w:val="537"/>
          <w:jc w:val="center"/>
        </w:trPr>
        <w:tc>
          <w:tcPr>
            <w:tcW w:w="0" w:type="auto"/>
          </w:tcPr>
          <w:p w:rsidR="00C42CFB" w:rsidRPr="006863D2" w:rsidRDefault="00C42CFB" w:rsidP="0039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</w:t>
            </w:r>
          </w:p>
        </w:tc>
        <w:tc>
          <w:tcPr>
            <w:tcW w:w="7082" w:type="dxa"/>
          </w:tcPr>
          <w:p w:rsidR="00C42CFB" w:rsidRPr="006863D2" w:rsidRDefault="00C42CFB" w:rsidP="0039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3480" w:type="dxa"/>
          </w:tcPr>
          <w:p w:rsidR="00C42CFB" w:rsidRPr="006863D2" w:rsidRDefault="00C42CFB" w:rsidP="0039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Предметные</w:t>
            </w:r>
          </w:p>
        </w:tc>
      </w:tr>
      <w:tr w:rsidR="00C42CFB" w:rsidRPr="006863D2" w:rsidTr="00877994">
        <w:trPr>
          <w:trHeight w:val="2393"/>
          <w:jc w:val="center"/>
        </w:trPr>
        <w:tc>
          <w:tcPr>
            <w:tcW w:w="0" w:type="auto"/>
          </w:tcPr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 отношению к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предметным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863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ЗУНам</w:t>
            </w:r>
            <w:proofErr w:type="spellEnd"/>
            <w:r w:rsidRPr="006863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- осознание </w:t>
            </w:r>
            <w:r w:rsidR="003A311E" w:rsidRPr="006863D2">
              <w:rPr>
                <w:rFonts w:ascii="Times New Roman" w:hAnsi="Times New Roman" w:cs="Times New Roman"/>
                <w:sz w:val="28"/>
                <w:szCs w:val="28"/>
              </w:rPr>
              <w:t>значимости составления технологической карты как части технологического процесса;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- умения составлять и читать </w:t>
            </w:r>
            <w:r w:rsidR="003A311E" w:rsidRPr="006863D2">
              <w:rPr>
                <w:rFonts w:ascii="Times New Roman" w:hAnsi="Times New Roman" w:cs="Times New Roman"/>
                <w:sz w:val="28"/>
                <w:szCs w:val="28"/>
              </w:rPr>
              <w:t>технологическую карту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 отношению к </w:t>
            </w:r>
            <w:proofErr w:type="spellStart"/>
            <w:r w:rsidRPr="006863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метапредметным</w:t>
            </w:r>
            <w:proofErr w:type="spellEnd"/>
            <w:r w:rsidRPr="006863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863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ЗУНам</w:t>
            </w:r>
            <w:proofErr w:type="spellEnd"/>
            <w:r w:rsidRPr="006863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- ценностное отношение к умению выявлять проблему, 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 определять границу «знания-незнания»;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определять цель урока;</w:t>
            </w:r>
          </w:p>
          <w:p w:rsidR="00C42CFB" w:rsidRPr="0061183D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 контролировать и оценивать свою работу и полученный результат.</w:t>
            </w:r>
          </w:p>
        </w:tc>
        <w:tc>
          <w:tcPr>
            <w:tcW w:w="7082" w:type="dxa"/>
          </w:tcPr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Регулятивные  УУД: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- Определять цель деятельности на уроке; 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 Обнаруживать и формулировать учебную проблему;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 Высказывать свою версию и способ её проверки;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 Определять успешность выполнения своего задания.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Познавательные УУД: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 Ориентироваться в своей системе знаний;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 Делать выводы по результатам работы с учебником, дискуссии и личных знаний,  наблюдений за опытами.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Коммуникативные УУД: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- доносить свою позицию до других: высказывать свою точку зрения и пытаться её обосновать, приводя 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аргументы;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 оформлять свои мысли в речевой форме;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 слушать других, менять свою точку зрения.</w:t>
            </w:r>
          </w:p>
        </w:tc>
        <w:tc>
          <w:tcPr>
            <w:tcW w:w="3480" w:type="dxa"/>
          </w:tcPr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уроке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получат возможность:</w:t>
            </w:r>
          </w:p>
          <w:p w:rsidR="00AD2931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 понять</w:t>
            </w:r>
            <w:r w:rsidR="00AD2931"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составные части технологической карты;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 закрепить знания о</w:t>
            </w:r>
            <w:r w:rsidR="00276AD9"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6AD9" w:rsidRPr="006863D2">
              <w:rPr>
                <w:rFonts w:ascii="Times New Roman" w:hAnsi="Times New Roman" w:cs="Times New Roman"/>
                <w:sz w:val="28"/>
                <w:szCs w:val="28"/>
              </w:rPr>
              <w:t>инструментах, приспособлениях и профессиях, связанных с обработкой  древесины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 применить использованные знания на практике.</w:t>
            </w:r>
          </w:p>
        </w:tc>
      </w:tr>
    </w:tbl>
    <w:p w:rsidR="00482938" w:rsidRPr="006863D2" w:rsidRDefault="00C42CFB" w:rsidP="00393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863D2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Межпредметные</w:t>
      </w:r>
      <w:proofErr w:type="spellEnd"/>
      <w:r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 связи:</w:t>
      </w:r>
      <w:r w:rsidRPr="006863D2">
        <w:rPr>
          <w:rFonts w:ascii="Times New Roman" w:hAnsi="Times New Roman" w:cs="Times New Roman"/>
          <w:sz w:val="28"/>
          <w:szCs w:val="28"/>
        </w:rPr>
        <w:t xml:space="preserve"> Литератур</w:t>
      </w:r>
      <w:r w:rsidR="006863D2">
        <w:rPr>
          <w:rFonts w:ascii="Times New Roman" w:hAnsi="Times New Roman" w:cs="Times New Roman"/>
          <w:sz w:val="28"/>
          <w:szCs w:val="28"/>
        </w:rPr>
        <w:t>а</w:t>
      </w:r>
      <w:r w:rsidRPr="006863D2">
        <w:rPr>
          <w:rFonts w:ascii="Times New Roman" w:hAnsi="Times New Roman" w:cs="Times New Roman"/>
          <w:sz w:val="28"/>
          <w:szCs w:val="28"/>
        </w:rPr>
        <w:t xml:space="preserve">: </w:t>
      </w:r>
      <w:r w:rsidR="00482938" w:rsidRPr="006863D2">
        <w:rPr>
          <w:rFonts w:ascii="Times New Roman" w:hAnsi="Times New Roman" w:cs="Times New Roman"/>
          <w:sz w:val="28"/>
          <w:szCs w:val="28"/>
        </w:rPr>
        <w:t>чтение стихов и загадок</w:t>
      </w:r>
      <w:r w:rsidRPr="006863D2">
        <w:rPr>
          <w:rFonts w:ascii="Times New Roman" w:hAnsi="Times New Roman" w:cs="Times New Roman"/>
          <w:sz w:val="28"/>
          <w:szCs w:val="28"/>
        </w:rPr>
        <w:t xml:space="preserve">. </w:t>
      </w:r>
      <w:r w:rsidR="00482938" w:rsidRPr="006863D2">
        <w:rPr>
          <w:rFonts w:ascii="Times New Roman" w:hAnsi="Times New Roman" w:cs="Times New Roman"/>
          <w:sz w:val="28"/>
          <w:szCs w:val="28"/>
        </w:rPr>
        <w:t xml:space="preserve">Математика: чтение чертежей. </w:t>
      </w:r>
      <w:r w:rsidRPr="006863D2">
        <w:rPr>
          <w:rFonts w:ascii="Times New Roman" w:hAnsi="Times New Roman" w:cs="Times New Roman"/>
          <w:sz w:val="28"/>
          <w:szCs w:val="28"/>
        </w:rPr>
        <w:t xml:space="preserve">Физическая культура: </w:t>
      </w:r>
      <w:proofErr w:type="spellStart"/>
      <w:r w:rsidRPr="006863D2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482938" w:rsidRPr="006863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2CFB" w:rsidRPr="006863D2" w:rsidRDefault="00C42CFB" w:rsidP="003934E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 xml:space="preserve">Ресурсы: </w:t>
      </w:r>
    </w:p>
    <w:p w:rsidR="00482938" w:rsidRPr="006863D2" w:rsidRDefault="00C42CFB" w:rsidP="00393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 xml:space="preserve">1. </w:t>
      </w:r>
      <w:r w:rsidR="006061B1" w:rsidRPr="006061B1">
        <w:rPr>
          <w:rFonts w:ascii="Times New Roman" w:hAnsi="Times New Roman" w:cs="Times New Roman"/>
          <w:sz w:val="28"/>
          <w:szCs w:val="28"/>
        </w:rPr>
        <w:t xml:space="preserve">Технология 5кл. </w:t>
      </w:r>
      <w:proofErr w:type="gramStart"/>
      <w:r w:rsidR="006061B1" w:rsidRPr="006061B1">
        <w:rPr>
          <w:rFonts w:ascii="Times New Roman" w:hAnsi="Times New Roman" w:cs="Times New Roman"/>
          <w:sz w:val="28"/>
          <w:szCs w:val="28"/>
        </w:rPr>
        <w:t>Учебник для о/о. Под редакцией В.М. Казакевича - М.: Просвещение, 2020. - 176 с.: ил.</w:t>
      </w:r>
      <w:proofErr w:type="gramEnd"/>
    </w:p>
    <w:p w:rsidR="00C42CFB" w:rsidRPr="006863D2" w:rsidRDefault="00482938" w:rsidP="003934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 xml:space="preserve"> 2</w:t>
      </w:r>
      <w:r w:rsidR="00C42CFB" w:rsidRPr="006863D2">
        <w:rPr>
          <w:rFonts w:ascii="Times New Roman" w:hAnsi="Times New Roman" w:cs="Times New Roman"/>
          <w:sz w:val="28"/>
          <w:szCs w:val="28"/>
        </w:rPr>
        <w:t>. Персональный компьютер, интерактивная доска</w:t>
      </w:r>
      <w:r w:rsidRPr="006863D2">
        <w:rPr>
          <w:rFonts w:ascii="Times New Roman" w:hAnsi="Times New Roman" w:cs="Times New Roman"/>
          <w:sz w:val="28"/>
          <w:szCs w:val="28"/>
        </w:rPr>
        <w:t xml:space="preserve">, </w:t>
      </w:r>
      <w:r w:rsidR="00C42CFB" w:rsidRPr="006863D2">
        <w:rPr>
          <w:rFonts w:ascii="Times New Roman" w:hAnsi="Times New Roman" w:cs="Times New Roman"/>
          <w:sz w:val="28"/>
          <w:szCs w:val="28"/>
        </w:rPr>
        <w:t>презентация учителя «</w:t>
      </w:r>
      <w:r w:rsidRPr="006863D2">
        <w:rPr>
          <w:rFonts w:ascii="Times New Roman" w:hAnsi="Times New Roman" w:cs="Times New Roman"/>
          <w:sz w:val="28"/>
          <w:szCs w:val="28"/>
        </w:rPr>
        <w:t>Технологическая карта</w:t>
      </w:r>
      <w:r w:rsidR="00C42CFB" w:rsidRPr="006863D2">
        <w:rPr>
          <w:rFonts w:ascii="Times New Roman" w:hAnsi="Times New Roman" w:cs="Times New Roman"/>
          <w:sz w:val="28"/>
          <w:szCs w:val="28"/>
        </w:rPr>
        <w:t>».</w:t>
      </w:r>
    </w:p>
    <w:p w:rsidR="00C42CFB" w:rsidRPr="006863D2" w:rsidRDefault="00C42CFB" w:rsidP="003934E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Дополнительные:</w:t>
      </w:r>
    </w:p>
    <w:p w:rsidR="00C42CFB" w:rsidRPr="006863D2" w:rsidRDefault="00C42CFB" w:rsidP="003934ED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>Карточки с названиями команд: «</w:t>
      </w:r>
      <w:r w:rsidR="00482938" w:rsidRPr="006863D2">
        <w:rPr>
          <w:rFonts w:ascii="Times New Roman" w:hAnsi="Times New Roman" w:cs="Times New Roman"/>
          <w:sz w:val="28"/>
          <w:szCs w:val="28"/>
        </w:rPr>
        <w:t>Разметчики</w:t>
      </w:r>
      <w:r w:rsidRPr="006863D2">
        <w:rPr>
          <w:rFonts w:ascii="Times New Roman" w:hAnsi="Times New Roman" w:cs="Times New Roman"/>
          <w:sz w:val="28"/>
          <w:szCs w:val="28"/>
        </w:rPr>
        <w:t>», «</w:t>
      </w:r>
      <w:r w:rsidR="00482938" w:rsidRPr="006863D2">
        <w:rPr>
          <w:rFonts w:ascii="Times New Roman" w:hAnsi="Times New Roman" w:cs="Times New Roman"/>
          <w:sz w:val="28"/>
          <w:szCs w:val="28"/>
        </w:rPr>
        <w:t>Столяры</w:t>
      </w:r>
      <w:r w:rsidRPr="006863D2">
        <w:rPr>
          <w:rFonts w:ascii="Times New Roman" w:hAnsi="Times New Roman" w:cs="Times New Roman"/>
          <w:sz w:val="28"/>
          <w:szCs w:val="28"/>
        </w:rPr>
        <w:t>», «</w:t>
      </w:r>
      <w:r w:rsidR="00482938" w:rsidRPr="006863D2">
        <w:rPr>
          <w:rFonts w:ascii="Times New Roman" w:hAnsi="Times New Roman" w:cs="Times New Roman"/>
          <w:sz w:val="28"/>
          <w:szCs w:val="28"/>
        </w:rPr>
        <w:t>Отделочники</w:t>
      </w:r>
      <w:r w:rsidRPr="006863D2">
        <w:rPr>
          <w:rFonts w:ascii="Times New Roman" w:hAnsi="Times New Roman" w:cs="Times New Roman"/>
          <w:sz w:val="28"/>
          <w:szCs w:val="28"/>
        </w:rPr>
        <w:t>» и таблички с</w:t>
      </w:r>
      <w:r w:rsidR="00482938" w:rsidRPr="006863D2">
        <w:rPr>
          <w:rFonts w:ascii="Times New Roman" w:hAnsi="Times New Roman" w:cs="Times New Roman"/>
          <w:sz w:val="28"/>
          <w:szCs w:val="28"/>
        </w:rPr>
        <w:t xml:space="preserve"> номерами 1,2,3,4</w:t>
      </w:r>
      <w:r w:rsidR="00B41F17" w:rsidRPr="006863D2">
        <w:rPr>
          <w:rFonts w:ascii="Times New Roman" w:hAnsi="Times New Roman" w:cs="Times New Roman"/>
          <w:sz w:val="28"/>
          <w:szCs w:val="28"/>
        </w:rPr>
        <w:t>.</w:t>
      </w:r>
    </w:p>
    <w:p w:rsidR="00C42CFB" w:rsidRPr="006863D2" w:rsidRDefault="00B41F17" w:rsidP="003934ED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>Жетоны с изображением инструментов для жеребьевки и для подсчета результатов</w:t>
      </w:r>
      <w:r w:rsidR="00C42CFB" w:rsidRPr="006863D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42CFB" w:rsidRPr="006863D2" w:rsidRDefault="00C42CFB" w:rsidP="003934ED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3D2">
        <w:rPr>
          <w:rFonts w:ascii="Times New Roman" w:hAnsi="Times New Roman" w:cs="Times New Roman"/>
          <w:sz w:val="28"/>
          <w:szCs w:val="28"/>
        </w:rPr>
        <w:t>Тестовый материал</w:t>
      </w:r>
      <w:r w:rsidR="009207A5" w:rsidRPr="006863D2">
        <w:rPr>
          <w:rFonts w:ascii="Times New Roman" w:hAnsi="Times New Roman" w:cs="Times New Roman"/>
          <w:sz w:val="28"/>
          <w:szCs w:val="28"/>
        </w:rPr>
        <w:t xml:space="preserve"> </w:t>
      </w:r>
      <w:r w:rsidR="00B41F17" w:rsidRPr="006863D2">
        <w:rPr>
          <w:rFonts w:ascii="Times New Roman" w:hAnsi="Times New Roman" w:cs="Times New Roman"/>
          <w:sz w:val="28"/>
          <w:szCs w:val="28"/>
        </w:rPr>
        <w:t>(загадки для команд), технологические карты с незаполненной последней графой</w:t>
      </w:r>
      <w:r w:rsidR="009207A5" w:rsidRPr="006863D2">
        <w:rPr>
          <w:rFonts w:ascii="Times New Roman" w:hAnsi="Times New Roman" w:cs="Times New Roman"/>
          <w:sz w:val="28"/>
          <w:szCs w:val="28"/>
        </w:rPr>
        <w:t xml:space="preserve"> (по количеству учеников),</w:t>
      </w:r>
      <w:r w:rsidRPr="006863D2">
        <w:rPr>
          <w:rFonts w:ascii="Times New Roman" w:hAnsi="Times New Roman" w:cs="Times New Roman"/>
          <w:sz w:val="28"/>
          <w:szCs w:val="28"/>
        </w:rPr>
        <w:t xml:space="preserve"> смайлики (по количеству учеников) для проведения рефлексии.</w:t>
      </w:r>
    </w:p>
    <w:tbl>
      <w:tblPr>
        <w:tblW w:w="15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2410"/>
        <w:gridCol w:w="5811"/>
        <w:gridCol w:w="2961"/>
        <w:gridCol w:w="2520"/>
      </w:tblGrid>
      <w:tr w:rsidR="00C42CFB" w:rsidRPr="006863D2" w:rsidTr="00877994">
        <w:tc>
          <w:tcPr>
            <w:tcW w:w="1526" w:type="dxa"/>
          </w:tcPr>
          <w:p w:rsidR="00C42CFB" w:rsidRPr="006863D2" w:rsidRDefault="00C42CFB" w:rsidP="00D64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Этапы урока </w:t>
            </w:r>
          </w:p>
        </w:tc>
        <w:tc>
          <w:tcPr>
            <w:tcW w:w="2410" w:type="dxa"/>
          </w:tcPr>
          <w:p w:rsidR="00C42CFB" w:rsidRPr="006863D2" w:rsidRDefault="00C42CFB" w:rsidP="0039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этапа</w:t>
            </w:r>
          </w:p>
        </w:tc>
        <w:tc>
          <w:tcPr>
            <w:tcW w:w="5811" w:type="dxa"/>
          </w:tcPr>
          <w:p w:rsidR="00C42CFB" w:rsidRPr="006863D2" w:rsidRDefault="00C42CFB" w:rsidP="0039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Действия учителя</w:t>
            </w:r>
          </w:p>
        </w:tc>
        <w:tc>
          <w:tcPr>
            <w:tcW w:w="2961" w:type="dxa"/>
          </w:tcPr>
          <w:p w:rsidR="00C42CFB" w:rsidRPr="006863D2" w:rsidRDefault="00C42CFB" w:rsidP="0039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Действия </w:t>
            </w:r>
            <w:proofErr w:type="gramStart"/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520" w:type="dxa"/>
          </w:tcPr>
          <w:p w:rsidR="00C42CFB" w:rsidRPr="006863D2" w:rsidRDefault="00C42CFB" w:rsidP="003934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 результаты</w:t>
            </w:r>
          </w:p>
        </w:tc>
      </w:tr>
      <w:tr w:rsidR="00C42CFB" w:rsidRPr="006863D2" w:rsidTr="00877994">
        <w:trPr>
          <w:trHeight w:val="350"/>
        </w:trPr>
        <w:tc>
          <w:tcPr>
            <w:tcW w:w="1526" w:type="dxa"/>
          </w:tcPr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I. </w:t>
            </w:r>
            <w:proofErr w:type="spell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Оргмо</w:t>
            </w:r>
            <w:proofErr w:type="spellEnd"/>
            <w:r w:rsidR="00412ED8" w:rsidRPr="006863D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мент</w:t>
            </w:r>
          </w:p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(1 мин)</w:t>
            </w:r>
          </w:p>
        </w:tc>
        <w:tc>
          <w:tcPr>
            <w:tcW w:w="2410" w:type="dxa"/>
          </w:tcPr>
          <w:p w:rsidR="00C42CFB" w:rsidRPr="006863D2" w:rsidRDefault="00C42CFB" w:rsidP="0061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установления эмоционального контакта.                                                                                           </w:t>
            </w:r>
          </w:p>
        </w:tc>
        <w:tc>
          <w:tcPr>
            <w:tcW w:w="5811" w:type="dxa"/>
          </w:tcPr>
          <w:p w:rsidR="00EC039A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ситуации для оценки готовности к уроку. Слайд </w:t>
            </w:r>
            <w:r w:rsidR="00EC039A" w:rsidRPr="006863D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C039A"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Читает учитель:</w:t>
            </w:r>
          </w:p>
          <w:p w:rsidR="00F91622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91622" w:rsidRPr="006863D2">
              <w:rPr>
                <w:rFonts w:ascii="Times New Roman" w:hAnsi="Times New Roman" w:cs="Times New Roman"/>
                <w:sz w:val="28"/>
                <w:szCs w:val="28"/>
              </w:rPr>
              <w:t>Технологи (ответственный момент!)</w:t>
            </w:r>
          </w:p>
          <w:p w:rsidR="00F91622" w:rsidRPr="006863D2" w:rsidRDefault="00F91622" w:rsidP="003934E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Глядят в чертёж, советуют умело,</w:t>
            </w:r>
          </w:p>
          <w:p w:rsidR="00F91622" w:rsidRPr="006863D2" w:rsidRDefault="00F91622" w:rsidP="003934E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Какой необходимый инструмент</w:t>
            </w:r>
          </w:p>
          <w:p w:rsidR="00C42CFB" w:rsidRPr="006863D2" w:rsidRDefault="00F91622" w:rsidP="003934E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Годится для порученного дела.</w:t>
            </w:r>
          </w:p>
        </w:tc>
        <w:tc>
          <w:tcPr>
            <w:tcW w:w="2961" w:type="dxa"/>
          </w:tcPr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Оценивают свою готовность.</w:t>
            </w:r>
          </w:p>
        </w:tc>
        <w:tc>
          <w:tcPr>
            <w:tcW w:w="2520" w:type="dxa"/>
          </w:tcPr>
          <w:p w:rsidR="00C42CFB" w:rsidRPr="006863D2" w:rsidRDefault="00C42CFB" w:rsidP="003934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Самооценка готовности к уроку. </w:t>
            </w:r>
          </w:p>
        </w:tc>
      </w:tr>
      <w:tr w:rsidR="0086413F" w:rsidRPr="006863D2" w:rsidTr="00877994">
        <w:trPr>
          <w:trHeight w:val="350"/>
        </w:trPr>
        <w:tc>
          <w:tcPr>
            <w:tcW w:w="1526" w:type="dxa"/>
          </w:tcPr>
          <w:p w:rsidR="0061183D" w:rsidRDefault="0086413F" w:rsidP="0061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Мотивация к учебной деятельности.</w:t>
            </w:r>
          </w:p>
          <w:p w:rsidR="0086413F" w:rsidRPr="006863D2" w:rsidRDefault="0086413F" w:rsidP="0061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(1 мин)</w:t>
            </w:r>
          </w:p>
        </w:tc>
        <w:tc>
          <w:tcPr>
            <w:tcW w:w="2410" w:type="dxa"/>
          </w:tcPr>
          <w:p w:rsidR="0086413F" w:rsidRPr="006863D2" w:rsidRDefault="0086413F" w:rsidP="00D85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включения учащихся в деловой ритм.</w:t>
            </w:r>
          </w:p>
        </w:tc>
        <w:tc>
          <w:tcPr>
            <w:tcW w:w="5811" w:type="dxa"/>
          </w:tcPr>
          <w:p w:rsidR="0086413F" w:rsidRPr="006863D2" w:rsidRDefault="0086413F" w:rsidP="00D8583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Технолог – это специалист, обладающий знаниями о производстве продукции. В работе ему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необходимы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аккуратность, внимательность, хороший глазомер, отличная память и технический склад ума. Он отвечает за весь технологический процесс.</w:t>
            </w:r>
          </w:p>
        </w:tc>
        <w:tc>
          <w:tcPr>
            <w:tcW w:w="2961" w:type="dxa"/>
          </w:tcPr>
          <w:p w:rsidR="0086413F" w:rsidRPr="006863D2" w:rsidRDefault="0086413F" w:rsidP="0061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Общий настрой на работу на уроке.                                                                    </w:t>
            </w:r>
          </w:p>
        </w:tc>
        <w:tc>
          <w:tcPr>
            <w:tcW w:w="2520" w:type="dxa"/>
          </w:tcPr>
          <w:p w:rsidR="0086413F" w:rsidRPr="006863D2" w:rsidRDefault="0086413F" w:rsidP="00D858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Включение в работу на личностно-значимом уровне. Познавательный интерес к уроку.</w:t>
            </w:r>
          </w:p>
        </w:tc>
      </w:tr>
      <w:tr w:rsidR="0086413F" w:rsidRPr="006863D2" w:rsidTr="00877994">
        <w:trPr>
          <w:trHeight w:val="1901"/>
        </w:trPr>
        <w:tc>
          <w:tcPr>
            <w:tcW w:w="1526" w:type="dxa"/>
          </w:tcPr>
          <w:p w:rsidR="0086413F" w:rsidRPr="006863D2" w:rsidRDefault="0086413F" w:rsidP="00102A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III.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знаний и пробное учебное действие.</w:t>
            </w:r>
          </w:p>
          <w:p w:rsidR="0086413F" w:rsidRPr="006863D2" w:rsidRDefault="0086413F" w:rsidP="00102A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(4 мин)</w:t>
            </w:r>
          </w:p>
        </w:tc>
        <w:tc>
          <w:tcPr>
            <w:tcW w:w="2410" w:type="dxa"/>
          </w:tcPr>
          <w:p w:rsidR="0086413F" w:rsidRPr="006863D2" w:rsidRDefault="0086413F" w:rsidP="0061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Выявление затруднений в индивидуальной деятельности каждого обучающегося. Подведение детей к проблемному вопросу «Какова роль технологической карты в технологическом процессе?».</w:t>
            </w:r>
          </w:p>
        </w:tc>
        <w:tc>
          <w:tcPr>
            <w:tcW w:w="5811" w:type="dxa"/>
          </w:tcPr>
          <w:p w:rsidR="0086413F" w:rsidRPr="006863D2" w:rsidRDefault="0086413F" w:rsidP="00102A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Слайды № 2-3. Учитель выступает в роли 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ведущего.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Регулирует действия учащихся при повторении пройденного материала при работе со слайдом № 2 в распределении операций обработки древесины по этапам технологического процесса. </w:t>
            </w:r>
          </w:p>
          <w:p w:rsidR="0086413F" w:rsidRPr="006863D2" w:rsidRDefault="0086413F" w:rsidP="00102A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1" w:type="dxa"/>
          </w:tcPr>
          <w:p w:rsidR="0086413F" w:rsidRPr="006863D2" w:rsidRDefault="0086413F" w:rsidP="00102A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воспринимают задание, анализируют, предъявляют результат.</w:t>
            </w:r>
          </w:p>
          <w:p w:rsidR="0086413F" w:rsidRPr="006863D2" w:rsidRDefault="0086413F" w:rsidP="00102A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:rsidR="0086413F" w:rsidRPr="006863D2" w:rsidRDefault="0086413F" w:rsidP="00102A5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Актуализация  знаний, необходимых для понимания темы.</w:t>
            </w:r>
          </w:p>
        </w:tc>
      </w:tr>
      <w:tr w:rsidR="0086413F" w:rsidRPr="006863D2" w:rsidTr="00A3167E">
        <w:trPr>
          <w:trHeight w:val="1266"/>
        </w:trPr>
        <w:tc>
          <w:tcPr>
            <w:tcW w:w="1526" w:type="dxa"/>
          </w:tcPr>
          <w:p w:rsidR="0086413F" w:rsidRPr="006863D2" w:rsidRDefault="0086413F" w:rsidP="003E22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</w:t>
            </w:r>
            <w:r w:rsidR="00412ED8" w:rsidRPr="006863D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ка учебной задачи. </w:t>
            </w:r>
            <w:proofErr w:type="spellStart"/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Формули</w:t>
            </w:r>
            <w:r w:rsidR="00412ED8" w:rsidRPr="006863D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рование</w:t>
            </w:r>
            <w:proofErr w:type="spellEnd"/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темы.</w:t>
            </w:r>
          </w:p>
          <w:p w:rsidR="0086413F" w:rsidRPr="006863D2" w:rsidRDefault="0086413F" w:rsidP="003E22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(4 мин)</w:t>
            </w:r>
          </w:p>
        </w:tc>
        <w:tc>
          <w:tcPr>
            <w:tcW w:w="2410" w:type="dxa"/>
          </w:tcPr>
          <w:p w:rsidR="0086413F" w:rsidRPr="006863D2" w:rsidRDefault="0086413F" w:rsidP="003E22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Подведение детей формулированию темы и постановке задач урока.</w:t>
            </w:r>
          </w:p>
        </w:tc>
        <w:tc>
          <w:tcPr>
            <w:tcW w:w="5811" w:type="dxa"/>
          </w:tcPr>
          <w:p w:rsidR="0086413F" w:rsidRPr="006863D2" w:rsidRDefault="0086413F" w:rsidP="003E22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Слайды № 4-5. Дорогие ребята! Обратите внимание на зашифрованные слова. </w:t>
            </w:r>
          </w:p>
          <w:p w:rsidR="0086413F" w:rsidRPr="006863D2" w:rsidRDefault="0086413F" w:rsidP="003E22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-Как вы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думаете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о чем сегодня пойдет речь? </w:t>
            </w:r>
          </w:p>
          <w:p w:rsidR="0086413F" w:rsidRPr="006863D2" w:rsidRDefault="0086413F" w:rsidP="003E22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-Кто может сформулировать тему?</w:t>
            </w:r>
          </w:p>
          <w:p w:rsidR="0061183D" w:rsidRDefault="0086413F" w:rsidP="0061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- Предположите, на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открытие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какого знания нацелен урок?</w:t>
            </w:r>
          </w:p>
          <w:p w:rsidR="0086413F" w:rsidRPr="006863D2" w:rsidRDefault="0086413F" w:rsidP="006118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- Какие задачи встают на пути к достижению цели? </w:t>
            </w:r>
          </w:p>
        </w:tc>
        <w:tc>
          <w:tcPr>
            <w:tcW w:w="2961" w:type="dxa"/>
          </w:tcPr>
          <w:p w:rsidR="00877994" w:rsidRPr="006863D2" w:rsidRDefault="0086413F" w:rsidP="003E22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Отвечают на вопросы, высказывают собственную точку зрения. Опираясь на отгадки и ключевое слово, ставят цель, формулируют тему урока.</w:t>
            </w:r>
          </w:p>
          <w:p w:rsidR="0086413F" w:rsidRPr="006863D2" w:rsidRDefault="0086413F" w:rsidP="003E22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– Технологическая карта</w:t>
            </w:r>
            <w:r w:rsidR="00877994" w:rsidRPr="006863D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6413F" w:rsidRPr="006863D2" w:rsidRDefault="0086413F" w:rsidP="003E22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- Роль этапов технологического процесса в создании технологической карты; </w:t>
            </w:r>
          </w:p>
          <w:p w:rsidR="0086413F" w:rsidRPr="006863D2" w:rsidRDefault="0086413F" w:rsidP="003E22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- В какой последовательности идут  технологические операции при 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составлении технологической карты</w:t>
            </w:r>
            <w:r w:rsidR="00877994" w:rsidRPr="006863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20" w:type="dxa"/>
          </w:tcPr>
          <w:p w:rsidR="0086413F" w:rsidRPr="00A3167E" w:rsidRDefault="0086413F" w:rsidP="00A316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Определение темы урока и его основной цели. Выдвижение гипотезы и её обоснование. 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Определение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промежуточных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конечного результата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– составление технологической карты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86413F" w:rsidRPr="006863D2" w:rsidTr="00877994">
        <w:trPr>
          <w:trHeight w:val="1901"/>
        </w:trPr>
        <w:tc>
          <w:tcPr>
            <w:tcW w:w="1526" w:type="dxa"/>
          </w:tcPr>
          <w:p w:rsidR="0086413F" w:rsidRPr="006863D2" w:rsidRDefault="0086413F" w:rsidP="00C53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V.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Проект выхода из </w:t>
            </w:r>
            <w:proofErr w:type="spellStart"/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затрудне</w:t>
            </w:r>
            <w:r w:rsidR="00412ED8" w:rsidRPr="006863D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6413F" w:rsidRPr="006863D2" w:rsidRDefault="0086413F" w:rsidP="00C53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(2 мин)</w:t>
            </w:r>
          </w:p>
        </w:tc>
        <w:tc>
          <w:tcPr>
            <w:tcW w:w="2410" w:type="dxa"/>
          </w:tcPr>
          <w:p w:rsidR="0086413F" w:rsidRPr="006863D2" w:rsidRDefault="0086413F" w:rsidP="00C53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Установить, что быстрее справиться с задачами поможет групповая форма работы.</w:t>
            </w:r>
          </w:p>
        </w:tc>
        <w:tc>
          <w:tcPr>
            <w:tcW w:w="5811" w:type="dxa"/>
          </w:tcPr>
          <w:p w:rsidR="0086413F" w:rsidRPr="006863D2" w:rsidRDefault="0086413F" w:rsidP="00C53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- Сегодня вы будете работать в группах. Это позволит  экономить время и помогать друг другу. Переверните карточку с названием вашей команды. (</w:t>
            </w:r>
            <w:r w:rsidRPr="006863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 необходимости провести жеребьёвку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2961" w:type="dxa"/>
          </w:tcPr>
          <w:p w:rsidR="0086413F" w:rsidRPr="006863D2" w:rsidRDefault="0086413F" w:rsidP="00C53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Знакомятся с названием «Разметчики», «Столяры», «Отделочники». Прогнозируют предстоящую деятельность.</w:t>
            </w:r>
          </w:p>
        </w:tc>
        <w:tc>
          <w:tcPr>
            <w:tcW w:w="2520" w:type="dxa"/>
          </w:tcPr>
          <w:p w:rsidR="0086413F" w:rsidRPr="006863D2" w:rsidRDefault="0086413F" w:rsidP="00C53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Составление плана последовательности действий. Распределение ролей.</w:t>
            </w:r>
          </w:p>
        </w:tc>
      </w:tr>
      <w:tr w:rsidR="0086413F" w:rsidRPr="006863D2" w:rsidTr="00877994">
        <w:trPr>
          <w:trHeight w:val="1901"/>
        </w:trPr>
        <w:tc>
          <w:tcPr>
            <w:tcW w:w="1526" w:type="dxa"/>
          </w:tcPr>
          <w:p w:rsidR="0086413F" w:rsidRPr="006863D2" w:rsidRDefault="0086413F" w:rsidP="00C53E0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VI. </w:t>
            </w:r>
          </w:p>
          <w:p w:rsidR="0086413F" w:rsidRPr="006863D2" w:rsidRDefault="0086413F" w:rsidP="00C53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Реализа</w:t>
            </w:r>
            <w:r w:rsidR="00412ED8" w:rsidRPr="006863D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  <w:proofErr w:type="spellEnd"/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</w:t>
            </w:r>
            <w:r w:rsidR="00412ED8" w:rsidRPr="006863D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проекта. Практическая работа в группах. </w:t>
            </w:r>
          </w:p>
          <w:p w:rsidR="0086413F" w:rsidRPr="006863D2" w:rsidRDefault="0086413F" w:rsidP="00C53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(13 мин).</w:t>
            </w:r>
          </w:p>
        </w:tc>
        <w:tc>
          <w:tcPr>
            <w:tcW w:w="2410" w:type="dxa"/>
          </w:tcPr>
          <w:p w:rsidR="0086413F" w:rsidRPr="006863D2" w:rsidRDefault="0086413F" w:rsidP="00C53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новых знаний, моделирование способов решения проблемы, построение логической цепи рассуждений.</w:t>
            </w:r>
          </w:p>
        </w:tc>
        <w:tc>
          <w:tcPr>
            <w:tcW w:w="5811" w:type="dxa"/>
          </w:tcPr>
          <w:p w:rsidR="0086413F" w:rsidRPr="006863D2" w:rsidRDefault="0086413F" w:rsidP="00C53E03">
            <w:pPr>
              <w:spacing w:after="0" w:line="240" w:lineRule="auto"/>
              <w:ind w:left="-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Сейчас мы отправимся на предприятии по изготовлению подставки для карандашей. На нашем предприятии имеется три цеха – три команды: разметчики, столяры и отделочники.  Выберите капитана – начальника цеха.</w:t>
            </w:r>
            <w:r w:rsidR="00A316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Задания можно обсуждать командой, при готовом ответе поднимать табличку. Капитан отвечает сам или дает слово члену команды. </w:t>
            </w:r>
          </w:p>
          <w:p w:rsidR="0086413F" w:rsidRPr="006863D2" w:rsidRDefault="0086413F" w:rsidP="00A3167E">
            <w:pPr>
              <w:spacing w:after="0" w:line="240" w:lineRule="auto"/>
              <w:ind w:left="-33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За выполненные задания вы будете получать жетончики. Победит та команда, которая наберет больше жетонов. Я буду экспертом - технологом предприятия. Моя обязанность - давать задания, следить за вашей работой и оценивать результат вашей работы.</w:t>
            </w:r>
          </w:p>
          <w:p w:rsidR="0086413F" w:rsidRPr="006863D2" w:rsidRDefault="0086413F" w:rsidP="00C53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Слайды № 6-7.</w:t>
            </w:r>
            <w:r w:rsidRPr="006863D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 1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. Технологическая карта имеет вид таблицы, в которой излагается технологический процесс изготовления детали. Расставьте правильно  названия столбцов. </w:t>
            </w:r>
          </w:p>
          <w:p w:rsidR="0086413F" w:rsidRPr="006863D2" w:rsidRDefault="0086413F" w:rsidP="00C53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Слайды № 8-9. </w:t>
            </w:r>
            <w:r w:rsidRPr="006863D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 2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63D2">
              <w:rPr>
                <w:rFonts w:ascii="Times New Roman" w:eastAsia="+mn-ea" w:hAnsi="Times New Roman" w:cs="Times New Roman"/>
                <w:shadow/>
                <w:sz w:val="28"/>
                <w:szCs w:val="28"/>
              </w:rPr>
              <w:t xml:space="preserve"> 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Из перечня слов выберите слово-исключение.</w:t>
            </w:r>
          </w:p>
          <w:p w:rsidR="0086413F" w:rsidRPr="006863D2" w:rsidRDefault="0086413F" w:rsidP="008779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Слайд № 10. Уважаемые работники предприятия мы провели первый подготовительный этап составления технологической карты. Мы составили правильно названия столбцов, из перечня слов убрали слово - исключение. </w:t>
            </w:r>
          </w:p>
        </w:tc>
        <w:tc>
          <w:tcPr>
            <w:tcW w:w="2961" w:type="dxa"/>
          </w:tcPr>
          <w:p w:rsidR="0086413F" w:rsidRPr="006863D2" w:rsidRDefault="0086413F" w:rsidP="00303D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Группы «Разметчики», «Столяры», «Отделочники» последовательно заполняют технологическую карту, используя материал учебника </w:t>
            </w:r>
          </w:p>
        </w:tc>
        <w:tc>
          <w:tcPr>
            <w:tcW w:w="2520" w:type="dxa"/>
          </w:tcPr>
          <w:p w:rsidR="0086413F" w:rsidRPr="006863D2" w:rsidRDefault="0086413F" w:rsidP="00C53E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Сотрудничество в поиске способа решения проблемы, построение логических цепочек рассуждений, доказательство выдвинутой гипотезы. Управление поведением партнера. Контроль, коррекция, оценка действий партнера.</w:t>
            </w:r>
          </w:p>
        </w:tc>
      </w:tr>
      <w:tr w:rsidR="0086413F" w:rsidRPr="006863D2" w:rsidTr="00877994">
        <w:trPr>
          <w:trHeight w:val="1901"/>
        </w:trPr>
        <w:tc>
          <w:tcPr>
            <w:tcW w:w="1526" w:type="dxa"/>
          </w:tcPr>
          <w:p w:rsidR="0086413F" w:rsidRPr="006863D2" w:rsidRDefault="0086413F" w:rsidP="00412E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Физминутка</w:t>
            </w:r>
            <w:proofErr w:type="spellEnd"/>
          </w:p>
          <w:p w:rsidR="0086413F" w:rsidRPr="006863D2" w:rsidRDefault="0086413F" w:rsidP="00412E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VII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Включе</w:t>
            </w:r>
            <w:r w:rsidR="00412ED8" w:rsidRPr="006863D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в систему знаний.</w:t>
            </w:r>
          </w:p>
          <w:p w:rsidR="0086413F" w:rsidRPr="006863D2" w:rsidRDefault="0086413F" w:rsidP="00E439C8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439C8" w:rsidRPr="006863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мин)</w:t>
            </w:r>
          </w:p>
        </w:tc>
        <w:tc>
          <w:tcPr>
            <w:tcW w:w="2410" w:type="dxa"/>
          </w:tcPr>
          <w:p w:rsidR="0086413F" w:rsidRPr="006863D2" w:rsidRDefault="0086413F" w:rsidP="007478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Выполнение заданий на закрепление.</w:t>
            </w:r>
          </w:p>
        </w:tc>
        <w:tc>
          <w:tcPr>
            <w:tcW w:w="5811" w:type="dxa"/>
          </w:tcPr>
          <w:p w:rsidR="0086413F" w:rsidRPr="006863D2" w:rsidRDefault="0086413F" w:rsidP="0074781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Физминутка</w:t>
            </w:r>
            <w:proofErr w:type="spellEnd"/>
            <w:proofErr w:type="gramStart"/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.</w:t>
            </w:r>
            <w:proofErr w:type="gramEnd"/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863D2">
              <w:rPr>
                <w:rFonts w:ascii="Times New Roman" w:hAnsi="Times New Roman" w:cs="Times New Roman"/>
                <w:bCs/>
                <w:sz w:val="28"/>
                <w:szCs w:val="28"/>
              </w:rPr>
              <w:t>Слайд №11.</w:t>
            </w:r>
          </w:p>
          <w:p w:rsidR="0086413F" w:rsidRPr="006863D2" w:rsidRDefault="0086413F" w:rsidP="00747819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Cs/>
                <w:sz w:val="28"/>
                <w:szCs w:val="28"/>
              </w:rPr>
              <w:t>Слайды № 12-14.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Задание №3. </w:t>
            </w:r>
            <w:r w:rsidRPr="006863D2">
              <w:rPr>
                <w:rFonts w:ascii="Times New Roman" w:hAnsi="Times New Roman" w:cs="Times New Roman"/>
                <w:bCs/>
                <w:sz w:val="28"/>
                <w:szCs w:val="28"/>
              </w:rPr>
              <w:t>Приведите в соответствие  названию оп</w:t>
            </w:r>
            <w:r w:rsidR="00A316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ерации графические изображения </w:t>
            </w:r>
            <w:r w:rsidRPr="006863D2">
              <w:rPr>
                <w:rFonts w:ascii="Times New Roman" w:hAnsi="Times New Roman" w:cs="Times New Roman"/>
                <w:bCs/>
                <w:sz w:val="28"/>
                <w:szCs w:val="28"/>
              </w:rPr>
              <w:t>в графе № 3.</w:t>
            </w:r>
          </w:p>
          <w:p w:rsidR="0086413F" w:rsidRPr="006863D2" w:rsidRDefault="0086413F" w:rsidP="007478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Cs/>
                <w:sz w:val="28"/>
                <w:szCs w:val="28"/>
              </w:rPr>
              <w:t>Дайте пояснение к выбранным изображениям.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86413F" w:rsidRPr="006863D2" w:rsidRDefault="0086413F" w:rsidP="00A3167E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99FF99"/>
              </w:rPr>
            </w:pPr>
            <w:r w:rsidRPr="006863D2">
              <w:rPr>
                <w:rFonts w:ascii="Times New Roman" w:hAnsi="Times New Roman" w:cs="Times New Roman"/>
                <w:bCs/>
                <w:sz w:val="28"/>
                <w:szCs w:val="28"/>
              </w:rPr>
              <w:t>Слайд № 15.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Задание № 4. </w:t>
            </w:r>
            <w:r w:rsidRPr="006863D2">
              <w:rPr>
                <w:rFonts w:ascii="Times New Roman" w:hAnsi="Times New Roman" w:cs="Times New Roman"/>
                <w:bCs/>
                <w:sz w:val="28"/>
                <w:szCs w:val="28"/>
              </w:rPr>
              <w:t>Каждая команда получает индивидуальное задание «Отгадай инструмент», по три загадки – названия инструментов необходимых для выполнения технологических  операций.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61" w:type="dxa"/>
          </w:tcPr>
          <w:p w:rsidR="0086413F" w:rsidRPr="006863D2" w:rsidRDefault="0086413F" w:rsidP="007478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Ребята в группах при выполнении задания № 3,4 доносят свою позицию до других, высказывают свою точку зрения и пытаются её обосновать на основе полученных ранее знаний. Приводя аргументы оформляют свои мысли в речевой форме, слушая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других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могут менять свою точку зрения. </w:t>
            </w:r>
          </w:p>
        </w:tc>
        <w:tc>
          <w:tcPr>
            <w:tcW w:w="2520" w:type="dxa"/>
          </w:tcPr>
          <w:p w:rsidR="0086413F" w:rsidRPr="006863D2" w:rsidRDefault="0086413F" w:rsidP="007478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Умение сделать осознанный выбор. Применение знаний, полученных в практической деятельности.</w:t>
            </w:r>
          </w:p>
        </w:tc>
      </w:tr>
      <w:tr w:rsidR="0086413F" w:rsidRPr="006863D2" w:rsidTr="00877994">
        <w:trPr>
          <w:trHeight w:val="834"/>
        </w:trPr>
        <w:tc>
          <w:tcPr>
            <w:tcW w:w="1526" w:type="dxa"/>
          </w:tcPr>
          <w:p w:rsidR="0086413F" w:rsidRPr="006863D2" w:rsidRDefault="0086413F" w:rsidP="00747819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VIII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Контроли</w:t>
            </w:r>
            <w:r w:rsidR="00412ED8" w:rsidRPr="006863D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рующее</w:t>
            </w:r>
            <w:proofErr w:type="spell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задание.</w:t>
            </w:r>
          </w:p>
          <w:p w:rsidR="0086413F" w:rsidRPr="006863D2" w:rsidRDefault="0086413F" w:rsidP="00747819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6413F" w:rsidRPr="006863D2" w:rsidRDefault="0086413F" w:rsidP="00747819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(3 мин)</w:t>
            </w:r>
          </w:p>
        </w:tc>
        <w:tc>
          <w:tcPr>
            <w:tcW w:w="2410" w:type="dxa"/>
          </w:tcPr>
          <w:p w:rsidR="0086413F" w:rsidRPr="006863D2" w:rsidRDefault="0086413F" w:rsidP="007478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Осознание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степени овладения знаний. Контроль качества усвоения.</w:t>
            </w:r>
          </w:p>
        </w:tc>
        <w:tc>
          <w:tcPr>
            <w:tcW w:w="5811" w:type="dxa"/>
          </w:tcPr>
          <w:p w:rsidR="0086413F" w:rsidRPr="006863D2" w:rsidRDefault="0086413F" w:rsidP="007478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Слайды № 16-18. Инструменты и приспособления. Учитель осуществляет индивидуальный контроль. </w:t>
            </w:r>
          </w:p>
          <w:p w:rsidR="0086413F" w:rsidRPr="006863D2" w:rsidRDefault="0086413F" w:rsidP="007478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 5.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Заполни графу технологической карты инструменты и приспособления. </w:t>
            </w:r>
          </w:p>
          <w:p w:rsidR="0086413F" w:rsidRPr="006863D2" w:rsidRDefault="0086413F" w:rsidP="007478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Задание раздается индивидуально. </w:t>
            </w:r>
          </w:p>
          <w:p w:rsidR="0086413F" w:rsidRPr="006863D2" w:rsidRDefault="0086413F" w:rsidP="007478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проверку. </w:t>
            </w:r>
          </w:p>
        </w:tc>
        <w:tc>
          <w:tcPr>
            <w:tcW w:w="2961" w:type="dxa"/>
          </w:tcPr>
          <w:p w:rsidR="0086413F" w:rsidRPr="006863D2" w:rsidRDefault="0086413F" w:rsidP="008779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Выполняют задание – технологическая карта «Подставка для карандашей», сличают результат с эталоном (слайд №), осуществляют коррекцию.</w:t>
            </w:r>
          </w:p>
        </w:tc>
        <w:tc>
          <w:tcPr>
            <w:tcW w:w="2520" w:type="dxa"/>
          </w:tcPr>
          <w:p w:rsidR="0086413F" w:rsidRPr="006863D2" w:rsidRDefault="0086413F" w:rsidP="007478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Коллективная проверка. Обнаружение отклонений, коррекция и осознание уровня усвоения. Связь результата урока с его целями.</w:t>
            </w:r>
          </w:p>
        </w:tc>
      </w:tr>
      <w:tr w:rsidR="0086413F" w:rsidRPr="006863D2" w:rsidTr="00877994">
        <w:trPr>
          <w:trHeight w:val="1901"/>
        </w:trPr>
        <w:tc>
          <w:tcPr>
            <w:tcW w:w="1526" w:type="dxa"/>
          </w:tcPr>
          <w:p w:rsidR="0086413F" w:rsidRPr="006863D2" w:rsidRDefault="0086413F" w:rsidP="004F0D90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IX.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Подведе</w:t>
            </w:r>
            <w:r w:rsidR="00412ED8" w:rsidRPr="00686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686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ние</w:t>
            </w:r>
            <w:proofErr w:type="spellEnd"/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итогов работы.</w:t>
            </w:r>
          </w:p>
          <w:p w:rsidR="00E439C8" w:rsidRPr="006863D2" w:rsidRDefault="00E439C8" w:rsidP="004F0D90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(3 мин)</w:t>
            </w:r>
          </w:p>
        </w:tc>
        <w:tc>
          <w:tcPr>
            <w:tcW w:w="2410" w:type="dxa"/>
          </w:tcPr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Обобщение проделанной работы, выставление оценок.</w:t>
            </w:r>
          </w:p>
        </w:tc>
        <w:tc>
          <w:tcPr>
            <w:tcW w:w="5811" w:type="dxa"/>
          </w:tcPr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Ребята! Мы прошли все этапы составления технологической карты. Узнали много интересного. Расскажите о последовательности составления технологической карты.</w:t>
            </w:r>
          </w:p>
          <w:p w:rsidR="0086413F" w:rsidRPr="006863D2" w:rsidRDefault="0086413F" w:rsidP="004F0D90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Слайд № 19.Я считаю, цели, поставленные в начале урока, были достигнуты.</w:t>
            </w:r>
          </w:p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Я предлагаю вам оценить наш урок.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Посчитайте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пожалуйста жетоны.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набравшая большее количество баллов – победитель нашей игры. </w:t>
            </w:r>
          </w:p>
        </w:tc>
        <w:tc>
          <w:tcPr>
            <w:tcW w:w="2961" w:type="dxa"/>
          </w:tcPr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Рассказ о технологическом процессе  по этапам составления технологической карты. Слушают ответы, устанавливают причинно-следственные связи между этапами производственного процесса. Сдают свои жетоны.</w:t>
            </w:r>
          </w:p>
        </w:tc>
        <w:tc>
          <w:tcPr>
            <w:tcW w:w="2520" w:type="dxa"/>
          </w:tcPr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Закрепление знаний учащихся, полученных на уроке.</w:t>
            </w:r>
          </w:p>
        </w:tc>
      </w:tr>
      <w:tr w:rsidR="0086413F" w:rsidRPr="006863D2" w:rsidTr="00877994">
        <w:trPr>
          <w:trHeight w:val="1901"/>
        </w:trPr>
        <w:tc>
          <w:tcPr>
            <w:tcW w:w="1526" w:type="dxa"/>
          </w:tcPr>
          <w:p w:rsidR="0086413F" w:rsidRPr="006863D2" w:rsidRDefault="0086413F" w:rsidP="004F0D90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X.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6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Домашнее задание</w:t>
            </w:r>
          </w:p>
          <w:p w:rsidR="0086413F" w:rsidRPr="006863D2" w:rsidRDefault="00E439C8" w:rsidP="004F0D90">
            <w:pPr>
              <w:spacing w:after="0" w:line="240" w:lineRule="auto"/>
              <w:ind w:left="-10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Cs/>
                <w:sz w:val="28"/>
                <w:szCs w:val="28"/>
              </w:rPr>
              <w:t>(2мин)</w:t>
            </w:r>
          </w:p>
        </w:tc>
        <w:tc>
          <w:tcPr>
            <w:tcW w:w="2410" w:type="dxa"/>
          </w:tcPr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Обеспечение понимания детьми содержания и способов выполнения домашнего задания</w:t>
            </w:r>
          </w:p>
        </w:tc>
        <w:tc>
          <w:tcPr>
            <w:tcW w:w="5811" w:type="dxa"/>
          </w:tcPr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На следующий урок подготовить кроссворд по теме технологическая карта использую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термины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пройденные на уроке.</w:t>
            </w:r>
          </w:p>
        </w:tc>
        <w:tc>
          <w:tcPr>
            <w:tcW w:w="2961" w:type="dxa"/>
          </w:tcPr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задание, принимают к сведению инструктаж</w:t>
            </w:r>
          </w:p>
        </w:tc>
        <w:tc>
          <w:tcPr>
            <w:tcW w:w="2520" w:type="dxa"/>
          </w:tcPr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Передача информации и восприятие информации</w:t>
            </w:r>
          </w:p>
        </w:tc>
      </w:tr>
      <w:tr w:rsidR="0086413F" w:rsidRPr="006863D2" w:rsidTr="00877994">
        <w:trPr>
          <w:trHeight w:val="1901"/>
        </w:trPr>
        <w:tc>
          <w:tcPr>
            <w:tcW w:w="1526" w:type="dxa"/>
          </w:tcPr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X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Рефлексия учебной деятельности на уроке. </w:t>
            </w:r>
          </w:p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(3 мин)</w:t>
            </w:r>
          </w:p>
        </w:tc>
        <w:tc>
          <w:tcPr>
            <w:tcW w:w="2410" w:type="dxa"/>
          </w:tcPr>
          <w:p w:rsidR="0086413F" w:rsidRPr="006863D2" w:rsidRDefault="0086413F" w:rsidP="004F0D9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Соотнесение поставленных задач с достигнутым результатом.</w:t>
            </w:r>
          </w:p>
        </w:tc>
        <w:tc>
          <w:tcPr>
            <w:tcW w:w="5811" w:type="dxa"/>
          </w:tcPr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На вашем столе лежат кружки. Превратим их в смайлики. Улыбкой или огорчением оцените свою работу на уроке.</w:t>
            </w:r>
          </w:p>
        </w:tc>
        <w:tc>
          <w:tcPr>
            <w:tcW w:w="2961" w:type="dxa"/>
          </w:tcPr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Оформляют 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конечный результат своей работы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на уроке. </w:t>
            </w:r>
          </w:p>
        </w:tc>
        <w:tc>
          <w:tcPr>
            <w:tcW w:w="2520" w:type="dxa"/>
          </w:tcPr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Фиксация и обоснование результата собственных открытий.  Осознание ценности нового знания.</w:t>
            </w:r>
          </w:p>
        </w:tc>
      </w:tr>
      <w:tr w:rsidR="0086413F" w:rsidRPr="006863D2" w:rsidTr="00877994">
        <w:trPr>
          <w:trHeight w:val="1901"/>
        </w:trPr>
        <w:tc>
          <w:tcPr>
            <w:tcW w:w="1526" w:type="dxa"/>
          </w:tcPr>
          <w:p w:rsidR="0086413F" w:rsidRPr="006863D2" w:rsidRDefault="0086413F" w:rsidP="008779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X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Резервный материал. Рабочие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 xml:space="preserve"> связанные с </w:t>
            </w:r>
            <w:proofErr w:type="spellStart"/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обработ</w:t>
            </w:r>
            <w:proofErr w:type="spellEnd"/>
            <w:r w:rsidR="00412ED8" w:rsidRPr="006863D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кой древесины (3 мин)</w:t>
            </w:r>
          </w:p>
        </w:tc>
        <w:tc>
          <w:tcPr>
            <w:tcW w:w="2410" w:type="dxa"/>
          </w:tcPr>
          <w:p w:rsidR="0086413F" w:rsidRPr="006863D2" w:rsidRDefault="0086413F" w:rsidP="004F0D90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Воспитание добросовестного отношения к труду</w:t>
            </w:r>
          </w:p>
        </w:tc>
        <w:tc>
          <w:tcPr>
            <w:tcW w:w="5811" w:type="dxa"/>
          </w:tcPr>
          <w:p w:rsidR="0086413F" w:rsidRPr="006863D2" w:rsidRDefault="0086413F" w:rsidP="004F0D90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Разметчик – </w:t>
            </w:r>
            <w:r w:rsidRPr="006863D2">
              <w:rPr>
                <w:rFonts w:ascii="Times New Roman" w:hAnsi="Times New Roman" w:cs="Times New Roman"/>
                <w:bCs/>
                <w:kern w:val="36"/>
                <w:sz w:val="28"/>
                <w:szCs w:val="28"/>
              </w:rPr>
              <w:t>специалист по разметке заготовок, который хорошо знает правила разметки, мастерски владеет разметочными инструментами.</w:t>
            </w:r>
          </w:p>
          <w:p w:rsidR="0086413F" w:rsidRPr="006863D2" w:rsidRDefault="0086413F" w:rsidP="004F0D90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6863D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Столя́р</w:t>
            </w:r>
            <w:proofErr w:type="spellEnd"/>
            <w:r w:rsidRPr="00686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— </w:t>
            </w:r>
            <w:proofErr w:type="gramStart"/>
            <w:r w:rsidRPr="00686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</w:t>
            </w:r>
            <w:proofErr w:type="gramEnd"/>
            <w:r w:rsidRPr="00686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офессиональный рабочий,</w:t>
            </w:r>
            <w:r w:rsidRPr="006863D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863D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работающий с деревом, вытачивающий и изготавливающий изделия из дерева или изделия на основе дерева.</w:t>
            </w:r>
            <w:r w:rsidRPr="006863D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Отделочник</w:t>
            </w:r>
            <w:r w:rsidRPr="006863D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специалист, который занимается отделкой изделий из древесины.</w:t>
            </w:r>
          </w:p>
        </w:tc>
        <w:tc>
          <w:tcPr>
            <w:tcW w:w="2961" w:type="dxa"/>
          </w:tcPr>
          <w:p w:rsidR="0086413F" w:rsidRPr="006863D2" w:rsidRDefault="0086413F" w:rsidP="004F0D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Рассматривают слайд № 20, знакомятся с профессиями.</w:t>
            </w:r>
          </w:p>
        </w:tc>
        <w:tc>
          <w:tcPr>
            <w:tcW w:w="2520" w:type="dxa"/>
          </w:tcPr>
          <w:p w:rsidR="0086413F" w:rsidRPr="006863D2" w:rsidRDefault="0086413F" w:rsidP="004F0D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63D2">
              <w:rPr>
                <w:rFonts w:ascii="Times New Roman" w:hAnsi="Times New Roman" w:cs="Times New Roman"/>
                <w:sz w:val="28"/>
                <w:szCs w:val="28"/>
              </w:rPr>
              <w:t>закрепить знания о профессиях, связанных с обработкой  древесины</w:t>
            </w:r>
          </w:p>
        </w:tc>
      </w:tr>
    </w:tbl>
    <w:p w:rsidR="00412ED8" w:rsidRPr="006863D2" w:rsidRDefault="003F4346" w:rsidP="003934E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863D2">
        <w:rPr>
          <w:rFonts w:ascii="Times New Roman" w:hAnsi="Times New Roman" w:cs="Times New Roman"/>
          <w:b/>
          <w:bCs/>
          <w:sz w:val="28"/>
          <w:szCs w:val="28"/>
        </w:rPr>
        <w:t>Презентация к уроку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77"/>
        <w:gridCol w:w="3786"/>
        <w:gridCol w:w="4026"/>
        <w:gridCol w:w="3764"/>
      </w:tblGrid>
      <w:tr w:rsidR="00310215" w:rsidRPr="00310215" w:rsidTr="00310215">
        <w:tc>
          <w:tcPr>
            <w:tcW w:w="3838" w:type="dxa"/>
          </w:tcPr>
          <w:p w:rsidR="004C70BA" w:rsidRPr="00310215" w:rsidRDefault="004C70BA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№1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3pt;height:103pt">
                  <v:imagedata r:id="rId8" o:title="eee"/>
                </v:shape>
              </w:pict>
            </w:r>
          </w:p>
        </w:tc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№2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26" type="#_x0000_t75" style="width:175.8pt;height:131.45pt">
                  <v:imagedata r:id="rId9" o:title="2a"/>
                </v:shape>
              </w:pict>
            </w:r>
          </w:p>
        </w:tc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№3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pict>
                <v:shape id="_x0000_i1027" type="#_x0000_t75" style="width:175pt;height:132.3pt">
                  <v:imagedata r:id="rId10" o:title="3a"/>
                </v:shape>
              </w:pict>
            </w:r>
          </w:p>
        </w:tc>
        <w:tc>
          <w:tcPr>
            <w:tcW w:w="3839" w:type="dxa"/>
          </w:tcPr>
          <w:p w:rsidR="004C70BA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№4</w:t>
            </w:r>
          </w:p>
          <w:p w:rsidR="003F4346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75" style="width:165.75pt;height:132.3pt">
                  <v:imagedata r:id="rId11" o:title="4a"/>
                </v:shape>
              </w:pict>
            </w:r>
          </w:p>
        </w:tc>
      </w:tr>
      <w:tr w:rsidR="00310215" w:rsidRPr="00310215" w:rsidTr="00310215">
        <w:trPr>
          <w:trHeight w:val="795"/>
        </w:trPr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№5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29" type="#_x0000_t75" style="width:174.15pt;height:103pt">
                  <v:imagedata r:id="rId12" o:title="5a"/>
                </v:shape>
              </w:pict>
            </w:r>
          </w:p>
        </w:tc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№6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30" type="#_x0000_t75" style="width:150.7pt;height:115.55pt">
                  <v:imagedata r:id="rId13" o:title="6a"/>
                </v:shape>
              </w:pict>
            </w:r>
          </w:p>
        </w:tc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№7</w:t>
            </w:r>
          </w:p>
          <w:p w:rsidR="004C70BA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31" type="#_x0000_t75" style="width:167.45pt;height:126.4pt">
                  <v:imagedata r:id="rId14" o:title="7a"/>
                </v:shape>
              </w:pict>
            </w:r>
          </w:p>
          <w:p w:rsidR="00A3167E" w:rsidRDefault="00A3167E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3167E" w:rsidRDefault="00A3167E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3167E" w:rsidRPr="00310215" w:rsidRDefault="00A3167E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39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№8</w:t>
            </w:r>
          </w:p>
          <w:p w:rsidR="003F4346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32" type="#_x0000_t75" style="width:173.3pt;height:121.4pt">
                  <v:imagedata r:id="rId15" o:title="8a"/>
                </v:shape>
              </w:pict>
            </w:r>
          </w:p>
        </w:tc>
      </w:tr>
      <w:tr w:rsidR="00310215" w:rsidRPr="00310215" w:rsidTr="00310215"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№9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33" type="#_x0000_t75" style="width:174.15pt;height:123.9pt">
                  <v:imagedata r:id="rId16" o:title="9a"/>
                </v:shape>
              </w:pict>
            </w:r>
          </w:p>
        </w:tc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№10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34" type="#_x0000_t75" style="width:164.95pt;height:125.6pt">
                  <v:imagedata r:id="rId17" o:title="10a"/>
                </v:shape>
              </w:pict>
            </w:r>
          </w:p>
        </w:tc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№11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35" type="#_x0000_t75" style="width:155.7pt;height:104.65pt">
                  <v:imagedata r:id="rId18" o:title="11a"/>
                </v:shape>
              </w:pict>
            </w:r>
          </w:p>
        </w:tc>
        <w:tc>
          <w:tcPr>
            <w:tcW w:w="3839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№12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36" type="#_x0000_t75" style="width:147.35pt;height:117.2pt">
                  <v:imagedata r:id="rId19" o:title="12a"/>
                </v:shape>
              </w:pict>
            </w:r>
          </w:p>
        </w:tc>
      </w:tr>
      <w:tr w:rsidR="00310215" w:rsidRPr="00310215" w:rsidTr="00310215"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№13</w:t>
            </w:r>
          </w:p>
          <w:p w:rsidR="00BD1C3E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pict>
                <v:shape id="_x0000_i1037" type="#_x0000_t75" style="width:160.75pt;height:120.55pt">
                  <v:imagedata r:id="rId20" o:title="13a"/>
                </v:shape>
              </w:pict>
            </w:r>
          </w:p>
          <w:p w:rsidR="004C70BA" w:rsidRPr="00310215" w:rsidRDefault="004C70BA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№14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38" type="#_x0000_t75" style="width:153.2pt;height:118.9pt">
                  <v:imagedata r:id="rId21" o:title="14a"/>
                </v:shape>
              </w:pict>
            </w:r>
          </w:p>
        </w:tc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№15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39" type="#_x0000_t75" style="width:164.95pt;height:126.4pt">
                  <v:imagedata r:id="rId22" o:title="15a"/>
                </v:shape>
              </w:pict>
            </w:r>
          </w:p>
        </w:tc>
        <w:tc>
          <w:tcPr>
            <w:tcW w:w="3839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№16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40" type="#_x0000_t75" style="width:171.65pt;height:127.25pt">
                  <v:imagedata r:id="rId23" o:title="16a"/>
                </v:shape>
              </w:pict>
            </w:r>
          </w:p>
        </w:tc>
      </w:tr>
      <w:tr w:rsidR="00310215" w:rsidRPr="00310215" w:rsidTr="00310215"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№17</w:t>
            </w:r>
          </w:p>
          <w:p w:rsidR="00BD1C3E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pict>
                <v:shape id="_x0000_i1041" type="#_x0000_t75" style="width:158.25pt;height:118.9pt">
                  <v:imagedata r:id="rId24" o:title="17a"/>
                </v:shape>
              </w:pict>
            </w:r>
          </w:p>
          <w:p w:rsidR="004C70BA" w:rsidRPr="00310215" w:rsidRDefault="004C70BA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№18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pict>
                <v:shape id="_x0000_i1042" type="#_x0000_t75" style="width:149.85pt;height:112.2pt">
                  <v:imagedata r:id="rId25" o:title="18a"/>
                </v:shape>
              </w:pict>
            </w:r>
          </w:p>
        </w:tc>
        <w:tc>
          <w:tcPr>
            <w:tcW w:w="3838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№19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43" type="#_x0000_t75" style="width:190.9pt;height:92.1pt">
                  <v:imagedata r:id="rId26" o:title="19a"/>
                </v:shape>
              </w:pict>
            </w:r>
          </w:p>
        </w:tc>
        <w:tc>
          <w:tcPr>
            <w:tcW w:w="3839" w:type="dxa"/>
          </w:tcPr>
          <w:p w:rsidR="008E3615" w:rsidRPr="00310215" w:rsidRDefault="008E3615" w:rsidP="0031021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Слайд</w:t>
            </w:r>
            <w:r w:rsidR="00971319"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10215">
              <w:rPr>
                <w:rFonts w:ascii="Times New Roman" w:hAnsi="Times New Roman" w:cs="Times New Roman"/>
                <w:bCs/>
                <w:sz w:val="28"/>
                <w:szCs w:val="28"/>
              </w:rPr>
              <w:t>№20</w:t>
            </w:r>
          </w:p>
          <w:p w:rsidR="004C70BA" w:rsidRPr="00310215" w:rsidRDefault="00303D4D" w:rsidP="003102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44" type="#_x0000_t75" style="width:162.4pt;height:124.75pt">
                  <v:imagedata r:id="rId27" o:title="20a"/>
                </v:shape>
              </w:pict>
            </w:r>
          </w:p>
        </w:tc>
      </w:tr>
    </w:tbl>
    <w:p w:rsidR="00C42CFB" w:rsidRPr="006863D2" w:rsidRDefault="00C42CFB" w:rsidP="00303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42CFB" w:rsidRPr="006863D2" w:rsidSect="00197D73">
      <w:pgSz w:w="16838" w:h="11906" w:orient="landscape"/>
      <w:pgMar w:top="567" w:right="567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E38" w:rsidRDefault="002E7E38" w:rsidP="009C3004">
      <w:pPr>
        <w:spacing w:after="0" w:line="240" w:lineRule="auto"/>
      </w:pPr>
      <w:r>
        <w:separator/>
      </w:r>
    </w:p>
  </w:endnote>
  <w:endnote w:type="continuationSeparator" w:id="0">
    <w:p w:rsidR="002E7E38" w:rsidRDefault="002E7E38" w:rsidP="009C3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E38" w:rsidRDefault="002E7E38" w:rsidP="009C3004">
      <w:pPr>
        <w:spacing w:after="0" w:line="240" w:lineRule="auto"/>
      </w:pPr>
      <w:r>
        <w:separator/>
      </w:r>
    </w:p>
  </w:footnote>
  <w:footnote w:type="continuationSeparator" w:id="0">
    <w:p w:rsidR="002E7E38" w:rsidRDefault="002E7E38" w:rsidP="009C3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566A"/>
    <w:multiLevelType w:val="hybridMultilevel"/>
    <w:tmpl w:val="B1D0170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">
    <w:nsid w:val="048B702C"/>
    <w:multiLevelType w:val="hybridMultilevel"/>
    <w:tmpl w:val="40F08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BD68FC"/>
    <w:multiLevelType w:val="hybridMultilevel"/>
    <w:tmpl w:val="B6905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A6E476C"/>
    <w:multiLevelType w:val="multilevel"/>
    <w:tmpl w:val="8F985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0BC533AB"/>
    <w:multiLevelType w:val="hybridMultilevel"/>
    <w:tmpl w:val="784A2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417DF"/>
    <w:multiLevelType w:val="hybridMultilevel"/>
    <w:tmpl w:val="10BE9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487272F"/>
    <w:multiLevelType w:val="hybridMultilevel"/>
    <w:tmpl w:val="E40AD2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4BF2720"/>
    <w:multiLevelType w:val="multilevel"/>
    <w:tmpl w:val="8430A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14C86895"/>
    <w:multiLevelType w:val="hybridMultilevel"/>
    <w:tmpl w:val="D9AC50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4EB2C62"/>
    <w:multiLevelType w:val="hybridMultilevel"/>
    <w:tmpl w:val="56FA2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5AC2B86"/>
    <w:multiLevelType w:val="hybridMultilevel"/>
    <w:tmpl w:val="85F44A8C"/>
    <w:lvl w:ilvl="0" w:tplc="44F264DA">
      <w:start w:val="1"/>
      <w:numFmt w:val="decimal"/>
      <w:lvlText w:val="%1."/>
      <w:lvlJc w:val="left"/>
      <w:pPr>
        <w:ind w:left="69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17" w:hanging="360"/>
      </w:pPr>
    </w:lvl>
    <w:lvl w:ilvl="2" w:tplc="0419001B">
      <w:start w:val="1"/>
      <w:numFmt w:val="lowerRoman"/>
      <w:lvlText w:val="%3."/>
      <w:lvlJc w:val="right"/>
      <w:pPr>
        <w:ind w:left="2137" w:hanging="180"/>
      </w:pPr>
    </w:lvl>
    <w:lvl w:ilvl="3" w:tplc="0419000F">
      <w:start w:val="1"/>
      <w:numFmt w:val="decimal"/>
      <w:lvlText w:val="%4."/>
      <w:lvlJc w:val="left"/>
      <w:pPr>
        <w:ind w:left="2857" w:hanging="360"/>
      </w:pPr>
    </w:lvl>
    <w:lvl w:ilvl="4" w:tplc="04190019">
      <w:start w:val="1"/>
      <w:numFmt w:val="lowerLetter"/>
      <w:lvlText w:val="%5."/>
      <w:lvlJc w:val="left"/>
      <w:pPr>
        <w:ind w:left="3577" w:hanging="360"/>
      </w:pPr>
    </w:lvl>
    <w:lvl w:ilvl="5" w:tplc="0419001B">
      <w:start w:val="1"/>
      <w:numFmt w:val="lowerRoman"/>
      <w:lvlText w:val="%6."/>
      <w:lvlJc w:val="right"/>
      <w:pPr>
        <w:ind w:left="4297" w:hanging="180"/>
      </w:pPr>
    </w:lvl>
    <w:lvl w:ilvl="6" w:tplc="0419000F">
      <w:start w:val="1"/>
      <w:numFmt w:val="decimal"/>
      <w:lvlText w:val="%7."/>
      <w:lvlJc w:val="left"/>
      <w:pPr>
        <w:ind w:left="5017" w:hanging="360"/>
      </w:pPr>
    </w:lvl>
    <w:lvl w:ilvl="7" w:tplc="04190019">
      <w:start w:val="1"/>
      <w:numFmt w:val="lowerLetter"/>
      <w:lvlText w:val="%8."/>
      <w:lvlJc w:val="left"/>
      <w:pPr>
        <w:ind w:left="5737" w:hanging="360"/>
      </w:pPr>
    </w:lvl>
    <w:lvl w:ilvl="8" w:tplc="0419001B">
      <w:start w:val="1"/>
      <w:numFmt w:val="lowerRoman"/>
      <w:lvlText w:val="%9."/>
      <w:lvlJc w:val="right"/>
      <w:pPr>
        <w:ind w:left="6457" w:hanging="180"/>
      </w:pPr>
    </w:lvl>
  </w:abstractNum>
  <w:abstractNum w:abstractNumId="11">
    <w:nsid w:val="16B42A0C"/>
    <w:multiLevelType w:val="hybridMultilevel"/>
    <w:tmpl w:val="A9F0F8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2">
    <w:nsid w:val="20E64AF9"/>
    <w:multiLevelType w:val="hybridMultilevel"/>
    <w:tmpl w:val="CB9830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282C6840"/>
    <w:multiLevelType w:val="multilevel"/>
    <w:tmpl w:val="52028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31013202"/>
    <w:multiLevelType w:val="hybridMultilevel"/>
    <w:tmpl w:val="4C9676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1CF7D62"/>
    <w:multiLevelType w:val="hybridMultilevel"/>
    <w:tmpl w:val="E234A0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CB47CA2"/>
    <w:multiLevelType w:val="hybridMultilevel"/>
    <w:tmpl w:val="3230E1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2E45BC5"/>
    <w:multiLevelType w:val="hybridMultilevel"/>
    <w:tmpl w:val="A7DA08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8D149F8"/>
    <w:multiLevelType w:val="hybridMultilevel"/>
    <w:tmpl w:val="ECFE63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9C9594F"/>
    <w:multiLevelType w:val="hybridMultilevel"/>
    <w:tmpl w:val="E92A76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D05706A"/>
    <w:multiLevelType w:val="hybridMultilevel"/>
    <w:tmpl w:val="A0709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1E5178F"/>
    <w:multiLevelType w:val="hybridMultilevel"/>
    <w:tmpl w:val="F3743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D3E6281"/>
    <w:multiLevelType w:val="hybridMultilevel"/>
    <w:tmpl w:val="2ABE0204"/>
    <w:lvl w:ilvl="0" w:tplc="548625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69D8640B"/>
    <w:multiLevelType w:val="hybridMultilevel"/>
    <w:tmpl w:val="AA38A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EF16D08"/>
    <w:multiLevelType w:val="hybridMultilevel"/>
    <w:tmpl w:val="27F663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2B02A3F"/>
    <w:multiLevelType w:val="hybridMultilevel"/>
    <w:tmpl w:val="B80AE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31B34C7"/>
    <w:multiLevelType w:val="multilevel"/>
    <w:tmpl w:val="AD484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22"/>
  </w:num>
  <w:num w:numId="2">
    <w:abstractNumId w:val="10"/>
  </w:num>
  <w:num w:numId="3">
    <w:abstractNumId w:val="23"/>
  </w:num>
  <w:num w:numId="4">
    <w:abstractNumId w:val="3"/>
  </w:num>
  <w:num w:numId="5">
    <w:abstractNumId w:val="7"/>
  </w:num>
  <w:num w:numId="6">
    <w:abstractNumId w:val="17"/>
  </w:num>
  <w:num w:numId="7">
    <w:abstractNumId w:val="12"/>
  </w:num>
  <w:num w:numId="8">
    <w:abstractNumId w:val="9"/>
  </w:num>
  <w:num w:numId="9">
    <w:abstractNumId w:val="2"/>
  </w:num>
  <w:num w:numId="10">
    <w:abstractNumId w:val="8"/>
  </w:num>
  <w:num w:numId="11">
    <w:abstractNumId w:val="13"/>
  </w:num>
  <w:num w:numId="12">
    <w:abstractNumId w:val="26"/>
  </w:num>
  <w:num w:numId="13">
    <w:abstractNumId w:val="20"/>
  </w:num>
  <w:num w:numId="14">
    <w:abstractNumId w:val="1"/>
  </w:num>
  <w:num w:numId="15">
    <w:abstractNumId w:val="21"/>
  </w:num>
  <w:num w:numId="16">
    <w:abstractNumId w:val="5"/>
  </w:num>
  <w:num w:numId="17">
    <w:abstractNumId w:val="19"/>
  </w:num>
  <w:num w:numId="18">
    <w:abstractNumId w:val="16"/>
  </w:num>
  <w:num w:numId="19">
    <w:abstractNumId w:val="25"/>
  </w:num>
  <w:num w:numId="20">
    <w:abstractNumId w:val="24"/>
  </w:num>
  <w:num w:numId="21">
    <w:abstractNumId w:val="15"/>
  </w:num>
  <w:num w:numId="22">
    <w:abstractNumId w:val="14"/>
  </w:num>
  <w:num w:numId="23">
    <w:abstractNumId w:val="6"/>
  </w:num>
  <w:num w:numId="24">
    <w:abstractNumId w:val="18"/>
  </w:num>
  <w:num w:numId="25">
    <w:abstractNumId w:val="0"/>
  </w:num>
  <w:num w:numId="26">
    <w:abstractNumId w:val="11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1965"/>
    <w:rsid w:val="000079A8"/>
    <w:rsid w:val="00012C54"/>
    <w:rsid w:val="00015634"/>
    <w:rsid w:val="00031B5C"/>
    <w:rsid w:val="00041555"/>
    <w:rsid w:val="00053A98"/>
    <w:rsid w:val="000877D5"/>
    <w:rsid w:val="000A03E0"/>
    <w:rsid w:val="000A4B30"/>
    <w:rsid w:val="000B7EB2"/>
    <w:rsid w:val="000C318F"/>
    <w:rsid w:val="000E4EB7"/>
    <w:rsid w:val="000E5F9F"/>
    <w:rsid w:val="00107C02"/>
    <w:rsid w:val="00111FBF"/>
    <w:rsid w:val="0014028F"/>
    <w:rsid w:val="00145A38"/>
    <w:rsid w:val="0015056C"/>
    <w:rsid w:val="001556FD"/>
    <w:rsid w:val="00175E61"/>
    <w:rsid w:val="00196841"/>
    <w:rsid w:val="00197D73"/>
    <w:rsid w:val="00206C0E"/>
    <w:rsid w:val="00212A38"/>
    <w:rsid w:val="00222610"/>
    <w:rsid w:val="002339C5"/>
    <w:rsid w:val="00257165"/>
    <w:rsid w:val="00261EBF"/>
    <w:rsid w:val="00264459"/>
    <w:rsid w:val="00267296"/>
    <w:rsid w:val="00270703"/>
    <w:rsid w:val="002747E1"/>
    <w:rsid w:val="00276AD9"/>
    <w:rsid w:val="00282432"/>
    <w:rsid w:val="002B0354"/>
    <w:rsid w:val="002D1CDD"/>
    <w:rsid w:val="002E7E38"/>
    <w:rsid w:val="002F079A"/>
    <w:rsid w:val="002F4F1B"/>
    <w:rsid w:val="002F68FD"/>
    <w:rsid w:val="00303D4D"/>
    <w:rsid w:val="00306981"/>
    <w:rsid w:val="00310215"/>
    <w:rsid w:val="00334B9D"/>
    <w:rsid w:val="00337F4B"/>
    <w:rsid w:val="003663C1"/>
    <w:rsid w:val="00367B1D"/>
    <w:rsid w:val="00374D83"/>
    <w:rsid w:val="003934ED"/>
    <w:rsid w:val="003A311E"/>
    <w:rsid w:val="003B2900"/>
    <w:rsid w:val="003B7365"/>
    <w:rsid w:val="003C46F1"/>
    <w:rsid w:val="003C55BA"/>
    <w:rsid w:val="003C5F43"/>
    <w:rsid w:val="003D5B09"/>
    <w:rsid w:val="003E3A41"/>
    <w:rsid w:val="003E74F7"/>
    <w:rsid w:val="003F4346"/>
    <w:rsid w:val="004048BB"/>
    <w:rsid w:val="00411150"/>
    <w:rsid w:val="00412ED8"/>
    <w:rsid w:val="00415E33"/>
    <w:rsid w:val="00442AAE"/>
    <w:rsid w:val="004668D7"/>
    <w:rsid w:val="004709B1"/>
    <w:rsid w:val="004729FC"/>
    <w:rsid w:val="00482938"/>
    <w:rsid w:val="004906B2"/>
    <w:rsid w:val="004B0412"/>
    <w:rsid w:val="004C29B5"/>
    <w:rsid w:val="004C70BA"/>
    <w:rsid w:val="004D34CD"/>
    <w:rsid w:val="004D5152"/>
    <w:rsid w:val="004E23B1"/>
    <w:rsid w:val="00525171"/>
    <w:rsid w:val="00561A47"/>
    <w:rsid w:val="005661E3"/>
    <w:rsid w:val="005707CA"/>
    <w:rsid w:val="005723FF"/>
    <w:rsid w:val="005774B6"/>
    <w:rsid w:val="00587D6D"/>
    <w:rsid w:val="005A65FD"/>
    <w:rsid w:val="005E1E0A"/>
    <w:rsid w:val="005F5773"/>
    <w:rsid w:val="006061B1"/>
    <w:rsid w:val="00607CA2"/>
    <w:rsid w:val="0061183D"/>
    <w:rsid w:val="006126F3"/>
    <w:rsid w:val="006317D9"/>
    <w:rsid w:val="00656538"/>
    <w:rsid w:val="006574D8"/>
    <w:rsid w:val="00680F2F"/>
    <w:rsid w:val="00681434"/>
    <w:rsid w:val="00682A14"/>
    <w:rsid w:val="006863D2"/>
    <w:rsid w:val="00692499"/>
    <w:rsid w:val="006A0252"/>
    <w:rsid w:val="006A3F93"/>
    <w:rsid w:val="006F213F"/>
    <w:rsid w:val="006F3925"/>
    <w:rsid w:val="006F710A"/>
    <w:rsid w:val="00701FEE"/>
    <w:rsid w:val="0070799A"/>
    <w:rsid w:val="00716C75"/>
    <w:rsid w:val="00772506"/>
    <w:rsid w:val="007759E5"/>
    <w:rsid w:val="00775BF3"/>
    <w:rsid w:val="00776C35"/>
    <w:rsid w:val="00791BEF"/>
    <w:rsid w:val="007A6E35"/>
    <w:rsid w:val="007B0FB7"/>
    <w:rsid w:val="007B2F50"/>
    <w:rsid w:val="007C11D4"/>
    <w:rsid w:val="007C189D"/>
    <w:rsid w:val="007D357D"/>
    <w:rsid w:val="007E7631"/>
    <w:rsid w:val="007F00F9"/>
    <w:rsid w:val="007F2D28"/>
    <w:rsid w:val="007F63D1"/>
    <w:rsid w:val="008218F1"/>
    <w:rsid w:val="00822F22"/>
    <w:rsid w:val="008238BA"/>
    <w:rsid w:val="008350A5"/>
    <w:rsid w:val="00837CEA"/>
    <w:rsid w:val="0086413F"/>
    <w:rsid w:val="00864FAA"/>
    <w:rsid w:val="00872440"/>
    <w:rsid w:val="00877994"/>
    <w:rsid w:val="00885576"/>
    <w:rsid w:val="00896E24"/>
    <w:rsid w:val="008A4D18"/>
    <w:rsid w:val="008C06EB"/>
    <w:rsid w:val="008C32ED"/>
    <w:rsid w:val="008E3615"/>
    <w:rsid w:val="008F4256"/>
    <w:rsid w:val="00904F95"/>
    <w:rsid w:val="009207A5"/>
    <w:rsid w:val="0093085E"/>
    <w:rsid w:val="009406B0"/>
    <w:rsid w:val="00942B34"/>
    <w:rsid w:val="00942D55"/>
    <w:rsid w:val="00943BC0"/>
    <w:rsid w:val="00945878"/>
    <w:rsid w:val="0095223D"/>
    <w:rsid w:val="00962CE9"/>
    <w:rsid w:val="00966876"/>
    <w:rsid w:val="0096777B"/>
    <w:rsid w:val="00971319"/>
    <w:rsid w:val="009801DA"/>
    <w:rsid w:val="00981965"/>
    <w:rsid w:val="009833DC"/>
    <w:rsid w:val="00997437"/>
    <w:rsid w:val="009B534A"/>
    <w:rsid w:val="009C3004"/>
    <w:rsid w:val="009E16BA"/>
    <w:rsid w:val="009E6922"/>
    <w:rsid w:val="00A076DE"/>
    <w:rsid w:val="00A256F0"/>
    <w:rsid w:val="00A3167E"/>
    <w:rsid w:val="00A3286B"/>
    <w:rsid w:val="00A373CA"/>
    <w:rsid w:val="00A513E5"/>
    <w:rsid w:val="00A6209D"/>
    <w:rsid w:val="00A67DF6"/>
    <w:rsid w:val="00A722F6"/>
    <w:rsid w:val="00A9381A"/>
    <w:rsid w:val="00AA3366"/>
    <w:rsid w:val="00AC2A98"/>
    <w:rsid w:val="00AD23FB"/>
    <w:rsid w:val="00AD2931"/>
    <w:rsid w:val="00AD41B9"/>
    <w:rsid w:val="00AE2D3B"/>
    <w:rsid w:val="00B24379"/>
    <w:rsid w:val="00B41F17"/>
    <w:rsid w:val="00B461FA"/>
    <w:rsid w:val="00B64206"/>
    <w:rsid w:val="00B81D42"/>
    <w:rsid w:val="00B9265A"/>
    <w:rsid w:val="00BA51C5"/>
    <w:rsid w:val="00BA714E"/>
    <w:rsid w:val="00BB22DD"/>
    <w:rsid w:val="00BB7787"/>
    <w:rsid w:val="00BD1737"/>
    <w:rsid w:val="00BD1C3E"/>
    <w:rsid w:val="00BD5064"/>
    <w:rsid w:val="00BE6746"/>
    <w:rsid w:val="00BE76E1"/>
    <w:rsid w:val="00C23F75"/>
    <w:rsid w:val="00C2690A"/>
    <w:rsid w:val="00C333A1"/>
    <w:rsid w:val="00C42CFB"/>
    <w:rsid w:val="00C46831"/>
    <w:rsid w:val="00C951FF"/>
    <w:rsid w:val="00CA6C78"/>
    <w:rsid w:val="00CC15EB"/>
    <w:rsid w:val="00CC20DA"/>
    <w:rsid w:val="00CD2048"/>
    <w:rsid w:val="00CD60E6"/>
    <w:rsid w:val="00CD79CF"/>
    <w:rsid w:val="00CE122E"/>
    <w:rsid w:val="00D1518E"/>
    <w:rsid w:val="00D2145F"/>
    <w:rsid w:val="00D3646C"/>
    <w:rsid w:val="00D42285"/>
    <w:rsid w:val="00D433A4"/>
    <w:rsid w:val="00D5594F"/>
    <w:rsid w:val="00D6243B"/>
    <w:rsid w:val="00D645BD"/>
    <w:rsid w:val="00D66592"/>
    <w:rsid w:val="00D70819"/>
    <w:rsid w:val="00D8179D"/>
    <w:rsid w:val="00D84236"/>
    <w:rsid w:val="00D858BB"/>
    <w:rsid w:val="00DA1DCA"/>
    <w:rsid w:val="00DC7B5A"/>
    <w:rsid w:val="00DE32AE"/>
    <w:rsid w:val="00DE62E8"/>
    <w:rsid w:val="00DF1227"/>
    <w:rsid w:val="00E026D4"/>
    <w:rsid w:val="00E06576"/>
    <w:rsid w:val="00E14835"/>
    <w:rsid w:val="00E20335"/>
    <w:rsid w:val="00E2488C"/>
    <w:rsid w:val="00E27B63"/>
    <w:rsid w:val="00E32B94"/>
    <w:rsid w:val="00E439C8"/>
    <w:rsid w:val="00E508D6"/>
    <w:rsid w:val="00E56AFF"/>
    <w:rsid w:val="00E60773"/>
    <w:rsid w:val="00E61072"/>
    <w:rsid w:val="00E61E73"/>
    <w:rsid w:val="00E801B4"/>
    <w:rsid w:val="00E810E7"/>
    <w:rsid w:val="00E81AD2"/>
    <w:rsid w:val="00E825C6"/>
    <w:rsid w:val="00E978FF"/>
    <w:rsid w:val="00EA6ED6"/>
    <w:rsid w:val="00EB358F"/>
    <w:rsid w:val="00EB372C"/>
    <w:rsid w:val="00EC039A"/>
    <w:rsid w:val="00ED2095"/>
    <w:rsid w:val="00EF21FA"/>
    <w:rsid w:val="00F00EE9"/>
    <w:rsid w:val="00F06D72"/>
    <w:rsid w:val="00F10234"/>
    <w:rsid w:val="00F11548"/>
    <w:rsid w:val="00F15838"/>
    <w:rsid w:val="00F22339"/>
    <w:rsid w:val="00F55D24"/>
    <w:rsid w:val="00F656F4"/>
    <w:rsid w:val="00F7314C"/>
    <w:rsid w:val="00F7520F"/>
    <w:rsid w:val="00F81271"/>
    <w:rsid w:val="00F846C1"/>
    <w:rsid w:val="00F900CD"/>
    <w:rsid w:val="00F91622"/>
    <w:rsid w:val="00F94C70"/>
    <w:rsid w:val="00FA4E5C"/>
    <w:rsid w:val="00FB0642"/>
    <w:rsid w:val="00FC443D"/>
    <w:rsid w:val="00FC523A"/>
    <w:rsid w:val="00FD40BD"/>
    <w:rsid w:val="00FE315A"/>
    <w:rsid w:val="00FF2EC0"/>
    <w:rsid w:val="00FF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366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0E4EB7"/>
    <w:pPr>
      <w:keepNext/>
      <w:spacing w:after="0" w:line="240" w:lineRule="auto"/>
      <w:jc w:val="center"/>
      <w:outlineLvl w:val="0"/>
    </w:pPr>
    <w:rPr>
      <w:b/>
      <w:bCs/>
      <w:i/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C443D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981965"/>
    <w:pPr>
      <w:ind w:left="720"/>
    </w:pPr>
    <w:rPr>
      <w:lang w:eastAsia="en-US"/>
    </w:rPr>
  </w:style>
  <w:style w:type="paragraph" w:customStyle="1" w:styleId="Zag2">
    <w:name w:val="Zag_2"/>
    <w:basedOn w:val="a"/>
    <w:uiPriority w:val="99"/>
    <w:rsid w:val="00981965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sz w:val="24"/>
      <w:szCs w:val="24"/>
      <w:lang w:val="en-US"/>
    </w:rPr>
  </w:style>
  <w:style w:type="paragraph" w:styleId="a4">
    <w:name w:val="No Spacing"/>
    <w:uiPriority w:val="1"/>
    <w:qFormat/>
    <w:rsid w:val="00981965"/>
    <w:rPr>
      <w:rFonts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81965"/>
  </w:style>
  <w:style w:type="character" w:styleId="a5">
    <w:name w:val="Emphasis"/>
    <w:uiPriority w:val="99"/>
    <w:qFormat/>
    <w:rsid w:val="00981965"/>
    <w:rPr>
      <w:i/>
      <w:iCs/>
    </w:rPr>
  </w:style>
  <w:style w:type="paragraph" w:styleId="a6">
    <w:name w:val="Normal (Web)"/>
    <w:basedOn w:val="a"/>
    <w:uiPriority w:val="99"/>
    <w:rsid w:val="00981965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a7">
    <w:name w:val="Table Grid"/>
    <w:basedOn w:val="a1"/>
    <w:uiPriority w:val="99"/>
    <w:rsid w:val="007B2F50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footer"/>
    <w:basedOn w:val="a"/>
    <w:link w:val="a9"/>
    <w:uiPriority w:val="99"/>
    <w:rsid w:val="00E61072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82A14"/>
  </w:style>
  <w:style w:type="paragraph" w:customStyle="1" w:styleId="11">
    <w:name w:val="Абзац списка1"/>
    <w:basedOn w:val="a"/>
    <w:uiPriority w:val="99"/>
    <w:rsid w:val="00196841"/>
    <w:pPr>
      <w:ind w:left="720"/>
    </w:pPr>
    <w:rPr>
      <w:lang w:eastAsia="en-US"/>
    </w:rPr>
  </w:style>
  <w:style w:type="paragraph" w:customStyle="1" w:styleId="3">
    <w:name w:val="Заголовок 3+"/>
    <w:basedOn w:val="a"/>
    <w:uiPriority w:val="99"/>
    <w:rsid w:val="00367B1D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b/>
      <w:bCs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9C300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9C3004"/>
    <w:rPr>
      <w:rFonts w:cs="Calibri"/>
      <w:sz w:val="22"/>
      <w:szCs w:val="22"/>
    </w:rPr>
  </w:style>
  <w:style w:type="character" w:customStyle="1" w:styleId="c2">
    <w:name w:val="c2"/>
    <w:basedOn w:val="a0"/>
    <w:rsid w:val="00BB22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3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2603</TotalTime>
  <Pages>10</Pages>
  <Words>2701</Words>
  <Characters>15401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Пользователь Windows</cp:lastModifiedBy>
  <cp:revision>61</cp:revision>
  <dcterms:created xsi:type="dcterms:W3CDTF">2013-10-12T07:58:00Z</dcterms:created>
  <dcterms:modified xsi:type="dcterms:W3CDTF">2023-11-22T12:41:00Z</dcterms:modified>
</cp:coreProperties>
</file>