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98F" w:rsidRDefault="003D398F" w:rsidP="003D398F">
      <w:pPr>
        <w:jc w:val="center"/>
        <w:rPr>
          <w:rFonts w:ascii="Times New Roman" w:hAnsi="Times New Roman" w:cs="Times New Roman"/>
          <w:b/>
          <w:bCs/>
          <w:i/>
          <w:iCs/>
          <w:sz w:val="28"/>
        </w:rPr>
      </w:pPr>
      <w:r w:rsidRPr="003D398F">
        <w:rPr>
          <w:rFonts w:ascii="Times New Roman" w:hAnsi="Times New Roman" w:cs="Times New Roman"/>
          <w:b/>
          <w:bCs/>
          <w:i/>
          <w:iCs/>
          <w:sz w:val="28"/>
        </w:rPr>
        <w:t>ДИДАКТИЧЕСКИЕ И РАЗВИВАЮЩИЕ МАТЕРИАЛЫ.</w:t>
      </w:r>
    </w:p>
    <w:p w:rsidR="003D398F" w:rsidRDefault="003D398F" w:rsidP="003D398F">
      <w:pPr>
        <w:jc w:val="center"/>
        <w:rPr>
          <w:rFonts w:ascii="Times New Roman" w:hAnsi="Times New Roman" w:cs="Times New Roman"/>
          <w:b/>
          <w:bCs/>
          <w:i/>
          <w:iCs/>
          <w:sz w:val="28"/>
        </w:rPr>
      </w:pPr>
      <w:r w:rsidRPr="003D398F">
        <w:rPr>
          <w:rFonts w:ascii="Times New Roman" w:hAnsi="Times New Roman" w:cs="Times New Roman"/>
          <w:b/>
          <w:bCs/>
          <w:i/>
          <w:iCs/>
          <w:sz w:val="28"/>
        </w:rPr>
        <w:t>«Цветная геометрия</w:t>
      </w:r>
    </w:p>
    <w:p w:rsidR="003D398F" w:rsidRDefault="003D398F" w:rsidP="003D398F">
      <w:pPr>
        <w:jc w:val="center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sz w:val="28"/>
        </w:rPr>
        <w:drawing>
          <wp:inline distT="0" distB="0" distL="0" distR="0" wp14:anchorId="385B82FD" wp14:editId="29BD07A4">
            <wp:extent cx="3133725" cy="2334625"/>
            <wp:effectExtent l="0" t="0" r="0" b="8890"/>
            <wp:docPr id="6148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2"/>
                    <a:stretch/>
                  </pic:blipFill>
                  <pic:spPr bwMode="auto">
                    <a:xfrm>
                      <a:off x="0" y="0"/>
                      <a:ext cx="3136664" cy="233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sz w:val="28"/>
        </w:rPr>
        <w:t xml:space="preserve">Цель: </w:t>
      </w:r>
      <w:r w:rsidRPr="003D398F">
        <w:rPr>
          <w:rFonts w:ascii="Times New Roman" w:hAnsi="Times New Roman" w:cs="Times New Roman"/>
          <w:sz w:val="28"/>
        </w:rPr>
        <w:t xml:space="preserve">развитие </w:t>
      </w:r>
      <w:proofErr w:type="spellStart"/>
      <w:r w:rsidRPr="003D398F">
        <w:rPr>
          <w:rFonts w:ascii="Times New Roman" w:hAnsi="Times New Roman" w:cs="Times New Roman"/>
          <w:sz w:val="28"/>
        </w:rPr>
        <w:t>сенсо</w:t>
      </w:r>
      <w:proofErr w:type="spellEnd"/>
      <w:r w:rsidRPr="003D398F">
        <w:rPr>
          <w:rFonts w:ascii="Times New Roman" w:hAnsi="Times New Roman" w:cs="Times New Roman"/>
          <w:sz w:val="28"/>
        </w:rPr>
        <w:t xml:space="preserve"> - моторных эталонов у детей в процессе игры на многофункциональном тренажере «</w:t>
      </w:r>
      <w:proofErr w:type="spellStart"/>
      <w:r w:rsidRPr="003D398F">
        <w:rPr>
          <w:rFonts w:ascii="Times New Roman" w:hAnsi="Times New Roman" w:cs="Times New Roman"/>
          <w:sz w:val="28"/>
        </w:rPr>
        <w:t>Геометрик</w:t>
      </w:r>
      <w:proofErr w:type="spellEnd"/>
      <w:r w:rsidRPr="003D398F">
        <w:rPr>
          <w:rFonts w:ascii="Times New Roman" w:hAnsi="Times New Roman" w:cs="Times New Roman"/>
          <w:sz w:val="28"/>
        </w:rPr>
        <w:t>».</w:t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i/>
          <w:iCs/>
          <w:sz w:val="28"/>
        </w:rPr>
        <w:t>Для достижения цели решаются следующие задачи:</w:t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sz w:val="28"/>
        </w:rPr>
        <w:t>Мелкая моторика.</w:t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sz w:val="28"/>
        </w:rPr>
        <w:t xml:space="preserve">Цель: </w:t>
      </w:r>
      <w:r w:rsidRPr="003D398F">
        <w:rPr>
          <w:rFonts w:ascii="Times New Roman" w:hAnsi="Times New Roman" w:cs="Times New Roman"/>
          <w:sz w:val="28"/>
        </w:rPr>
        <w:t xml:space="preserve">Развивать дифференцируемые движения пальцев, отрабатывая согласованные действия двух пальцев (большого и указательного) </w:t>
      </w:r>
      <w:proofErr w:type="gramStart"/>
      <w:r w:rsidRPr="003D398F">
        <w:rPr>
          <w:rFonts w:ascii="Times New Roman" w:hAnsi="Times New Roman" w:cs="Times New Roman"/>
          <w:sz w:val="28"/>
        </w:rPr>
        <w:t xml:space="preserve">и  </w:t>
      </w:r>
      <w:proofErr w:type="spellStart"/>
      <w:r w:rsidRPr="003D398F">
        <w:rPr>
          <w:rFonts w:ascii="Times New Roman" w:hAnsi="Times New Roman" w:cs="Times New Roman"/>
          <w:sz w:val="28"/>
        </w:rPr>
        <w:t>щёпотью</w:t>
      </w:r>
      <w:proofErr w:type="spellEnd"/>
      <w:proofErr w:type="gramEnd"/>
      <w:r w:rsidRPr="003D398F">
        <w:rPr>
          <w:rFonts w:ascii="Times New Roman" w:hAnsi="Times New Roman" w:cs="Times New Roman"/>
          <w:sz w:val="28"/>
        </w:rPr>
        <w:t xml:space="preserve"> (тремя  пальцами).</w:t>
      </w:r>
      <w:r w:rsidRPr="003D398F">
        <w:rPr>
          <w:rFonts w:ascii="Times New Roman" w:hAnsi="Times New Roman" w:cs="Times New Roman"/>
          <w:sz w:val="28"/>
        </w:rPr>
        <w:tab/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sz w:val="28"/>
        </w:rPr>
        <w:t>Зрительно-моторная координация.</w:t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sz w:val="28"/>
        </w:rPr>
        <w:t xml:space="preserve">Цель: </w:t>
      </w:r>
      <w:r w:rsidRPr="003D398F">
        <w:rPr>
          <w:rFonts w:ascii="Times New Roman" w:hAnsi="Times New Roman" w:cs="Times New Roman"/>
          <w:sz w:val="28"/>
        </w:rPr>
        <w:t xml:space="preserve">Формирование согласованных действий в системе «глаз-рука» </w:t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sz w:val="28"/>
        </w:rPr>
        <w:t>Сенсорное восприятие.</w:t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i/>
          <w:iCs/>
          <w:sz w:val="28"/>
        </w:rPr>
        <w:t>Восприятие формы:</w:t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sz w:val="28"/>
        </w:rPr>
        <w:t>Цель</w:t>
      </w:r>
      <w:r w:rsidRPr="003D398F">
        <w:rPr>
          <w:rFonts w:ascii="Times New Roman" w:hAnsi="Times New Roman" w:cs="Times New Roman"/>
          <w:sz w:val="28"/>
        </w:rPr>
        <w:t>: Учить запоминать форму; оперировать образом форм в представлении и рисовать разнообразные формы с помощью резинок на микро-плоскости.</w:t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i/>
          <w:iCs/>
          <w:sz w:val="28"/>
        </w:rPr>
        <w:t>Восприятие цвета:</w:t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sz w:val="28"/>
        </w:rPr>
        <w:t xml:space="preserve">Цель: </w:t>
      </w:r>
      <w:r w:rsidRPr="003D398F">
        <w:rPr>
          <w:rFonts w:ascii="Times New Roman" w:hAnsi="Times New Roman" w:cs="Times New Roman"/>
          <w:sz w:val="28"/>
        </w:rPr>
        <w:t>Формировать представления о цвете, которое закрепляется в слове – названии, научить оперировать этими понятиями в процессе работы.</w:t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i/>
          <w:iCs/>
          <w:sz w:val="28"/>
        </w:rPr>
        <w:t>Восприятие величины:</w:t>
      </w:r>
    </w:p>
    <w:p w:rsidR="003D398F" w:rsidRPr="003D398F" w:rsidRDefault="003D398F" w:rsidP="003D3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b/>
          <w:bCs/>
          <w:sz w:val="28"/>
        </w:rPr>
        <w:t xml:space="preserve">Цель: </w:t>
      </w:r>
      <w:r w:rsidRPr="003D398F">
        <w:rPr>
          <w:rFonts w:ascii="Times New Roman" w:hAnsi="Times New Roman" w:cs="Times New Roman"/>
          <w:sz w:val="28"/>
        </w:rPr>
        <w:t>Закреплять навыки зрительного соотнесения предметов по величине (длине, высоте, ширине).</w:t>
      </w:r>
    </w:p>
    <w:p w:rsidR="003D398F" w:rsidRDefault="003D398F" w:rsidP="003D39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</w:rPr>
      </w:pPr>
      <w:r w:rsidRPr="003D398F">
        <w:rPr>
          <w:rFonts w:ascii="Times New Roman" w:hAnsi="Times New Roman" w:cs="Times New Roman"/>
          <w:b/>
          <w:bCs/>
          <w:i/>
          <w:iCs/>
          <w:sz w:val="28"/>
        </w:rPr>
        <w:t>«ЧУДЕСНЫЕ РЕЗИНОЧКИ</w:t>
      </w:r>
    </w:p>
    <w:p w:rsidR="003D398F" w:rsidRPr="003D398F" w:rsidRDefault="003D398F" w:rsidP="003D398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3D398F">
        <w:rPr>
          <w:rFonts w:ascii="Times New Roman" w:hAnsi="Times New Roman" w:cs="Times New Roman"/>
          <w:sz w:val="28"/>
        </w:rPr>
        <w:drawing>
          <wp:inline distT="0" distB="0" distL="0" distR="0" wp14:anchorId="63A7C367" wp14:editId="3E1BD310">
            <wp:extent cx="3507689" cy="2630509"/>
            <wp:effectExtent l="0" t="0" r="0" b="0"/>
            <wp:docPr id="266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36" cy="263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4338B" w:rsidRPr="0044338B" w:rsidRDefault="0044338B" w:rsidP="00443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4338B">
        <w:rPr>
          <w:rFonts w:ascii="Times New Roman" w:hAnsi="Times New Roman" w:cs="Times New Roman"/>
          <w:sz w:val="28"/>
        </w:rPr>
        <w:lastRenderedPageBreak/>
        <w:t>Развивающая настольная игра для детей старше 4 лет</w:t>
      </w:r>
    </w:p>
    <w:p w:rsidR="00000000" w:rsidRPr="0044338B" w:rsidRDefault="0044338B" w:rsidP="00443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Цель: развитие логического мышления</w:t>
      </w:r>
      <w:r w:rsidR="00D23712" w:rsidRPr="0044338B">
        <w:rPr>
          <w:rFonts w:ascii="Times New Roman" w:hAnsi="Times New Roman" w:cs="Times New Roman"/>
          <w:sz w:val="28"/>
        </w:rPr>
        <w:t xml:space="preserve">, </w:t>
      </w:r>
      <w:r w:rsidR="00D23712" w:rsidRPr="0044338B">
        <w:rPr>
          <w:rFonts w:ascii="Times New Roman" w:hAnsi="Times New Roman" w:cs="Times New Roman"/>
          <w:sz w:val="28"/>
        </w:rPr>
        <w:t>наблюдательность,</w:t>
      </w:r>
      <w:r>
        <w:rPr>
          <w:rFonts w:ascii="Times New Roman" w:hAnsi="Times New Roman" w:cs="Times New Roman"/>
          <w:sz w:val="28"/>
        </w:rPr>
        <w:t xml:space="preserve"> внимания</w:t>
      </w:r>
      <w:r w:rsidRPr="0044338B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память</w:t>
      </w:r>
      <w:r w:rsidR="00D23712" w:rsidRPr="0044338B">
        <w:rPr>
          <w:rFonts w:ascii="Times New Roman" w:hAnsi="Times New Roman" w:cs="Times New Roman"/>
          <w:sz w:val="28"/>
        </w:rPr>
        <w:t xml:space="preserve">, </w:t>
      </w:r>
    </w:p>
    <w:p w:rsidR="00000000" w:rsidRPr="0044338B" w:rsidRDefault="0044338B" w:rsidP="0044338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совершенствуя мелкую моторику</w:t>
      </w:r>
      <w:r w:rsidR="00D23712" w:rsidRPr="0044338B">
        <w:rPr>
          <w:rFonts w:ascii="Times New Roman" w:hAnsi="Times New Roman" w:cs="Times New Roman"/>
          <w:sz w:val="28"/>
        </w:rPr>
        <w:t xml:space="preserve">, </w:t>
      </w:r>
      <w:r w:rsidR="00D23712" w:rsidRPr="0044338B">
        <w:rPr>
          <w:rFonts w:ascii="Times New Roman" w:hAnsi="Times New Roman" w:cs="Times New Roman"/>
          <w:sz w:val="28"/>
        </w:rPr>
        <w:t xml:space="preserve">скорость </w:t>
      </w:r>
      <w:r w:rsidR="00D23712" w:rsidRPr="0044338B">
        <w:rPr>
          <w:rFonts w:ascii="Times New Roman" w:hAnsi="Times New Roman" w:cs="Times New Roman"/>
          <w:sz w:val="28"/>
        </w:rPr>
        <w:t xml:space="preserve">реакции, </w:t>
      </w:r>
      <w:r>
        <w:rPr>
          <w:rFonts w:ascii="Times New Roman" w:hAnsi="Times New Roman" w:cs="Times New Roman"/>
          <w:sz w:val="28"/>
        </w:rPr>
        <w:t>закрепление</w:t>
      </w:r>
      <w:r w:rsidR="00D23712" w:rsidRPr="0044338B">
        <w:rPr>
          <w:rFonts w:ascii="Times New Roman" w:hAnsi="Times New Roman" w:cs="Times New Roman"/>
          <w:sz w:val="28"/>
        </w:rPr>
        <w:t xml:space="preserve"> знание цветов и навыки счета.</w:t>
      </w:r>
    </w:p>
    <w:p w:rsidR="0044338B" w:rsidRPr="0044338B" w:rsidRDefault="0044338B" w:rsidP="00443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4338B">
        <w:rPr>
          <w:rFonts w:ascii="Times New Roman" w:hAnsi="Times New Roman" w:cs="Times New Roman"/>
          <w:sz w:val="28"/>
        </w:rPr>
        <w:t>Играть могут дети от 4 лет, количество игроков – от 2 до 6.</w:t>
      </w:r>
    </w:p>
    <w:p w:rsidR="0044338B" w:rsidRPr="0044338B" w:rsidRDefault="0044338B" w:rsidP="00443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Ход  игры</w:t>
      </w:r>
      <w:proofErr w:type="gramEnd"/>
      <w:r w:rsidRPr="0044338B">
        <w:rPr>
          <w:rFonts w:ascii="Times New Roman" w:hAnsi="Times New Roman" w:cs="Times New Roman"/>
          <w:sz w:val="28"/>
        </w:rPr>
        <w:t>:</w:t>
      </w:r>
    </w:p>
    <w:p w:rsidR="0044338B" w:rsidRPr="0044338B" w:rsidRDefault="0044338B" w:rsidP="004433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4338B">
        <w:rPr>
          <w:rFonts w:ascii="Times New Roman" w:hAnsi="Times New Roman" w:cs="Times New Roman"/>
          <w:sz w:val="28"/>
        </w:rPr>
        <w:t>Чтобы начать игру, сложите карточки в стопку. Положите посередине звонок так, чтобы все могли до него дотянуться, высыпьте рядом резинки, перемешав цвета. Перетасуйте все карты и разместите их, «рубашками» кверху, с другой стороны от звонка.</w:t>
      </w:r>
    </w:p>
    <w:p w:rsidR="008D0826" w:rsidRDefault="008D0826" w:rsidP="003D398F">
      <w:pPr>
        <w:jc w:val="center"/>
      </w:pPr>
    </w:p>
    <w:p w:rsidR="0044338B" w:rsidRDefault="0044338B" w:rsidP="003D398F">
      <w:pPr>
        <w:jc w:val="center"/>
        <w:rPr>
          <w:rFonts w:ascii="Times New Roman" w:hAnsi="Times New Roman" w:cs="Times New Roman"/>
          <w:b/>
          <w:bCs/>
          <w:i/>
          <w:iCs/>
          <w:sz w:val="28"/>
        </w:rPr>
      </w:pPr>
      <w:r w:rsidRPr="0044338B">
        <w:rPr>
          <w:rFonts w:ascii="Times New Roman" w:hAnsi="Times New Roman" w:cs="Times New Roman"/>
          <w:b/>
          <w:bCs/>
          <w:i/>
          <w:iCs/>
          <w:sz w:val="28"/>
        </w:rPr>
        <w:t>«Массажные коврики»</w:t>
      </w:r>
    </w:p>
    <w:p w:rsidR="00CF1EB8" w:rsidRPr="00CF1EB8" w:rsidRDefault="00CF1EB8" w:rsidP="00CF1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1EB8">
        <w:rPr>
          <w:rFonts w:ascii="Times New Roman" w:hAnsi="Times New Roman" w:cs="Times New Roman"/>
          <w:b/>
          <w:bCs/>
          <w:i/>
          <w:iCs/>
          <w:sz w:val="28"/>
        </w:rPr>
        <w:t>Цель пособия «Массажная дорожка»</w:t>
      </w:r>
    </w:p>
    <w:p w:rsidR="00CF1EB8" w:rsidRPr="00CF1EB8" w:rsidRDefault="00CF1EB8" w:rsidP="00CF1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1EB8">
        <w:rPr>
          <w:rFonts w:ascii="Times New Roman" w:hAnsi="Times New Roman" w:cs="Times New Roman"/>
          <w:sz w:val="28"/>
        </w:rPr>
        <w:t>1.</w:t>
      </w:r>
      <w:r w:rsidRPr="00CF1EB8">
        <w:rPr>
          <w:rFonts w:ascii="Times New Roman" w:hAnsi="Times New Roman" w:cs="Times New Roman"/>
          <w:sz w:val="28"/>
        </w:rPr>
        <w:tab/>
        <w:t>профилактика плоскостопия,</w:t>
      </w:r>
    </w:p>
    <w:p w:rsidR="00CF1EB8" w:rsidRPr="00CF1EB8" w:rsidRDefault="00CF1EB8" w:rsidP="00CF1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1EB8">
        <w:rPr>
          <w:rFonts w:ascii="Times New Roman" w:hAnsi="Times New Roman" w:cs="Times New Roman"/>
          <w:sz w:val="28"/>
        </w:rPr>
        <w:t>2.</w:t>
      </w:r>
      <w:r w:rsidRPr="00CF1EB8">
        <w:rPr>
          <w:rFonts w:ascii="Times New Roman" w:hAnsi="Times New Roman" w:cs="Times New Roman"/>
          <w:sz w:val="28"/>
        </w:rPr>
        <w:tab/>
        <w:t>массаж стоп.</w:t>
      </w:r>
    </w:p>
    <w:p w:rsidR="00CF1EB8" w:rsidRPr="00CF1EB8" w:rsidRDefault="00CF1EB8" w:rsidP="00CF1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1EB8">
        <w:rPr>
          <w:rFonts w:ascii="Times New Roman" w:hAnsi="Times New Roman" w:cs="Times New Roman"/>
          <w:sz w:val="28"/>
        </w:rPr>
        <w:t>3.</w:t>
      </w:r>
      <w:r w:rsidRPr="00CF1EB8">
        <w:rPr>
          <w:rFonts w:ascii="Times New Roman" w:hAnsi="Times New Roman" w:cs="Times New Roman"/>
          <w:sz w:val="28"/>
        </w:rPr>
        <w:tab/>
        <w:t>развивает координацию движений и равновесие.</w:t>
      </w:r>
    </w:p>
    <w:p w:rsidR="00CF1EB8" w:rsidRPr="00CF1EB8" w:rsidRDefault="00CF1EB8" w:rsidP="00CF1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1EB8">
        <w:rPr>
          <w:rFonts w:ascii="Times New Roman" w:hAnsi="Times New Roman" w:cs="Times New Roman"/>
          <w:sz w:val="28"/>
        </w:rPr>
        <w:t>4.</w:t>
      </w:r>
      <w:r w:rsidRPr="00CF1EB8">
        <w:rPr>
          <w:rFonts w:ascii="Times New Roman" w:hAnsi="Times New Roman" w:cs="Times New Roman"/>
          <w:sz w:val="28"/>
        </w:rPr>
        <w:tab/>
        <w:t>стимулирует работу внутренних органов.</w:t>
      </w:r>
    </w:p>
    <w:p w:rsidR="00CF1EB8" w:rsidRPr="00CF1EB8" w:rsidRDefault="00CF1EB8" w:rsidP="00CF1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1EB8">
        <w:rPr>
          <w:rFonts w:ascii="Times New Roman" w:hAnsi="Times New Roman" w:cs="Times New Roman"/>
          <w:sz w:val="28"/>
        </w:rPr>
        <w:t>5.</w:t>
      </w:r>
      <w:r w:rsidRPr="00CF1EB8">
        <w:rPr>
          <w:rFonts w:ascii="Times New Roman" w:hAnsi="Times New Roman" w:cs="Times New Roman"/>
          <w:sz w:val="28"/>
        </w:rPr>
        <w:tab/>
        <w:t>снимает усталость и напряжение.</w:t>
      </w:r>
    </w:p>
    <w:p w:rsidR="0044338B" w:rsidRDefault="0044338B" w:rsidP="00CF1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F1EB8" w:rsidRDefault="00CF1EB8" w:rsidP="00CF1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F1EB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17795" cy="1332419"/>
            <wp:effectExtent l="0" t="0" r="1905" b="1270"/>
            <wp:docPr id="1" name="Рисунок 1" descr="C:\Users\Admin\Desktop\166774538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67745386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" t="28500" r="2406" b="60583"/>
                    <a:stretch/>
                  </pic:blipFill>
                  <pic:spPr bwMode="auto">
                    <a:xfrm>
                      <a:off x="0" y="0"/>
                      <a:ext cx="5223862" cy="133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712" w:rsidRDefault="00D23712" w:rsidP="00CF1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2371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17934" cy="1524000"/>
            <wp:effectExtent l="0" t="0" r="1905" b="0"/>
            <wp:docPr id="2" name="Рисунок 2" descr="C:\Users\Admin\Desktop\166774538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677453868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46583" r="2593" b="40834"/>
                    <a:stretch/>
                  </pic:blipFill>
                  <pic:spPr bwMode="auto">
                    <a:xfrm>
                      <a:off x="0" y="0"/>
                      <a:ext cx="5219137" cy="152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712" w:rsidRDefault="00D23712" w:rsidP="00CF1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D23712" w:rsidRPr="0044338B" w:rsidRDefault="00D23712" w:rsidP="00CF1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D23712" w:rsidRPr="0044338B" w:rsidSect="003D398F">
      <w:pgSz w:w="11906" w:h="16838"/>
      <w:pgMar w:top="851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74EE7"/>
    <w:multiLevelType w:val="hybridMultilevel"/>
    <w:tmpl w:val="884EB724"/>
    <w:lvl w:ilvl="0" w:tplc="8F7AE2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D264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3E3B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E6D6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B6F9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AA7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E92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6AC0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4867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98F"/>
    <w:rsid w:val="003D398F"/>
    <w:rsid w:val="0044338B"/>
    <w:rsid w:val="008D0826"/>
    <w:rsid w:val="00CF1EB8"/>
    <w:rsid w:val="00D2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A09D0"/>
  <w15:chartTrackingRefBased/>
  <w15:docId w15:val="{A4E5974D-BC67-47C0-9254-F42B90EBA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2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8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4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3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6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640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90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2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2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7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2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2022-11-06T14:21:00Z</dcterms:created>
  <dcterms:modified xsi:type="dcterms:W3CDTF">2022-11-06T14:39:00Z</dcterms:modified>
</cp:coreProperties>
</file>