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CD" w:rsidRPr="002077E3" w:rsidRDefault="00F04CCD" w:rsidP="002077E3">
      <w:pPr>
        <w:pStyle w:val="a5"/>
        <w:jc w:val="right"/>
        <w:rPr>
          <w:color w:val="000000" w:themeColor="text1"/>
          <w:sz w:val="28"/>
          <w:szCs w:val="28"/>
        </w:rPr>
      </w:pPr>
      <w:r w:rsidRPr="002077E3">
        <w:rPr>
          <w:color w:val="000000" w:themeColor="text1"/>
          <w:shd w:val="clear" w:color="auto" w:fill="FFFFFF"/>
        </w:rPr>
        <w:t xml:space="preserve">Мы учимся всю жизнь, не </w:t>
      </w:r>
      <w:proofErr w:type="gramStart"/>
      <w:r w:rsidRPr="002077E3">
        <w:rPr>
          <w:color w:val="000000" w:themeColor="text1"/>
          <w:shd w:val="clear" w:color="auto" w:fill="FFFFFF"/>
        </w:rPr>
        <w:t>считая</w:t>
      </w:r>
      <w:proofErr w:type="gramEnd"/>
      <w:r w:rsidRPr="002077E3">
        <w:rPr>
          <w:color w:val="000000" w:themeColor="text1"/>
          <w:shd w:val="clear" w:color="auto" w:fill="FFFFFF"/>
        </w:rPr>
        <w:t xml:space="preserve"> десятка лет, проведенных в школе. </w:t>
      </w:r>
      <w:proofErr w:type="spellStart"/>
      <w:r w:rsidRPr="002077E3">
        <w:rPr>
          <w:color w:val="000000" w:themeColor="text1"/>
          <w:shd w:val="clear" w:color="auto" w:fill="FFFFFF"/>
        </w:rPr>
        <w:t>Габриэль</w:t>
      </w:r>
      <w:proofErr w:type="spellEnd"/>
      <w:r w:rsidRPr="002077E3">
        <w:rPr>
          <w:color w:val="000000" w:themeColor="text1"/>
          <w:shd w:val="clear" w:color="auto" w:fill="FFFFFF"/>
        </w:rPr>
        <w:t xml:space="preserve"> </w:t>
      </w:r>
      <w:r w:rsidR="002077E3">
        <w:rPr>
          <w:color w:val="000000" w:themeColor="text1"/>
          <w:shd w:val="clear" w:color="auto" w:fill="FFFFFF"/>
        </w:rPr>
        <w:t xml:space="preserve"> </w:t>
      </w:r>
      <w:proofErr w:type="spellStart"/>
      <w:r w:rsidRPr="002077E3">
        <w:rPr>
          <w:color w:val="000000" w:themeColor="text1"/>
          <w:shd w:val="clear" w:color="auto" w:fill="FFFFFF"/>
        </w:rPr>
        <w:t>Лауб</w:t>
      </w:r>
      <w:proofErr w:type="spellEnd"/>
      <w:r w:rsidRPr="002077E3">
        <w:rPr>
          <w:color w:val="000000" w:themeColor="text1"/>
          <w:shd w:val="clear" w:color="auto" w:fill="FFFFFF"/>
        </w:rPr>
        <w:t>.</w:t>
      </w:r>
    </w:p>
    <w:p w:rsidR="00F04CCD" w:rsidRPr="002077E3" w:rsidRDefault="00071FD0" w:rsidP="00F04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7E3">
        <w:rPr>
          <w:rFonts w:ascii="Times New Roman" w:hAnsi="Times New Roman"/>
          <w:sz w:val="28"/>
          <w:szCs w:val="28"/>
        </w:rPr>
        <w:t xml:space="preserve">  «</w:t>
      </w:r>
      <w:r w:rsidRPr="002077E3">
        <w:rPr>
          <w:rFonts w:ascii="Times New Roman" w:hAnsi="Times New Roman"/>
          <w:b/>
          <w:sz w:val="28"/>
          <w:szCs w:val="28"/>
        </w:rPr>
        <w:t>Повышение эффективности педагогического контроля»</w:t>
      </w:r>
    </w:p>
    <w:p w:rsidR="00F04CCD" w:rsidRPr="002F3373" w:rsidRDefault="00F04CCD" w:rsidP="002F33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3373">
        <w:rPr>
          <w:rFonts w:ascii="Times New Roman" w:hAnsi="Times New Roman" w:cs="Times New Roman"/>
          <w:sz w:val="28"/>
          <w:szCs w:val="28"/>
        </w:rPr>
        <w:t xml:space="preserve">Каждый ребенок в детстве </w:t>
      </w:r>
      <w:r w:rsidR="00EC2EE6" w:rsidRPr="002F3373">
        <w:rPr>
          <w:rFonts w:ascii="Times New Roman" w:hAnsi="Times New Roman" w:cs="Times New Roman"/>
          <w:sz w:val="28"/>
          <w:szCs w:val="28"/>
        </w:rPr>
        <w:t>знает, кем хочет стать и маленькими, но уверенными шагами идет к своей мечте. Вот и я шла к своей мечте, играя с детьми со двора в «школу»</w:t>
      </w:r>
      <w:r w:rsidR="002077E3" w:rsidRPr="002F3373">
        <w:rPr>
          <w:rFonts w:ascii="Times New Roman" w:hAnsi="Times New Roman" w:cs="Times New Roman"/>
          <w:sz w:val="28"/>
          <w:szCs w:val="28"/>
        </w:rPr>
        <w:t xml:space="preserve">.  А когда дело уже дошло до выбора профессии, долго думать не пришлось. </w:t>
      </w:r>
      <w:r w:rsidR="0009119C" w:rsidRPr="002F3373">
        <w:rPr>
          <w:rFonts w:ascii="Times New Roman" w:hAnsi="Times New Roman" w:cs="Times New Roman"/>
          <w:sz w:val="28"/>
          <w:szCs w:val="28"/>
        </w:rPr>
        <w:t xml:space="preserve">После окончания 9-го класса я поступила в </w:t>
      </w:r>
      <w:proofErr w:type="spellStart"/>
      <w:r w:rsidR="0009119C" w:rsidRPr="002F3373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09119C" w:rsidRPr="002F3373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колледж. Будучи на последнем курсе, понемногу набиралась опыта, работая в школе.  Через год после окончания колледжа, переехав в город Набережные Че</w:t>
      </w:r>
      <w:r w:rsidR="00F47BC6">
        <w:rPr>
          <w:rFonts w:ascii="Times New Roman" w:hAnsi="Times New Roman" w:cs="Times New Roman"/>
          <w:sz w:val="28"/>
          <w:szCs w:val="28"/>
        </w:rPr>
        <w:t xml:space="preserve">лны, начав работать в школе №24, </w:t>
      </w:r>
      <w:r w:rsidR="0009119C" w:rsidRPr="002F3373">
        <w:rPr>
          <w:rFonts w:ascii="Times New Roman" w:hAnsi="Times New Roman" w:cs="Times New Roman"/>
          <w:sz w:val="28"/>
          <w:szCs w:val="28"/>
        </w:rPr>
        <w:t xml:space="preserve">я активно начала собирать свою методическую копилку, перенимая новые и интересные методы работы  у более опытных работников нашей школы. </w:t>
      </w:r>
    </w:p>
    <w:p w:rsidR="0009119C" w:rsidRDefault="0009119C" w:rsidP="002F337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учителя – одна из самых важных, трудных, интересных и творческих. И это именно то, что приносит мне радость и чувство полноты жизни. Вместе с этим необходимо постоянно совершенствоваться и обновлять свои знания и методы работы с детьми. Потому что каждый день на меня смотрят глаза моих учеников. О</w:t>
      </w:r>
      <w:r w:rsidR="002F3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ждут от меня чего-то нового и </w:t>
      </w:r>
      <w:r w:rsidRPr="002F3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интересного.</w:t>
      </w:r>
    </w:p>
    <w:p w:rsidR="00293752" w:rsidRPr="00293752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Сегодня перед всеми участниками образовательного процесса стоит проблема повышения качества </w:t>
      </w:r>
      <w:bookmarkStart w:id="0" w:name="_GoBack"/>
      <w:bookmarkEnd w:id="0"/>
      <w:r w:rsidRPr="00C16784">
        <w:rPr>
          <w:rFonts w:ascii="Times New Roman" w:hAnsi="Times New Roman"/>
          <w:sz w:val="28"/>
          <w:szCs w:val="28"/>
        </w:rPr>
        <w:t xml:space="preserve">образования, его адаптации к новым стандартам. В настоящее время педагогический контроль приобретает особое значение, так как идет пересмотр понятия «качественное образование». </w:t>
      </w:r>
    </w:p>
    <w:p w:rsidR="00071FD0" w:rsidRDefault="00071FD0" w:rsidP="002F33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3373">
        <w:rPr>
          <w:rFonts w:ascii="Times New Roman" w:hAnsi="Times New Roman" w:cs="Times New Roman"/>
          <w:sz w:val="28"/>
          <w:szCs w:val="28"/>
        </w:rPr>
        <w:t xml:space="preserve">Контроль знаний учащихся является составной частью процесса обучения. По определению контроль является одним из основных компонентов управления образованием и управления качеством образования. </w:t>
      </w:r>
    </w:p>
    <w:p w:rsidR="00293752" w:rsidRDefault="00293752" w:rsidP="002F337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>Успех изучения любой темы (раздела или курса) зависит от степени усвоения тех понятий, терминов, положений и т.д., которые изучались на предшествующих этапах обучения. Ес</w:t>
      </w:r>
      <w:r>
        <w:rPr>
          <w:rFonts w:ascii="Times New Roman" w:hAnsi="Times New Roman"/>
          <w:sz w:val="28"/>
          <w:szCs w:val="28"/>
        </w:rPr>
        <w:t xml:space="preserve">ли информации об этом у меня нет, то </w:t>
      </w:r>
      <w:r>
        <w:rPr>
          <w:rFonts w:ascii="Times New Roman" w:hAnsi="Times New Roman"/>
          <w:sz w:val="28"/>
          <w:szCs w:val="28"/>
        </w:rPr>
        <w:lastRenderedPageBreak/>
        <w:t>я</w:t>
      </w:r>
      <w:r w:rsidRPr="00C16784">
        <w:rPr>
          <w:rFonts w:ascii="Times New Roman" w:hAnsi="Times New Roman"/>
          <w:sz w:val="28"/>
          <w:szCs w:val="28"/>
        </w:rPr>
        <w:t xml:space="preserve"> лишен</w:t>
      </w:r>
      <w:r>
        <w:rPr>
          <w:rFonts w:ascii="Times New Roman" w:hAnsi="Times New Roman"/>
          <w:sz w:val="28"/>
          <w:szCs w:val="28"/>
        </w:rPr>
        <w:t>а</w:t>
      </w:r>
      <w:r w:rsidRPr="00C16784">
        <w:rPr>
          <w:rFonts w:ascii="Times New Roman" w:hAnsi="Times New Roman"/>
          <w:sz w:val="28"/>
          <w:szCs w:val="28"/>
        </w:rPr>
        <w:t xml:space="preserve"> возможности проектирования и управления в учебном процессе, выбора оптимального его варианта. </w:t>
      </w:r>
    </w:p>
    <w:p w:rsidR="00293752" w:rsidRDefault="00293752" w:rsidP="002F337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Необходимую информацию педагог получает, применяя пропедевтическое диагностирование, более известное педагогам как предварительный контроль знаний. Последний необходим еще и для того, чтобы зафиксировать исходный уровень </w:t>
      </w:r>
      <w:proofErr w:type="spellStart"/>
      <w:r w:rsidRPr="00C1678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16784">
        <w:rPr>
          <w:rFonts w:ascii="Times New Roman" w:hAnsi="Times New Roman"/>
          <w:sz w:val="28"/>
          <w:szCs w:val="28"/>
        </w:rPr>
        <w:t>.</w:t>
      </w:r>
    </w:p>
    <w:p w:rsidR="00293752" w:rsidRDefault="00293752" w:rsidP="0029375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Сравнение исходного начального уровня </w:t>
      </w:r>
      <w:proofErr w:type="spellStart"/>
      <w:r w:rsidRPr="00C1678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16784">
        <w:rPr>
          <w:rFonts w:ascii="Times New Roman" w:hAnsi="Times New Roman"/>
          <w:sz w:val="28"/>
          <w:szCs w:val="28"/>
        </w:rPr>
        <w:t xml:space="preserve"> с достигнутым позволяет</w:t>
      </w:r>
      <w:r>
        <w:rPr>
          <w:rFonts w:ascii="Times New Roman" w:hAnsi="Times New Roman"/>
          <w:sz w:val="28"/>
          <w:szCs w:val="28"/>
        </w:rPr>
        <w:t xml:space="preserve"> мне </w:t>
      </w:r>
      <w:r w:rsidRPr="00C16784">
        <w:rPr>
          <w:rFonts w:ascii="Times New Roman" w:hAnsi="Times New Roman"/>
          <w:sz w:val="28"/>
          <w:szCs w:val="28"/>
        </w:rPr>
        <w:t xml:space="preserve"> измерять "прирост" знаний, степень </w:t>
      </w:r>
      <w:proofErr w:type="spellStart"/>
      <w:r w:rsidRPr="00C167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16784">
        <w:rPr>
          <w:rFonts w:ascii="Times New Roman" w:hAnsi="Times New Roman"/>
          <w:sz w:val="28"/>
          <w:szCs w:val="28"/>
        </w:rPr>
        <w:t xml:space="preserve"> умений и навыков, анализировать динамику и эффективность дидактического процесса, а также сделать объект</w:t>
      </w:r>
      <w:r>
        <w:rPr>
          <w:rFonts w:ascii="Times New Roman" w:hAnsi="Times New Roman"/>
          <w:sz w:val="28"/>
          <w:szCs w:val="28"/>
        </w:rPr>
        <w:t xml:space="preserve">ивные выводы о "вкладе" </w:t>
      </w:r>
      <w:r w:rsidRPr="00C167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16784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C16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своих обучающихся, эффективности труда, оценить профессионализм.</w:t>
      </w:r>
    </w:p>
    <w:p w:rsidR="00293752" w:rsidRPr="00C16784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Моя задача, как молодого специалиста и педагога - проверить не только знания, но и элементы практического усвоения </w:t>
      </w:r>
      <w:proofErr w:type="gramStart"/>
      <w:r w:rsidRPr="00C1678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16784">
        <w:rPr>
          <w:rFonts w:ascii="Times New Roman" w:hAnsi="Times New Roman"/>
          <w:sz w:val="28"/>
          <w:szCs w:val="28"/>
        </w:rPr>
        <w:t xml:space="preserve"> нового материала.</w:t>
      </w:r>
    </w:p>
    <w:p w:rsidR="00293752" w:rsidRPr="00C16784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Все мы знаем, что проблема </w:t>
      </w:r>
      <w:proofErr w:type="gramStart"/>
      <w:r w:rsidRPr="00C167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16784">
        <w:rPr>
          <w:rFonts w:ascii="Times New Roman" w:hAnsi="Times New Roman"/>
          <w:sz w:val="28"/>
          <w:szCs w:val="28"/>
        </w:rPr>
        <w:t xml:space="preserve"> учебной деятельностью не нова, и педагогический опыт, накопленный в этой области, богат и разнообразен.</w:t>
      </w:r>
    </w:p>
    <w:p w:rsidR="00293752" w:rsidRPr="00C16784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>Так, у меня в ходе практики не только возникла, но и приобретает все большую остроту проблема определения различных уровней обучения, а также включаемая в нее проблема измерения результатов деятельности обучения.</w:t>
      </w:r>
    </w:p>
    <w:p w:rsidR="00293752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16784">
        <w:rPr>
          <w:rFonts w:ascii="Times New Roman" w:hAnsi="Times New Roman"/>
          <w:sz w:val="28"/>
          <w:szCs w:val="28"/>
        </w:rPr>
        <w:t xml:space="preserve">аботая </w:t>
      </w:r>
      <w:proofErr w:type="gramStart"/>
      <w:r w:rsidRPr="00C16784">
        <w:rPr>
          <w:rFonts w:ascii="Times New Roman" w:hAnsi="Times New Roman"/>
          <w:sz w:val="28"/>
          <w:szCs w:val="28"/>
        </w:rPr>
        <w:t>со</w:t>
      </w:r>
      <w:proofErr w:type="gramEnd"/>
      <w:r w:rsidRPr="00C16784">
        <w:rPr>
          <w:rFonts w:ascii="Times New Roman" w:hAnsi="Times New Roman"/>
          <w:sz w:val="28"/>
          <w:szCs w:val="28"/>
        </w:rPr>
        <w:t xml:space="preserve"> множеством образовательных программ и попробовав себя во всех классах начальной школы, я поняла, что каждый из применяемых методов и форм проверки имеет свои преимущества и недостатки, свои ограничения, я решила создать собственный метод контроля и оценки достижений обучающихся. </w:t>
      </w:r>
    </w:p>
    <w:p w:rsidR="00293752" w:rsidRPr="00C16784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Данный метод представляет собой «Карту достижений» обучающихся, где наглядно видно пробелы каждого по всем темам. Это четко дает понять все недостатки, над которыми необходимо работать с учеником, позволяет не </w:t>
      </w:r>
      <w:r w:rsidRPr="00C16784">
        <w:rPr>
          <w:rFonts w:ascii="Times New Roman" w:hAnsi="Times New Roman"/>
          <w:sz w:val="28"/>
          <w:szCs w:val="28"/>
        </w:rPr>
        <w:lastRenderedPageBreak/>
        <w:t xml:space="preserve">тратить время </w:t>
      </w:r>
      <w:proofErr w:type="gramStart"/>
      <w:r w:rsidRPr="00C16784">
        <w:rPr>
          <w:rFonts w:ascii="Times New Roman" w:hAnsi="Times New Roman"/>
          <w:sz w:val="28"/>
          <w:szCs w:val="28"/>
        </w:rPr>
        <w:t>на те</w:t>
      </w:r>
      <w:proofErr w:type="gramEnd"/>
      <w:r w:rsidRPr="00C16784">
        <w:rPr>
          <w:rFonts w:ascii="Times New Roman" w:hAnsi="Times New Roman"/>
          <w:sz w:val="28"/>
          <w:szCs w:val="28"/>
        </w:rPr>
        <w:t xml:space="preserve"> темы и разделы, которые ребенок уже хорошо знает</w:t>
      </w:r>
      <w:r w:rsidR="00F47BC6">
        <w:rPr>
          <w:rFonts w:ascii="Times New Roman" w:hAnsi="Times New Roman"/>
          <w:sz w:val="28"/>
          <w:szCs w:val="28"/>
        </w:rPr>
        <w:t xml:space="preserve"> и требует лишь повторения в ход</w:t>
      </w:r>
      <w:r w:rsidRPr="00C16784">
        <w:rPr>
          <w:rFonts w:ascii="Times New Roman" w:hAnsi="Times New Roman"/>
          <w:sz w:val="28"/>
          <w:szCs w:val="28"/>
        </w:rPr>
        <w:t>е итогового контроля.</w:t>
      </w:r>
    </w:p>
    <w:p w:rsidR="00293752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 xml:space="preserve">Кроме того, к недостаткам существующей практики проверки и оценки знаний следует отнести стихийность и отсутствие систематичности и в ее проведении. Разработанный мною метод позволяет контролировать знания на каждом этапе обучения, выявлять недостатки после прохождения каждой темы и сразу же от них избавляться.  </w:t>
      </w:r>
    </w:p>
    <w:p w:rsidR="00293752" w:rsidRDefault="00293752" w:rsidP="00293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части «Карты достижений</w:t>
      </w:r>
      <w:r w:rsidR="00F47B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F4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которую я использовала в своем классе. Здесь наглядно видно, какому ученику</w:t>
      </w:r>
      <w:r w:rsidR="00F47B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 как</w:t>
      </w:r>
      <w:r w:rsidR="00C839AB">
        <w:rPr>
          <w:rFonts w:ascii="Times New Roman" w:hAnsi="Times New Roman"/>
          <w:sz w:val="28"/>
          <w:szCs w:val="28"/>
        </w:rPr>
        <w:t xml:space="preserve">ой темой необходимо поработать, а какие темы уже достаточно хорошо изучены. </w:t>
      </w:r>
    </w:p>
    <w:tbl>
      <w:tblPr>
        <w:tblStyle w:val="-2"/>
        <w:tblW w:w="10174" w:type="dxa"/>
        <w:tblInd w:w="-318" w:type="dxa"/>
        <w:tblLayout w:type="fixed"/>
        <w:tblLook w:val="04A0"/>
      </w:tblPr>
      <w:tblGrid>
        <w:gridCol w:w="2065"/>
        <w:gridCol w:w="1326"/>
        <w:gridCol w:w="885"/>
        <w:gridCol w:w="1032"/>
        <w:gridCol w:w="1032"/>
        <w:gridCol w:w="1475"/>
        <w:gridCol w:w="1032"/>
        <w:gridCol w:w="1327"/>
      </w:tblGrid>
      <w:tr w:rsidR="00293752" w:rsidRPr="00D136DE" w:rsidTr="00795643">
        <w:trPr>
          <w:cnfStyle w:val="100000000000"/>
          <w:trHeight w:val="210"/>
        </w:trPr>
        <w:tc>
          <w:tcPr>
            <w:cnfStyle w:val="001000000000"/>
            <w:tcW w:w="2065" w:type="dxa"/>
            <w:vMerge w:val="restart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  <w:proofErr w:type="gramStart"/>
            <w:r w:rsidRPr="00D136D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07" w:type="dxa"/>
            <w:gridSpan w:val="7"/>
          </w:tcPr>
          <w:p w:rsidR="00293752" w:rsidRPr="00D136DE" w:rsidRDefault="00293752" w:rsidP="00795643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 xml:space="preserve">Умения и навыки, которыми обладают обучающиеся </w:t>
            </w:r>
          </w:p>
        </w:tc>
      </w:tr>
      <w:tr w:rsidR="00293752" w:rsidRPr="00D136DE" w:rsidTr="00795643">
        <w:trPr>
          <w:cnfStyle w:val="000000100000"/>
          <w:trHeight w:val="1746"/>
        </w:trPr>
        <w:tc>
          <w:tcPr>
            <w:cnfStyle w:val="001000000000"/>
            <w:tcW w:w="2065" w:type="dxa"/>
            <w:vMerge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Решение выражений с переменной</w:t>
            </w:r>
          </w:p>
        </w:tc>
        <w:tc>
          <w:tcPr>
            <w:tcW w:w="885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32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Обозначение геом. фигур буквами</w:t>
            </w:r>
          </w:p>
        </w:tc>
        <w:tc>
          <w:tcPr>
            <w:tcW w:w="1032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475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Понятия «Цена, Количество,</w:t>
            </w:r>
          </w:p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Стоимость»</w:t>
            </w:r>
          </w:p>
        </w:tc>
        <w:tc>
          <w:tcPr>
            <w:tcW w:w="1032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Понятия «Масса и количество»</w:t>
            </w:r>
          </w:p>
        </w:tc>
        <w:tc>
          <w:tcPr>
            <w:tcW w:w="1327" w:type="dxa"/>
            <w:textDirection w:val="btLr"/>
          </w:tcPr>
          <w:p w:rsidR="00293752" w:rsidRPr="00D136DE" w:rsidRDefault="00293752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</w:tr>
      <w:tr w:rsidR="00293752" w:rsidRPr="00D136DE" w:rsidTr="00795643">
        <w:trPr>
          <w:cnfStyle w:val="000000010000"/>
          <w:trHeight w:val="300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3752" w:rsidRPr="00D136DE" w:rsidTr="00795643">
        <w:trPr>
          <w:cnfStyle w:val="000000100000"/>
          <w:trHeight w:val="284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М.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752" w:rsidRPr="00D136DE" w:rsidTr="00795643">
        <w:trPr>
          <w:cnfStyle w:val="000000010000"/>
          <w:trHeight w:val="300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К.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3752" w:rsidRPr="00D136DE" w:rsidTr="00795643">
        <w:trPr>
          <w:cnfStyle w:val="000000100000"/>
          <w:trHeight w:val="300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tabs>
                <w:tab w:val="right" w:pos="45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Б.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752" w:rsidRPr="00D136DE" w:rsidTr="00795643">
        <w:trPr>
          <w:cnfStyle w:val="000000010000"/>
          <w:trHeight w:val="300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Ф.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3752" w:rsidRPr="00D136DE" w:rsidTr="00795643">
        <w:trPr>
          <w:cnfStyle w:val="000000100000"/>
          <w:trHeight w:val="584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Исаков Константин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752" w:rsidRPr="00D136DE" w:rsidTr="00795643">
        <w:trPr>
          <w:cnfStyle w:val="000000010000"/>
          <w:trHeight w:val="584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E">
              <w:rPr>
                <w:rFonts w:ascii="Times New Roman" w:hAnsi="Times New Roman"/>
                <w:sz w:val="24"/>
                <w:szCs w:val="24"/>
              </w:rPr>
              <w:t>Клементьев</w:t>
            </w:r>
            <w:proofErr w:type="spellEnd"/>
            <w:r w:rsidRPr="00D136DE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752" w:rsidRPr="00D136DE" w:rsidTr="00795643">
        <w:trPr>
          <w:cnfStyle w:val="000000100000"/>
          <w:trHeight w:val="584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Родионова Елена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3752" w:rsidRPr="00D136DE" w:rsidTr="00795643">
        <w:trPr>
          <w:cnfStyle w:val="000000010000"/>
          <w:trHeight w:val="300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Семенова Анна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752" w:rsidRPr="00D136DE" w:rsidTr="00795643">
        <w:trPr>
          <w:cnfStyle w:val="000000100000"/>
          <w:trHeight w:val="584"/>
        </w:trPr>
        <w:tc>
          <w:tcPr>
            <w:cnfStyle w:val="001000000000"/>
            <w:tcW w:w="2065" w:type="dxa"/>
          </w:tcPr>
          <w:p w:rsidR="00293752" w:rsidRPr="00D136DE" w:rsidRDefault="00293752" w:rsidP="00795643">
            <w:pPr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Федоров Владимир</w:t>
            </w:r>
          </w:p>
        </w:tc>
        <w:tc>
          <w:tcPr>
            <w:tcW w:w="1326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2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7" w:type="dxa"/>
          </w:tcPr>
          <w:p w:rsidR="00293752" w:rsidRPr="00D136DE" w:rsidRDefault="00293752" w:rsidP="0079564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93752" w:rsidRDefault="00293752" w:rsidP="00C839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39AB" w:rsidRPr="00C16784" w:rsidRDefault="00C839AB" w:rsidP="00C839AB">
      <w:pPr>
        <w:spacing w:line="360" w:lineRule="auto"/>
        <w:rPr>
          <w:rFonts w:ascii="Times New Roman" w:hAnsi="Times New Roman"/>
          <w:sz w:val="28"/>
          <w:szCs w:val="28"/>
        </w:rPr>
      </w:pPr>
      <w:r w:rsidRPr="00C16784">
        <w:rPr>
          <w:rFonts w:ascii="Times New Roman" w:hAnsi="Times New Roman"/>
          <w:sz w:val="28"/>
          <w:szCs w:val="28"/>
        </w:rPr>
        <w:t>В работе с родителями целесообразно использовать данный метод, но в другом формате, где «Карта достижений» будет представлена лишь на одного ученика. Это позволит родителям наглядно увидеть недостатки в обучении своих детей, что поможет лучше и правильнее организовать совместную работу с родителями.</w:t>
      </w:r>
    </w:p>
    <w:tbl>
      <w:tblPr>
        <w:tblStyle w:val="-2"/>
        <w:tblW w:w="9357" w:type="dxa"/>
        <w:tblInd w:w="-318" w:type="dxa"/>
        <w:tblLayout w:type="fixed"/>
        <w:tblLook w:val="04A0"/>
      </w:tblPr>
      <w:tblGrid>
        <w:gridCol w:w="2411"/>
        <w:gridCol w:w="992"/>
        <w:gridCol w:w="709"/>
        <w:gridCol w:w="992"/>
        <w:gridCol w:w="992"/>
        <w:gridCol w:w="1276"/>
        <w:gridCol w:w="992"/>
        <w:gridCol w:w="993"/>
      </w:tblGrid>
      <w:tr w:rsidR="00C839AB" w:rsidRPr="00D136DE" w:rsidTr="00795643">
        <w:trPr>
          <w:cnfStyle w:val="100000000000"/>
          <w:trHeight w:val="200"/>
        </w:trPr>
        <w:tc>
          <w:tcPr>
            <w:cnfStyle w:val="001000000000"/>
            <w:tcW w:w="2411" w:type="dxa"/>
            <w:vMerge w:val="restart"/>
            <w:vAlign w:val="center"/>
          </w:tcPr>
          <w:p w:rsidR="00C839AB" w:rsidRPr="00D136DE" w:rsidRDefault="00C839AB" w:rsidP="00795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Фамилия Имя </w:t>
            </w:r>
            <w:proofErr w:type="gramStart"/>
            <w:r w:rsidRPr="00D136D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946" w:type="dxa"/>
            <w:gridSpan w:val="7"/>
          </w:tcPr>
          <w:p w:rsidR="00C839AB" w:rsidRPr="00D136DE" w:rsidRDefault="00C839AB" w:rsidP="00795643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 xml:space="preserve">Умения и навыки, которыми обладают обучающиеся </w:t>
            </w:r>
          </w:p>
        </w:tc>
      </w:tr>
      <w:tr w:rsidR="00C839AB" w:rsidRPr="00D136DE" w:rsidTr="00795643">
        <w:trPr>
          <w:cnfStyle w:val="000000100000"/>
          <w:trHeight w:val="1650"/>
        </w:trPr>
        <w:tc>
          <w:tcPr>
            <w:cnfStyle w:val="001000000000"/>
            <w:tcW w:w="2411" w:type="dxa"/>
            <w:vMerge/>
          </w:tcPr>
          <w:p w:rsidR="00C839AB" w:rsidRPr="00D136DE" w:rsidRDefault="00C839AB" w:rsidP="00795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Решение выражений с переменной</w:t>
            </w:r>
          </w:p>
        </w:tc>
        <w:tc>
          <w:tcPr>
            <w:tcW w:w="709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Обозначение геом. фигур буквами</w:t>
            </w:r>
          </w:p>
        </w:tc>
        <w:tc>
          <w:tcPr>
            <w:tcW w:w="992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276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Понятия «Цена, Количество,</w:t>
            </w:r>
          </w:p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Стоимость»</w:t>
            </w:r>
          </w:p>
        </w:tc>
        <w:tc>
          <w:tcPr>
            <w:tcW w:w="992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Понятия «Масса и количество»</w:t>
            </w:r>
          </w:p>
        </w:tc>
        <w:tc>
          <w:tcPr>
            <w:tcW w:w="993" w:type="dxa"/>
            <w:textDirection w:val="btLr"/>
          </w:tcPr>
          <w:p w:rsidR="00C839AB" w:rsidRPr="00D136DE" w:rsidRDefault="00C839AB" w:rsidP="00795643">
            <w:pPr>
              <w:ind w:left="113" w:right="1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</w:tr>
      <w:tr w:rsidR="00C839AB" w:rsidRPr="00D136DE" w:rsidTr="00795643">
        <w:trPr>
          <w:cnfStyle w:val="000000010000"/>
          <w:trHeight w:val="537"/>
        </w:trPr>
        <w:tc>
          <w:tcPr>
            <w:cnfStyle w:val="001000000000"/>
            <w:tcW w:w="2411" w:type="dxa"/>
            <w:vAlign w:val="center"/>
          </w:tcPr>
          <w:p w:rsidR="00C839AB" w:rsidRPr="00D136DE" w:rsidRDefault="00C839AB" w:rsidP="00795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DE">
              <w:rPr>
                <w:rFonts w:ascii="Times New Roman" w:hAnsi="Times New Roman"/>
                <w:sz w:val="24"/>
                <w:szCs w:val="24"/>
              </w:rPr>
              <w:t>Родионова Елена</w:t>
            </w:r>
          </w:p>
        </w:tc>
        <w:tc>
          <w:tcPr>
            <w:tcW w:w="992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C839AB" w:rsidRPr="00D136DE" w:rsidRDefault="00C839AB" w:rsidP="00795643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839AB" w:rsidRDefault="00C839AB" w:rsidP="00C839A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839AB" w:rsidRPr="00C839AB" w:rsidRDefault="00C839AB" w:rsidP="00C839AB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23FE7">
        <w:rPr>
          <w:rStyle w:val="c1"/>
          <w:color w:val="FF0000"/>
          <w:sz w:val="28"/>
          <w:szCs w:val="28"/>
        </w:rPr>
        <w:t xml:space="preserve">   </w:t>
      </w:r>
      <w:r>
        <w:rPr>
          <w:rStyle w:val="c1"/>
          <w:sz w:val="28"/>
          <w:szCs w:val="28"/>
        </w:rPr>
        <w:t>Таким образом, с</w:t>
      </w:r>
      <w:r w:rsidRPr="00C16784">
        <w:rPr>
          <w:rStyle w:val="c1"/>
          <w:sz w:val="28"/>
          <w:szCs w:val="28"/>
        </w:rPr>
        <w:t xml:space="preserve">истематический контроль знаний и умений учащихся – одно из основных условий повышения качества обучения. Преподаватель в своей работе должен использовать не только общепринятые формы контроля (самостоятельная и контрольная работы, устный опрос у доски и т.д.) но систематически изобретать, внедрять свои средства контроля. Умелое владение преподавателем различными методами контроля знаний и умений способствует повышению заинтересованности учащихся, обеспечивает его активную работу. </w:t>
      </w:r>
    </w:p>
    <w:p w:rsidR="00C839AB" w:rsidRPr="002077E3" w:rsidRDefault="00C839AB" w:rsidP="00C839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839AB" w:rsidRPr="0020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71FD0"/>
    <w:rsid w:val="00071FD0"/>
    <w:rsid w:val="0009119C"/>
    <w:rsid w:val="002077E3"/>
    <w:rsid w:val="00293752"/>
    <w:rsid w:val="002F3373"/>
    <w:rsid w:val="00C839AB"/>
    <w:rsid w:val="00EC2EE6"/>
    <w:rsid w:val="00F04CCD"/>
    <w:rsid w:val="00F4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07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07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2077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077E3"/>
    <w:rPr>
      <w:b/>
      <w:bCs/>
      <w:i/>
      <w:iCs/>
      <w:color w:val="4F81BD" w:themeColor="accent1"/>
    </w:rPr>
  </w:style>
  <w:style w:type="table" w:styleId="-2">
    <w:name w:val="Light Grid Accent 2"/>
    <w:basedOn w:val="a1"/>
    <w:uiPriority w:val="62"/>
    <w:rsid w:val="0029375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c0">
    <w:name w:val="c0"/>
    <w:basedOn w:val="a"/>
    <w:rsid w:val="00C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2022-06-10T08:23:00Z</dcterms:created>
  <dcterms:modified xsi:type="dcterms:W3CDTF">2022-06-10T10:12:00Z</dcterms:modified>
</cp:coreProperties>
</file>