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5FB38" w14:textId="77777777" w:rsidR="00C905CA" w:rsidRPr="00C905CA" w:rsidRDefault="00C905CA" w:rsidP="00C905CA">
      <w:pPr>
        <w:widowControl w:val="0"/>
        <w:autoSpaceDE w:val="0"/>
        <w:autoSpaceDN w:val="0"/>
        <w:spacing w:before="72" w:after="0" w:line="240" w:lineRule="auto"/>
        <w:ind w:left="-142" w:right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5CA"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Публицистическая статья учителя русского языка и литературы РТ ГБОУ «СОШ в г. Худжанд имени </w:t>
      </w:r>
      <w:proofErr w:type="spellStart"/>
      <w:r w:rsidRPr="00C905CA">
        <w:rPr>
          <w:rFonts w:ascii="Times New Roman" w:eastAsia="Times New Roman" w:hAnsi="Times New Roman" w:cs="Times New Roman"/>
          <w:b/>
          <w:sz w:val="28"/>
          <w:szCs w:val="28"/>
        </w:rPr>
        <w:t>А.П.Чехова</w:t>
      </w:r>
      <w:proofErr w:type="spellEnd"/>
      <w:r w:rsidRPr="00C905CA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C905CA">
        <w:rPr>
          <w:rFonts w:ascii="Times New Roman" w:eastAsia="Times New Roman" w:hAnsi="Times New Roman" w:cs="Times New Roman"/>
          <w:b/>
          <w:sz w:val="28"/>
          <w:szCs w:val="28"/>
        </w:rPr>
        <w:t>Ходжиевой</w:t>
      </w:r>
      <w:proofErr w:type="spellEnd"/>
      <w:r w:rsidRPr="00C905CA">
        <w:rPr>
          <w:rFonts w:ascii="Times New Roman" w:eastAsia="Times New Roman" w:hAnsi="Times New Roman" w:cs="Times New Roman"/>
          <w:b/>
          <w:sz w:val="28"/>
          <w:szCs w:val="28"/>
        </w:rPr>
        <w:t xml:space="preserve"> И.Н. на тему: </w:t>
      </w:r>
    </w:p>
    <w:p w14:paraId="01B342B4" w14:textId="77777777" w:rsidR="00C905CA" w:rsidRPr="00C905CA" w:rsidRDefault="00C905CA" w:rsidP="00C905CA">
      <w:pPr>
        <w:widowControl w:val="0"/>
        <w:autoSpaceDE w:val="0"/>
        <w:autoSpaceDN w:val="0"/>
        <w:spacing w:before="72" w:after="0" w:line="240" w:lineRule="auto"/>
        <w:ind w:left="-142" w:right="1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129F13" w14:textId="77777777" w:rsidR="00C905CA" w:rsidRPr="00C905CA" w:rsidRDefault="00C905CA" w:rsidP="00C905CA">
      <w:pPr>
        <w:widowControl w:val="0"/>
        <w:autoSpaceDE w:val="0"/>
        <w:autoSpaceDN w:val="0"/>
        <w:spacing w:before="72" w:after="0" w:line="240" w:lineRule="auto"/>
        <w:ind w:left="-142" w:righ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5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«Русский язык, как язык межнационального общения и образовательно-духовного роста учащихся РТ ГБОУ «СОШ в г. Худжанд имени </w:t>
      </w:r>
      <w:proofErr w:type="spellStart"/>
      <w:r w:rsidRPr="00C905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А.П.Чехова</w:t>
      </w:r>
      <w:proofErr w:type="spellEnd"/>
      <w:r w:rsidRPr="00C905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14:paraId="466D71C6" w14:textId="77777777" w:rsidR="00C905CA" w:rsidRPr="00C905CA" w:rsidRDefault="00C905CA" w:rsidP="00C905CA">
      <w:pPr>
        <w:widowControl w:val="0"/>
        <w:autoSpaceDE w:val="0"/>
        <w:autoSpaceDN w:val="0"/>
        <w:spacing w:before="72" w:after="0" w:line="240" w:lineRule="auto"/>
        <w:ind w:left="-142" w:right="1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5CA">
        <w:rPr>
          <w:rFonts w:ascii="Times New Roman" w:eastAsia="Times New Roman" w:hAnsi="Times New Roman" w:cs="Times New Roman"/>
          <w:sz w:val="28"/>
          <w:szCs w:val="28"/>
        </w:rPr>
        <w:t>Русский язык – это национальный язык, выразитель и хранитель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духовной</w:t>
      </w:r>
      <w:r w:rsidRPr="00C905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культуры русского народа.</w:t>
      </w:r>
    </w:p>
    <w:p w14:paraId="6FB2898D" w14:textId="22578A96" w:rsidR="00C905CA" w:rsidRPr="00C905CA" w:rsidRDefault="00C905CA" w:rsidP="00C905CA">
      <w:pPr>
        <w:widowControl w:val="0"/>
        <w:autoSpaceDE w:val="0"/>
        <w:autoSpaceDN w:val="0"/>
        <w:spacing w:after="0" w:line="240" w:lineRule="auto"/>
        <w:ind w:left="-142" w:right="115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5CA">
        <w:rPr>
          <w:rFonts w:ascii="Times New Roman" w:eastAsia="Times New Roman" w:hAnsi="Times New Roman" w:cs="Times New Roman"/>
          <w:sz w:val="28"/>
          <w:szCs w:val="28"/>
        </w:rPr>
        <w:t>Как средство межнационального общения, русский язык помогает решать задачи политического, экономического и культурного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развития нашей страны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21FA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еспублики Таджикистан. Этот язык играет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роль посредника между всеми языками народов нашей республики,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 xml:space="preserve">служит взаимообогащению национальных культур, так как </w:t>
      </w:r>
      <w:r w:rsidR="00A21FAC">
        <w:rPr>
          <w:rFonts w:ascii="Times New Roman" w:eastAsia="Times New Roman" w:hAnsi="Times New Roman" w:cs="Times New Roman"/>
          <w:sz w:val="28"/>
          <w:szCs w:val="28"/>
        </w:rPr>
        <w:t xml:space="preserve">в нашей стране в основном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на русский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переводят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C905C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C905C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национальностей.</w:t>
      </w:r>
    </w:p>
    <w:p w14:paraId="2F53D126" w14:textId="77777777" w:rsidR="00C905CA" w:rsidRPr="00C905CA" w:rsidRDefault="00C905CA" w:rsidP="00C905CA">
      <w:pPr>
        <w:widowControl w:val="0"/>
        <w:autoSpaceDE w:val="0"/>
        <w:autoSpaceDN w:val="0"/>
        <w:spacing w:before="2" w:after="0" w:line="240" w:lineRule="auto"/>
        <w:ind w:left="-142" w:right="114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5CA">
        <w:rPr>
          <w:rFonts w:ascii="Times New Roman" w:eastAsia="Times New Roman" w:hAnsi="Times New Roman" w:cs="Times New Roman"/>
          <w:sz w:val="28"/>
          <w:szCs w:val="28"/>
        </w:rPr>
        <w:t>Сегодня русский язык – это не только средство общения между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народами, он стал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905C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C905C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важным</w:t>
      </w:r>
      <w:r w:rsidRPr="00C905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фактором</w:t>
      </w:r>
      <w:r w:rsidRPr="00C905C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расцвета</w:t>
      </w:r>
      <w:r w:rsidRPr="00C905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национальных</w:t>
      </w:r>
      <w:r w:rsidRPr="00C905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 xml:space="preserve">культур двух государств – России и Таджикистана. </w:t>
      </w:r>
    </w:p>
    <w:p w14:paraId="3D8B5A13" w14:textId="77777777" w:rsidR="00C905CA" w:rsidRPr="00C905CA" w:rsidRDefault="00C905CA" w:rsidP="00C905CA">
      <w:pPr>
        <w:widowControl w:val="0"/>
        <w:autoSpaceDE w:val="0"/>
        <w:autoSpaceDN w:val="0"/>
        <w:spacing w:after="0" w:line="228" w:lineRule="auto"/>
        <w:ind w:left="-142" w:right="118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5CA">
        <w:rPr>
          <w:rFonts w:ascii="Times New Roman" w:eastAsia="Times New Roman" w:hAnsi="Times New Roman" w:cs="Times New Roman"/>
          <w:sz w:val="28"/>
          <w:szCs w:val="28"/>
        </w:rPr>
        <w:t>Таджики через</w:t>
      </w:r>
      <w:r w:rsidRPr="00C905C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русский</w:t>
      </w:r>
      <w:r w:rsidRPr="00C905C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Pr="00C905C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C905C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приобщились</w:t>
      </w:r>
      <w:r w:rsidRPr="00C905CA"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к русской художественной, научной и общественно-политической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литературе.</w:t>
      </w:r>
    </w:p>
    <w:p w14:paraId="260B5861" w14:textId="77777777" w:rsidR="00C905CA" w:rsidRPr="00C905CA" w:rsidRDefault="00C905CA" w:rsidP="00C905CA">
      <w:pPr>
        <w:widowControl w:val="0"/>
        <w:autoSpaceDE w:val="0"/>
        <w:autoSpaceDN w:val="0"/>
        <w:spacing w:after="0" w:line="240" w:lineRule="auto"/>
        <w:ind w:left="-142" w:right="115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5CA">
        <w:rPr>
          <w:rFonts w:ascii="Times New Roman" w:eastAsia="Times New Roman" w:hAnsi="Times New Roman" w:cs="Times New Roman"/>
          <w:sz w:val="28"/>
          <w:szCs w:val="28"/>
        </w:rPr>
        <w:t>Через русский язык наши народы стали изучать произведения,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памятники культуры и словесности других народов</w:t>
      </w:r>
      <w:r w:rsidRPr="00C905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05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C905C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мира.</w:t>
      </w:r>
    </w:p>
    <w:p w14:paraId="1C4A5409" w14:textId="77777777" w:rsidR="00C905CA" w:rsidRPr="00C905CA" w:rsidRDefault="00C905CA" w:rsidP="00C905CA">
      <w:pPr>
        <w:widowControl w:val="0"/>
        <w:autoSpaceDE w:val="0"/>
        <w:autoSpaceDN w:val="0"/>
        <w:spacing w:after="0" w:line="228" w:lineRule="auto"/>
        <w:ind w:left="-142" w:right="121" w:firstLine="3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905CA">
        <w:rPr>
          <w:rFonts w:ascii="Times New Roman" w:eastAsia="Times New Roman" w:hAnsi="Times New Roman" w:cs="Times New Roman"/>
          <w:sz w:val="28"/>
          <w:szCs w:val="28"/>
        </w:rPr>
        <w:t>Наконец, через русский язык российскому, таджикскому и мировому читателю</w:t>
      </w:r>
      <w:r w:rsidRPr="00C905CA"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стали</w:t>
      </w:r>
      <w:r w:rsidRPr="00C905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известны</w:t>
      </w:r>
      <w:r w:rsidRPr="00C905C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лучшие</w:t>
      </w:r>
      <w:r w:rsidRPr="00C905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творения</w:t>
      </w:r>
      <w:r w:rsidRPr="00C905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 xml:space="preserve">таджикских писателей, философов и дипломатов. В том числе Ахмада </w:t>
      </w:r>
      <w:proofErr w:type="spellStart"/>
      <w:r w:rsidRPr="00C905CA">
        <w:rPr>
          <w:rFonts w:ascii="Times New Roman" w:eastAsia="Times New Roman" w:hAnsi="Times New Roman" w:cs="Times New Roman"/>
          <w:sz w:val="28"/>
          <w:szCs w:val="28"/>
        </w:rPr>
        <w:t>Дониша</w:t>
      </w:r>
      <w:proofErr w:type="spellEnd"/>
      <w:r w:rsidRPr="00C905CA">
        <w:rPr>
          <w:rFonts w:ascii="Times New Roman" w:eastAsia="Times New Roman" w:hAnsi="Times New Roman" w:cs="Times New Roman"/>
          <w:sz w:val="28"/>
          <w:szCs w:val="28"/>
        </w:rPr>
        <w:t xml:space="preserve"> – известного и умного заместителя посла Бухарского эмирата, который пытался донести до нас ценность изучения русского языка и приобщения нашей нации к изучению российской культуры. </w:t>
      </w:r>
      <w:r w:rsidRPr="00C90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После ознакомления с экономической и политической жизнью России Ахмад </w:t>
      </w:r>
      <w:proofErr w:type="spellStart"/>
      <w:r w:rsidRPr="00C90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Дониш</w:t>
      </w:r>
      <w:proofErr w:type="spellEnd"/>
      <w:r w:rsidRPr="00C90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все больше и больше убеждается в том, что без значительного преобразования существующего режима Бухарского эмирата вряд ли возможно достичь лучших целей. Предложения Ахмада </w:t>
      </w:r>
      <w:proofErr w:type="spellStart"/>
      <w:r w:rsidRPr="00C90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Дониша</w:t>
      </w:r>
      <w:proofErr w:type="spellEnd"/>
      <w:r w:rsidRPr="00C90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были обстоятельно изложены в специальном его труде, названном «</w:t>
      </w:r>
      <w:hyperlink r:id="rId8" w:tooltip="Трактат об устройстве государства и взаимоотношениях людей (страница отсутствует)" w:history="1">
        <w:r w:rsidRPr="00C905C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Трактат об устройстве государства и взаимоотношениях людей</w:t>
        </w:r>
      </w:hyperlink>
      <w:r w:rsidRPr="00C90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</w:t>
      </w:r>
      <w:r w:rsidRPr="00C905CA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 </w:t>
      </w:r>
      <w:hyperlink r:id="rId9" w:tooltip="1880 год" w:history="1">
        <w:r w:rsidRPr="00C905C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1880</w:t>
        </w:r>
      </w:hyperlink>
      <w:r w:rsidRPr="00C90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—</w:t>
      </w:r>
      <w:hyperlink r:id="rId10" w:tooltip="1889 год" w:history="1">
        <w:r w:rsidRPr="00C905C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1889 годы</w:t>
        </w:r>
      </w:hyperlink>
      <w:r w:rsidRPr="00C90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он завершает своё главное произведение «</w:t>
      </w:r>
      <w:hyperlink r:id="rId11" w:tooltip="Редкостные события (страница отсутствует)" w:history="1">
        <w:r w:rsidRPr="00C905C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Редкостные события</w:t>
        </w:r>
      </w:hyperlink>
      <w:r w:rsidRPr="00C90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». Нравоучительные и философско-этические рассказы, путевые заметки о путешествиях в Россию, включённые в это сочинение, отражали его просветительские идеи. </w:t>
      </w:r>
    </w:p>
    <w:p w14:paraId="6A86AC18" w14:textId="77777777" w:rsidR="00C905CA" w:rsidRPr="00C905CA" w:rsidRDefault="00C905CA" w:rsidP="00C905CA">
      <w:pPr>
        <w:widowControl w:val="0"/>
        <w:autoSpaceDE w:val="0"/>
        <w:autoSpaceDN w:val="0"/>
        <w:spacing w:after="0" w:line="228" w:lineRule="auto"/>
        <w:ind w:left="-142" w:right="121" w:firstLine="3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905CA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 доме </w:t>
      </w:r>
      <w:proofErr w:type="spellStart"/>
      <w:r w:rsidRPr="00C905CA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</w:rPr>
        <w:t>Дониша</w:t>
      </w:r>
      <w:proofErr w:type="spellEnd"/>
      <w:r w:rsidRPr="00C905CA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постоянно собирались прогрессивно настроенные поэты, музыканты, ученые, устраивались литературные и музыкальные вечера. Нередко на этих собраниях обсуждались вопросы общественного устройства. С интересом и глубоким вниманием слушали присутствующие умные, содержательные беседы хозяина дома о «чудесах русской жизни». </w:t>
      </w:r>
    </w:p>
    <w:p w14:paraId="4B84F1DB" w14:textId="77777777" w:rsidR="00C905CA" w:rsidRPr="00C905CA" w:rsidRDefault="00C905CA" w:rsidP="00C905CA">
      <w:pPr>
        <w:widowControl w:val="0"/>
        <w:autoSpaceDE w:val="0"/>
        <w:autoSpaceDN w:val="0"/>
        <w:spacing w:after="0" w:line="240" w:lineRule="auto"/>
        <w:ind w:left="-142" w:right="114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5CA">
        <w:rPr>
          <w:rFonts w:ascii="Times New Roman" w:eastAsia="Times New Roman" w:hAnsi="Times New Roman" w:cs="Times New Roman"/>
          <w:sz w:val="28"/>
          <w:szCs w:val="28"/>
        </w:rPr>
        <w:t>Особо следует отметить вклад русских специалистов в обучение</w:t>
      </w:r>
      <w:r w:rsidRPr="00C905CA"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и воспитание наших детей. Велика роль общеобразовательной школы</w:t>
      </w:r>
      <w:r w:rsidRPr="00C905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05C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Pr="00C905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05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распространении</w:t>
      </w:r>
      <w:r w:rsidRPr="00C905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C905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C905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Pr="00C905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населения.</w:t>
      </w:r>
    </w:p>
    <w:p w14:paraId="066364CC" w14:textId="77777777" w:rsidR="00C905CA" w:rsidRDefault="00C905CA" w:rsidP="00C905CA">
      <w:pPr>
        <w:widowControl w:val="0"/>
        <w:autoSpaceDE w:val="0"/>
        <w:autoSpaceDN w:val="0"/>
        <w:spacing w:after="0" w:line="240" w:lineRule="auto"/>
        <w:ind w:left="-142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5CA">
        <w:rPr>
          <w:rFonts w:ascii="Times New Roman" w:eastAsia="Times New Roman" w:hAnsi="Times New Roman" w:cs="Times New Roman"/>
          <w:sz w:val="28"/>
          <w:szCs w:val="28"/>
        </w:rPr>
        <w:t>С его помощью осуществляется процесс усвоения и развития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 xml:space="preserve">социокультурного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lastRenderedPageBreak/>
        <w:t>опыта, трудовых навыков, знаний и ценностей,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накапливаемых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проживания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полиэтнической, билингвальной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среде.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Плохое знание русского языка может привести к национальной изоляции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падению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интеллектуального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наших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народов.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развитие, расширение функций русского языка у нас происходят не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за счет ущемления интересов родных языков (не русский вместо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родного языка, а вместе с ним), а, наоборот, за счет гармоничного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развития родного и русского языков, которое закономерно приводит</w:t>
      </w:r>
      <w:r w:rsidRPr="00C905CA"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905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национально-русскому</w:t>
      </w:r>
      <w:r w:rsidRPr="00C905C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двуязычию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A917BA5" w14:textId="77777777" w:rsidR="00C905CA" w:rsidRPr="00C905CA" w:rsidRDefault="00C905CA" w:rsidP="00C905CA">
      <w:pPr>
        <w:widowControl w:val="0"/>
        <w:autoSpaceDE w:val="0"/>
        <w:autoSpaceDN w:val="0"/>
        <w:spacing w:after="0" w:line="240" w:lineRule="auto"/>
        <w:ind w:left="-142" w:firstLine="6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5CA">
        <w:rPr>
          <w:rFonts w:ascii="Times New Roman" w:eastAsia="Times New Roman" w:hAnsi="Times New Roman" w:cs="Times New Roman"/>
          <w:sz w:val="28"/>
          <w:szCs w:val="28"/>
        </w:rPr>
        <w:t>В Республике Таджикистан накоплен определенный положительный опыт по созданию учебно-методической базы, а также по подготовке специалистов и преподавателей русского языка в национальных школах с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учетом особенностей таджикского языка и развития национально-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C905C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двуязычия.</w:t>
      </w:r>
    </w:p>
    <w:p w14:paraId="0A412423" w14:textId="77777777" w:rsidR="00C905CA" w:rsidRPr="00C905CA" w:rsidRDefault="00C905CA" w:rsidP="00C905CA">
      <w:pPr>
        <w:widowControl w:val="0"/>
        <w:autoSpaceDE w:val="0"/>
        <w:autoSpaceDN w:val="0"/>
        <w:spacing w:after="0" w:line="240" w:lineRule="auto"/>
        <w:ind w:left="-142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5CA">
        <w:rPr>
          <w:rFonts w:ascii="Times New Roman" w:eastAsia="Times New Roman" w:hAnsi="Times New Roman" w:cs="Times New Roman"/>
          <w:sz w:val="28"/>
          <w:szCs w:val="28"/>
        </w:rPr>
        <w:t>Таджики с детства получают воспитание и образование с помощью русского языка в духе любви и уважения к русскому языку,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народу, культуре. Это уважение и любовь завещаны нам нашими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мудрыми</w:t>
      </w:r>
      <w:r w:rsidRPr="00C905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предками.</w:t>
      </w:r>
    </w:p>
    <w:p w14:paraId="0014193A" w14:textId="77777777" w:rsidR="00C905CA" w:rsidRPr="00C905CA" w:rsidRDefault="00C905CA" w:rsidP="00C905CA">
      <w:pPr>
        <w:widowControl w:val="0"/>
        <w:autoSpaceDE w:val="0"/>
        <w:autoSpaceDN w:val="0"/>
        <w:spacing w:after="0" w:line="240" w:lineRule="auto"/>
        <w:ind w:left="-142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5CA">
        <w:rPr>
          <w:rFonts w:ascii="Times New Roman" w:eastAsia="Times New Roman" w:hAnsi="Times New Roman" w:cs="Times New Roman"/>
          <w:sz w:val="28"/>
          <w:szCs w:val="28"/>
        </w:rPr>
        <w:t>Большинство стран мира многонациональны по составу. Многоязычие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продолжает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оставаться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преобладающей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характеристикой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 xml:space="preserve">современных государств. Одноязычная или </w:t>
      </w:r>
      <w:proofErr w:type="spellStart"/>
      <w:r w:rsidRPr="00C905CA">
        <w:rPr>
          <w:rFonts w:ascii="Times New Roman" w:eastAsia="Times New Roman" w:hAnsi="Times New Roman" w:cs="Times New Roman"/>
          <w:sz w:val="28"/>
          <w:szCs w:val="28"/>
        </w:rPr>
        <w:t>монолингвистичная</w:t>
      </w:r>
      <w:proofErr w:type="spellEnd"/>
      <w:r w:rsidRPr="00C905CA">
        <w:rPr>
          <w:rFonts w:ascii="Times New Roman" w:eastAsia="Times New Roman" w:hAnsi="Times New Roman" w:cs="Times New Roman"/>
          <w:sz w:val="28"/>
          <w:szCs w:val="28"/>
        </w:rPr>
        <w:t xml:space="preserve"> модель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явление,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противоестественное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природе</w:t>
      </w:r>
      <w:r w:rsidRPr="00C905CA"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человечества и во многом подрывающее гармонию межэтнического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согласия. Многие правительства ныне проводят курс на поощрение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языкового и культурного многообразия своих граждан, что никоим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образом не способствовало уменьшению их общегосударственного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патриотизма,</w:t>
      </w:r>
      <w:r w:rsidRPr="00C905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C905C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скорее</w:t>
      </w:r>
      <w:r w:rsidRPr="00C905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наоборот,</w:t>
      </w:r>
      <w:r w:rsidRPr="00C905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содействовало</w:t>
      </w:r>
      <w:r w:rsidRPr="00C905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C905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укреплению.</w:t>
      </w:r>
    </w:p>
    <w:p w14:paraId="1E1876A0" w14:textId="77777777" w:rsidR="00C905CA" w:rsidRPr="00C905CA" w:rsidRDefault="00C905CA" w:rsidP="00C905CA">
      <w:pPr>
        <w:widowControl w:val="0"/>
        <w:autoSpaceDE w:val="0"/>
        <w:autoSpaceDN w:val="0"/>
        <w:spacing w:after="0" w:line="252" w:lineRule="auto"/>
        <w:ind w:left="-142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5CA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известно,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задачей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C905CA"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была и остается проблема подготовки всесторонне развитого, культурного</w:t>
      </w:r>
      <w:r w:rsidRPr="00C905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и образованного человека.</w:t>
      </w:r>
    </w:p>
    <w:p w14:paraId="2B8BA694" w14:textId="7B4BD8FE" w:rsidR="00C905CA" w:rsidRPr="00C905CA" w:rsidRDefault="00C905CA" w:rsidP="00C905CA">
      <w:pPr>
        <w:widowControl w:val="0"/>
        <w:autoSpaceDE w:val="0"/>
        <w:autoSpaceDN w:val="0"/>
        <w:spacing w:after="0" w:line="240" w:lineRule="auto"/>
        <w:ind w:left="-142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5CA">
        <w:rPr>
          <w:rFonts w:ascii="Times New Roman" w:eastAsia="Times New Roman" w:hAnsi="Times New Roman" w:cs="Times New Roman"/>
          <w:sz w:val="28"/>
          <w:szCs w:val="28"/>
        </w:rPr>
        <w:t>Несомненно, велика в этом роль русского языка. В Р</w:t>
      </w:r>
      <w:r w:rsidR="000C1FF5">
        <w:rPr>
          <w:rFonts w:ascii="Times New Roman" w:eastAsia="Times New Roman" w:hAnsi="Times New Roman" w:cs="Times New Roman"/>
          <w:sz w:val="28"/>
          <w:szCs w:val="28"/>
        </w:rPr>
        <w:t>оссийско-таджикском государственном бюджетном общеобразовательном учреждении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 xml:space="preserve"> «С</w:t>
      </w:r>
      <w:r w:rsidR="000C1FF5">
        <w:rPr>
          <w:rFonts w:ascii="Times New Roman" w:eastAsia="Times New Roman" w:hAnsi="Times New Roman" w:cs="Times New Roman"/>
          <w:sz w:val="28"/>
          <w:szCs w:val="28"/>
        </w:rPr>
        <w:t>редняя общеобразовательная школа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 xml:space="preserve"> в г</w:t>
      </w:r>
      <w:r w:rsidR="000C1FF5">
        <w:rPr>
          <w:rFonts w:ascii="Times New Roman" w:eastAsia="Times New Roman" w:hAnsi="Times New Roman" w:cs="Times New Roman"/>
          <w:sz w:val="28"/>
          <w:szCs w:val="28"/>
        </w:rPr>
        <w:t xml:space="preserve">ороде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Худжанд имени А</w:t>
      </w:r>
      <w:r w:rsidR="000C1F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0C1F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Чехова» изучение русского языка рассматривается не только как чисто педагогическая проблема, но и как важное средство познания, овладения учащимися знаниями, умениями и навыками по всем остальным дисциплинам учебного плана. Поэтому определяющим условием образовательного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полноценное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русским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языком.</w:t>
      </w:r>
    </w:p>
    <w:p w14:paraId="278243B3" w14:textId="77777777" w:rsidR="00C905CA" w:rsidRPr="00C905CA" w:rsidRDefault="00C905CA" w:rsidP="00C905CA">
      <w:pPr>
        <w:widowControl w:val="0"/>
        <w:autoSpaceDE w:val="0"/>
        <w:autoSpaceDN w:val="0"/>
        <w:spacing w:before="2" w:after="0" w:line="240" w:lineRule="auto"/>
        <w:ind w:left="-142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5CA">
        <w:rPr>
          <w:rFonts w:ascii="Times New Roman" w:eastAsia="Times New Roman" w:hAnsi="Times New Roman" w:cs="Times New Roman"/>
          <w:sz w:val="28"/>
          <w:szCs w:val="28"/>
        </w:rPr>
        <w:t>Основные особенности русского языка как учебного предмета в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школе с учащимися – </w:t>
      </w:r>
      <w:proofErr w:type="spellStart"/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>билингвистами</w:t>
      </w:r>
      <w:proofErr w:type="spellEnd"/>
      <w:r w:rsidRPr="00C905C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предполагают</w:t>
      </w:r>
      <w:r w:rsidRPr="00C905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следующее:</w:t>
      </w:r>
    </w:p>
    <w:p w14:paraId="4B6BEBE4" w14:textId="77777777" w:rsidR="00C905CA" w:rsidRPr="00C905CA" w:rsidRDefault="00C905CA" w:rsidP="00C905CA">
      <w:pPr>
        <w:widowControl w:val="0"/>
        <w:autoSpaceDE w:val="0"/>
        <w:autoSpaceDN w:val="0"/>
        <w:spacing w:before="9"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14:paraId="064556B5" w14:textId="77777777" w:rsidR="00C905CA" w:rsidRPr="00C905CA" w:rsidRDefault="00C905CA" w:rsidP="00C905CA">
      <w:pPr>
        <w:widowControl w:val="0"/>
        <w:numPr>
          <w:ilvl w:val="0"/>
          <w:numId w:val="1"/>
        </w:numPr>
        <w:tabs>
          <w:tab w:val="left" w:pos="965"/>
        </w:tabs>
        <w:autoSpaceDE w:val="0"/>
        <w:autoSpaceDN w:val="0"/>
        <w:spacing w:before="92" w:after="0" w:line="240" w:lineRule="auto"/>
        <w:ind w:left="-142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5CA">
        <w:rPr>
          <w:rFonts w:ascii="Times New Roman" w:eastAsia="Times New Roman" w:hAnsi="Times New Roman" w:cs="Times New Roman"/>
          <w:sz w:val="28"/>
          <w:szCs w:val="28"/>
        </w:rPr>
        <w:t>Русский язык в силу своей социальной функции языка межнационального общения – особая школьная дисциплина: он является не только учебным предметом, но и средством общения, познания,</w:t>
      </w:r>
      <w:r w:rsidRPr="00C905C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Pr="00C905C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C905C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05C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C905C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разносторонней</w:t>
      </w:r>
      <w:r w:rsidRPr="00C905C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C905CA"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 xml:space="preserve">в условиях билингвизма. </w:t>
      </w:r>
    </w:p>
    <w:p w14:paraId="2D1C1F2B" w14:textId="77777777" w:rsidR="00C905CA" w:rsidRPr="00C905CA" w:rsidRDefault="00C905CA" w:rsidP="00C905CA">
      <w:pPr>
        <w:widowControl w:val="0"/>
        <w:numPr>
          <w:ilvl w:val="0"/>
          <w:numId w:val="1"/>
        </w:numPr>
        <w:tabs>
          <w:tab w:val="left" w:pos="943"/>
        </w:tabs>
        <w:autoSpaceDE w:val="0"/>
        <w:autoSpaceDN w:val="0"/>
        <w:spacing w:after="0" w:line="240" w:lineRule="auto"/>
        <w:ind w:left="-142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5CA">
        <w:rPr>
          <w:rFonts w:ascii="Times New Roman" w:eastAsia="Times New Roman" w:hAnsi="Times New Roman" w:cs="Times New Roman"/>
          <w:sz w:val="28"/>
          <w:szCs w:val="28"/>
        </w:rPr>
        <w:t>Процесс обучения русскому языку осуществляется в широком</w:t>
      </w:r>
      <w:r w:rsidRPr="00C905CA"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социальном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контексте,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взаимодействуют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социальные,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социолингвистические, психологические и педагогические факторы, в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целом определяющие формирование национально-русского двуязычия учащихся</w:t>
      </w:r>
      <w:r w:rsidRPr="00C905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Российско-таджикской школы.</w:t>
      </w:r>
    </w:p>
    <w:p w14:paraId="2AE47E0D" w14:textId="77777777" w:rsidR="00C905CA" w:rsidRPr="00C905CA" w:rsidRDefault="00C905CA" w:rsidP="00C905CA">
      <w:pPr>
        <w:widowControl w:val="0"/>
        <w:autoSpaceDE w:val="0"/>
        <w:autoSpaceDN w:val="0"/>
        <w:spacing w:after="0" w:line="228" w:lineRule="auto"/>
        <w:ind w:left="-142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5CA">
        <w:rPr>
          <w:rFonts w:ascii="Times New Roman" w:eastAsia="Times New Roman" w:hAnsi="Times New Roman" w:cs="Times New Roman"/>
          <w:sz w:val="28"/>
          <w:szCs w:val="28"/>
        </w:rPr>
        <w:t>Русский язык преподается в различных условиях национально-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C905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двуязычия.</w:t>
      </w:r>
    </w:p>
    <w:p w14:paraId="2E0D8529" w14:textId="2ABC3AED" w:rsidR="00C905CA" w:rsidRDefault="00C905CA" w:rsidP="0071079B">
      <w:pPr>
        <w:widowControl w:val="0"/>
        <w:numPr>
          <w:ilvl w:val="0"/>
          <w:numId w:val="1"/>
        </w:numPr>
        <w:tabs>
          <w:tab w:val="left" w:pos="960"/>
        </w:tabs>
        <w:autoSpaceDE w:val="0"/>
        <w:autoSpaceDN w:val="0"/>
        <w:spacing w:before="1" w:after="0" w:line="240" w:lineRule="auto"/>
        <w:ind w:left="-142" w:firstLine="340"/>
        <w:rPr>
          <w:rFonts w:ascii="Times New Roman" w:eastAsia="Times New Roman" w:hAnsi="Times New Roman" w:cs="Times New Roman"/>
          <w:sz w:val="28"/>
          <w:szCs w:val="28"/>
        </w:rPr>
      </w:pPr>
      <w:r w:rsidRPr="00C905CA">
        <w:rPr>
          <w:rFonts w:ascii="Times New Roman" w:eastAsia="Times New Roman" w:hAnsi="Times New Roman" w:cs="Times New Roman"/>
          <w:sz w:val="28"/>
          <w:szCs w:val="28"/>
        </w:rPr>
        <w:t>Формирование национально-русского двуязычия предполагает обязательную координацию в преподавании двух предметов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9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C905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05C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родного языков,</w:t>
      </w:r>
      <w:r w:rsidRPr="00C905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 xml:space="preserve">решающих единую задачу </w:t>
      </w:r>
      <w:proofErr w:type="gramStart"/>
      <w:r w:rsidRPr="00C905CA">
        <w:rPr>
          <w:rFonts w:ascii="Times New Roman" w:eastAsia="Times New Roman" w:hAnsi="Times New Roman" w:cs="Times New Roman"/>
          <w:sz w:val="28"/>
          <w:szCs w:val="28"/>
        </w:rPr>
        <w:t>-  воспитывать</w:t>
      </w:r>
      <w:proofErr w:type="gramEnd"/>
      <w:r w:rsidRPr="00C905CA">
        <w:rPr>
          <w:rFonts w:ascii="Times New Roman" w:eastAsia="Times New Roman" w:hAnsi="Times New Roman" w:cs="Times New Roman"/>
          <w:sz w:val="28"/>
          <w:szCs w:val="28"/>
        </w:rPr>
        <w:t xml:space="preserve"> нравственно богатых, духовно сильных, умственно развитых и  мыслящих детей. </w:t>
      </w:r>
    </w:p>
    <w:p w14:paraId="2A65A3FE" w14:textId="77777777" w:rsidR="005B0468" w:rsidRDefault="005B0468" w:rsidP="005B0468">
      <w:pPr>
        <w:widowControl w:val="0"/>
        <w:tabs>
          <w:tab w:val="left" w:pos="960"/>
        </w:tabs>
        <w:autoSpaceDE w:val="0"/>
        <w:autoSpaceDN w:val="0"/>
        <w:spacing w:before="1"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Hlk148288421"/>
      <w:r w:rsidRPr="00C905CA">
        <w:rPr>
          <w:rFonts w:ascii="Times New Roman" w:eastAsia="Times New Roman" w:hAnsi="Times New Roman" w:cs="Times New Roman"/>
          <w:sz w:val="28"/>
          <w:szCs w:val="28"/>
        </w:rPr>
        <w:t xml:space="preserve">Хочется отметить, что </w:t>
      </w:r>
      <w:r>
        <w:rPr>
          <w:rFonts w:ascii="Times New Roman" w:eastAsia="Times New Roman" w:hAnsi="Times New Roman" w:cs="Times New Roman"/>
          <w:sz w:val="28"/>
          <w:szCs w:val="28"/>
        </w:rPr>
        <w:t>«Г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од педагога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наставника»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, который был объявлен президентом Российской Федерации 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 xml:space="preserve">Путиным, а также  </w:t>
      </w:r>
      <w:r>
        <w:rPr>
          <w:rFonts w:ascii="Times New Roman" w:eastAsia="Times New Roman" w:hAnsi="Times New Roman" w:cs="Times New Roman"/>
          <w:sz w:val="28"/>
          <w:szCs w:val="28"/>
        </w:rPr>
        <w:t>«Г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од русского языка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 xml:space="preserve"> объявленный президентом Республики Таджикистан Эмомали </w:t>
      </w:r>
      <w:proofErr w:type="spellStart"/>
      <w:r w:rsidRPr="00C905CA">
        <w:rPr>
          <w:rFonts w:ascii="Times New Roman" w:eastAsia="Times New Roman" w:hAnsi="Times New Roman" w:cs="Times New Roman"/>
          <w:sz w:val="28"/>
          <w:szCs w:val="28"/>
        </w:rPr>
        <w:t>Рахмоном</w:t>
      </w:r>
      <w:proofErr w:type="spellEnd"/>
      <w:r w:rsidRPr="00C905CA">
        <w:rPr>
          <w:rFonts w:ascii="Times New Roman" w:eastAsia="Times New Roman" w:hAnsi="Times New Roman" w:cs="Times New Roman"/>
          <w:sz w:val="28"/>
          <w:szCs w:val="28"/>
        </w:rPr>
        <w:t xml:space="preserve"> в 2023 году принос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 xml:space="preserve">т свои плоды, которым мы радуемся и гордимся. </w:t>
      </w:r>
    </w:p>
    <w:p w14:paraId="1850FF9F" w14:textId="77777777" w:rsidR="005B0468" w:rsidRPr="00C905CA" w:rsidRDefault="005B0468" w:rsidP="005B0468">
      <w:pPr>
        <w:widowControl w:val="0"/>
        <w:tabs>
          <w:tab w:val="left" w:pos="960"/>
        </w:tabs>
        <w:autoSpaceDE w:val="0"/>
        <w:autoSpaceDN w:val="0"/>
        <w:spacing w:before="1"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905CA">
        <w:rPr>
          <w:rFonts w:ascii="Times New Roman" w:eastAsia="Times New Roman" w:hAnsi="Times New Roman" w:cs="Times New Roman"/>
          <w:sz w:val="28"/>
          <w:szCs w:val="28"/>
        </w:rPr>
        <w:t xml:space="preserve">Учителями нашей школы был проделан нелегкий труд в усвоении образовательных программ России по ФГОС, что легло в процесс обучения национальных детей образовательным программам Министерства просвещения Российской Федерации в Республике Таджикистан. </w:t>
      </w:r>
    </w:p>
    <w:p w14:paraId="766B4103" w14:textId="77777777" w:rsidR="005B0468" w:rsidRPr="00C905CA" w:rsidRDefault="005B0468" w:rsidP="005B0468">
      <w:pPr>
        <w:widowControl w:val="0"/>
        <w:tabs>
          <w:tab w:val="left" w:pos="960"/>
        </w:tabs>
        <w:autoSpaceDE w:val="0"/>
        <w:autoSpaceDN w:val="0"/>
        <w:spacing w:before="1"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5CA">
        <w:rPr>
          <w:rFonts w:ascii="Times New Roman" w:eastAsia="Times New Roman" w:hAnsi="Times New Roman" w:cs="Times New Roman"/>
          <w:sz w:val="28"/>
          <w:szCs w:val="28"/>
        </w:rPr>
        <w:tab/>
        <w:t xml:space="preserve">Учащиеся </w:t>
      </w:r>
      <w:r>
        <w:rPr>
          <w:rFonts w:ascii="Times New Roman" w:eastAsia="Times New Roman" w:hAnsi="Times New Roman" w:cs="Times New Roman"/>
          <w:sz w:val="28"/>
          <w:szCs w:val="28"/>
        </w:rPr>
        <w:t>нашей школы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 xml:space="preserve"> покорили «Непокоренные» - фонд президентских грантов Российской Федерации и стали участниками уникального форума для подростков от 12 до 17 лет. 90 лидеров получили статус медиа-лидеров, в числе которых оказались четверо учащихся нашей школы</w:t>
      </w:r>
      <w:r>
        <w:rPr>
          <w:rFonts w:ascii="Times New Roman" w:eastAsia="Times New Roman" w:hAnsi="Times New Roman" w:cs="Times New Roman"/>
          <w:sz w:val="28"/>
          <w:szCs w:val="28"/>
        </w:rPr>
        <w:t>, которыми мы гордимся и желаем им наилучших результатов в покорении образовательного мира!</w:t>
      </w:r>
    </w:p>
    <w:p w14:paraId="0BAA1085" w14:textId="77777777" w:rsidR="005B0468" w:rsidRPr="00C905CA" w:rsidRDefault="005B0468" w:rsidP="005B0468">
      <w:pPr>
        <w:widowControl w:val="0"/>
        <w:tabs>
          <w:tab w:val="left" w:pos="960"/>
        </w:tabs>
        <w:autoSpaceDE w:val="0"/>
        <w:autoSpaceDN w:val="0"/>
        <w:spacing w:before="1"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905CA">
        <w:rPr>
          <w:rFonts w:ascii="Times New Roman" w:eastAsia="Times New Roman" w:hAnsi="Times New Roman" w:cs="Times New Roman"/>
          <w:sz w:val="28"/>
          <w:szCs w:val="28"/>
        </w:rPr>
        <w:t xml:space="preserve">В течение всего 2022-2023 учебного </w:t>
      </w:r>
      <w:proofErr w:type="gramStart"/>
      <w:r w:rsidRPr="00C905CA">
        <w:rPr>
          <w:rFonts w:ascii="Times New Roman" w:eastAsia="Times New Roman" w:hAnsi="Times New Roman" w:cs="Times New Roman"/>
          <w:sz w:val="28"/>
          <w:szCs w:val="28"/>
        </w:rPr>
        <w:t>года  учителями</w:t>
      </w:r>
      <w:proofErr w:type="gramEnd"/>
      <w:r w:rsidRPr="00C905CA">
        <w:rPr>
          <w:rFonts w:ascii="Times New Roman" w:eastAsia="Times New Roman" w:hAnsi="Times New Roman" w:cs="Times New Roman"/>
          <w:sz w:val="28"/>
          <w:szCs w:val="28"/>
        </w:rPr>
        <w:t xml:space="preserve"> -предметниками, классными руководителями, социальными педагогами и психологами нашей школы были проведены десятки мероприятий различного рода образовательно-просветительской деятельности учащихся, которые своевременно публикуются на сайте нашей школы и в социальных страницах . </w:t>
      </w:r>
    </w:p>
    <w:p w14:paraId="16487EAF" w14:textId="77777777" w:rsidR="005B0468" w:rsidRPr="00C905CA" w:rsidRDefault="005B0468" w:rsidP="005B0468">
      <w:pPr>
        <w:widowControl w:val="0"/>
        <w:tabs>
          <w:tab w:val="left" w:pos="960"/>
        </w:tabs>
        <w:autoSpaceDE w:val="0"/>
        <w:autoSpaceDN w:val="0"/>
        <w:spacing w:before="1"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905CA">
        <w:rPr>
          <w:rFonts w:ascii="Times New Roman" w:eastAsia="Times New Roman" w:hAnsi="Times New Roman" w:cs="Times New Roman"/>
          <w:sz w:val="28"/>
          <w:szCs w:val="28"/>
        </w:rPr>
        <w:t>Победитель всероссийского конкурса «Расскажи миру о своей Родине», где наш ученик 3 класса Ахмедов Ахмад рассказал о своих предках, живших в поселке Ашт и о ценностях края, в котором родились его предки. Искренность и чувства национальной гордости Ахмада были настолько высоки, что жюри данного конкурса отметили его среди лучших и он был награждён кубком и медалью прославляющего свою родину – Республику Таджикистан (г. Москва, март - 2023г.)</w:t>
      </w:r>
    </w:p>
    <w:p w14:paraId="7630B42C" w14:textId="77777777" w:rsidR="005B0468" w:rsidRPr="00C905CA" w:rsidRDefault="005B0468" w:rsidP="005B0468">
      <w:pPr>
        <w:widowControl w:val="0"/>
        <w:tabs>
          <w:tab w:val="left" w:pos="960"/>
        </w:tabs>
        <w:autoSpaceDE w:val="0"/>
        <w:autoSpaceDN w:val="0"/>
        <w:spacing w:before="1"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905CA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 xml:space="preserve">еспубликанских Олимпиад, Академии наук Республики Таджикистан и защитившие проектные работы на всероссийском уровне, также радовали глаз своими результатами, что способствовало чувству гордости наших учителей, старательно развивающихся в области изучения ФГОС России и распространению русского языка, как межнационального в Республике Таджикистан. </w:t>
      </w:r>
    </w:p>
    <w:p w14:paraId="122D5591" w14:textId="27F3BFBD" w:rsidR="005B0468" w:rsidRPr="0071079B" w:rsidRDefault="005B0468" w:rsidP="005B0468">
      <w:pPr>
        <w:widowControl w:val="0"/>
        <w:tabs>
          <w:tab w:val="left" w:pos="960"/>
        </w:tabs>
        <w:autoSpaceDE w:val="0"/>
        <w:autoSpaceDN w:val="0"/>
        <w:spacing w:before="1"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905CA">
        <w:rPr>
          <w:rFonts w:ascii="Times New Roman" w:eastAsia="Times New Roman" w:hAnsi="Times New Roman" w:cs="Times New Roman"/>
          <w:sz w:val="28"/>
          <w:szCs w:val="28"/>
        </w:rPr>
        <w:t xml:space="preserve">Эти достижения </w:t>
      </w:r>
      <w:r>
        <w:rPr>
          <w:rFonts w:ascii="Times New Roman" w:eastAsia="Times New Roman" w:hAnsi="Times New Roman" w:cs="Times New Roman"/>
          <w:sz w:val="28"/>
          <w:szCs w:val="28"/>
        </w:rPr>
        <w:t>свидетельствуют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 xml:space="preserve"> о государственной важности изучения и распространения русского языка.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оссийско-таджикское государственное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бюджетное  общеобразовательное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r w:rsidRPr="00C905CA">
        <w:rPr>
          <w:rFonts w:ascii="Times New Roman" w:eastAsia="Times New Roman" w:hAnsi="Times New Roman" w:cs="Times New Roman"/>
          <w:sz w:val="28"/>
          <w:szCs w:val="28"/>
        </w:rPr>
        <w:t xml:space="preserve">«СОШ в г. Худжанд имени </w:t>
      </w:r>
      <w:proofErr w:type="spellStart"/>
      <w:r w:rsidRPr="00C905CA">
        <w:rPr>
          <w:rFonts w:ascii="Times New Roman" w:eastAsia="Times New Roman" w:hAnsi="Times New Roman" w:cs="Times New Roman"/>
          <w:sz w:val="28"/>
          <w:szCs w:val="28"/>
        </w:rPr>
        <w:t>А.П.Чехова</w:t>
      </w:r>
      <w:proofErr w:type="spellEnd"/>
      <w:r w:rsidRPr="00C905CA">
        <w:rPr>
          <w:rFonts w:ascii="Times New Roman" w:eastAsia="Times New Roman" w:hAnsi="Times New Roman" w:cs="Times New Roman"/>
          <w:sz w:val="28"/>
          <w:szCs w:val="28"/>
        </w:rPr>
        <w:t>» внесла немало усилий в становлении и укреплении образовательно-воспитательного духа, повышения нравственных ценностей учащихся и учителей, а также в развитие дружественных отношений между двумя государствами – России и Таджикистана.</w:t>
      </w:r>
      <w:bookmarkEnd w:id="0"/>
    </w:p>
    <w:p w14:paraId="36BFAE8F" w14:textId="77777777" w:rsidR="00C905CA" w:rsidRDefault="00C905CA" w:rsidP="00C905CA">
      <w:pPr>
        <w:widowControl w:val="0"/>
        <w:tabs>
          <w:tab w:val="left" w:pos="960"/>
        </w:tabs>
        <w:autoSpaceDE w:val="0"/>
        <w:autoSpaceDN w:val="0"/>
        <w:spacing w:before="1"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905CA">
        <w:rPr>
          <w:rFonts w:ascii="Times New Roman" w:eastAsia="Times New Roman" w:hAnsi="Times New Roman" w:cs="Times New Roman"/>
          <w:sz w:val="28"/>
          <w:szCs w:val="28"/>
        </w:rPr>
        <w:t xml:space="preserve">Будучи гражданкой двух государств – России и Таджикистана, от всей души желая образовательно-воспитательного процветания и развития дружественных отношений этих двух прекрасных стран, пишу эти строки во благо учащихся нашей страны и развития дипломатических, дружественных и образовательных направлений. </w:t>
      </w:r>
    </w:p>
    <w:p w14:paraId="57BA4E75" w14:textId="72987BEA" w:rsidR="00C905CA" w:rsidRPr="00C905CA" w:rsidRDefault="00C905CA" w:rsidP="00C905CA">
      <w:pPr>
        <w:widowControl w:val="0"/>
        <w:tabs>
          <w:tab w:val="left" w:pos="960"/>
        </w:tabs>
        <w:autoSpaceDE w:val="0"/>
        <w:autoSpaceDN w:val="0"/>
        <w:spacing w:before="1"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905CA">
        <w:rPr>
          <w:rFonts w:ascii="Times New Roman" w:eastAsia="Times New Roman" w:hAnsi="Times New Roman" w:cs="Times New Roman"/>
          <w:sz w:val="28"/>
          <w:szCs w:val="28"/>
        </w:rPr>
        <w:t xml:space="preserve">Горжусь тем, что в 2021 году приняв гражданство Российской Федерации, при чтении присяги, трепетно волнуясь за каждое произнесенное слово, а именно за то, что смогу ли я принести пользу принявшей меня в гражданство стране - сегодня находясь на территории родного милого края - служу России и Таджикистану! </w:t>
      </w:r>
    </w:p>
    <w:p w14:paraId="2160D32B" w14:textId="77777777" w:rsidR="00C905CA" w:rsidRPr="00C905CA" w:rsidRDefault="00C905CA" w:rsidP="00C905CA">
      <w:pPr>
        <w:widowControl w:val="0"/>
        <w:tabs>
          <w:tab w:val="left" w:pos="960"/>
        </w:tabs>
        <w:autoSpaceDE w:val="0"/>
        <w:autoSpaceDN w:val="0"/>
        <w:spacing w:before="1"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91EB58" w14:textId="647B0FE4" w:rsidR="00C905CA" w:rsidRPr="00C905CA" w:rsidRDefault="00C905CA" w:rsidP="00C905CA">
      <w:pPr>
        <w:widowControl w:val="0"/>
        <w:tabs>
          <w:tab w:val="left" w:pos="960"/>
        </w:tabs>
        <w:autoSpaceDE w:val="0"/>
        <w:autoSpaceDN w:val="0"/>
        <w:spacing w:before="1"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905CA">
        <w:rPr>
          <w:rFonts w:ascii="Times New Roman" w:eastAsia="Times New Roman" w:hAnsi="Times New Roman" w:cs="Times New Roman"/>
          <w:sz w:val="28"/>
          <w:szCs w:val="28"/>
        </w:rPr>
        <w:t xml:space="preserve">Учительница русского языка и литературы РТ ГБОУ «СОШ в г. Худжанд имени </w:t>
      </w:r>
      <w:proofErr w:type="spellStart"/>
      <w:r w:rsidRPr="00C905CA">
        <w:rPr>
          <w:rFonts w:ascii="Times New Roman" w:eastAsia="Times New Roman" w:hAnsi="Times New Roman" w:cs="Times New Roman"/>
          <w:sz w:val="28"/>
          <w:szCs w:val="28"/>
        </w:rPr>
        <w:t>А.П.Чехова</w:t>
      </w:r>
      <w:proofErr w:type="spellEnd"/>
      <w:proofErr w:type="gramStart"/>
      <w:r w:rsidRPr="00C905CA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proofErr w:type="spellStart"/>
      <w:r w:rsidRPr="00C905CA">
        <w:rPr>
          <w:rFonts w:ascii="Times New Roman" w:eastAsia="Times New Roman" w:hAnsi="Times New Roman" w:cs="Times New Roman"/>
          <w:sz w:val="28"/>
          <w:szCs w:val="28"/>
        </w:rPr>
        <w:t>Ходжиева</w:t>
      </w:r>
      <w:proofErr w:type="spellEnd"/>
      <w:proofErr w:type="gramEnd"/>
      <w:r w:rsidRPr="00C90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05CA">
        <w:rPr>
          <w:rFonts w:ascii="Times New Roman" w:eastAsia="Times New Roman" w:hAnsi="Times New Roman" w:cs="Times New Roman"/>
          <w:sz w:val="28"/>
          <w:szCs w:val="28"/>
        </w:rPr>
        <w:t>Ибодат</w:t>
      </w:r>
      <w:proofErr w:type="spellEnd"/>
      <w:r w:rsidRPr="00C90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05CA">
        <w:rPr>
          <w:rFonts w:ascii="Times New Roman" w:eastAsia="Times New Roman" w:hAnsi="Times New Roman" w:cs="Times New Roman"/>
          <w:sz w:val="28"/>
          <w:szCs w:val="28"/>
        </w:rPr>
        <w:t>Наимовна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7792636" w14:textId="08A45048" w:rsidR="00C905CA" w:rsidRDefault="00C905CA" w:rsidP="00C905CA">
      <w:pPr>
        <w:widowControl w:val="0"/>
        <w:autoSpaceDE w:val="0"/>
        <w:autoSpaceDN w:val="0"/>
        <w:spacing w:after="0" w:line="240" w:lineRule="auto"/>
        <w:ind w:left="-142" w:firstLine="340"/>
        <w:rPr>
          <w:rFonts w:ascii="Times New Roman" w:eastAsia="Times New Roman" w:hAnsi="Times New Roman" w:cs="Times New Roman"/>
          <w:sz w:val="28"/>
          <w:szCs w:val="28"/>
        </w:rPr>
      </w:pPr>
    </w:p>
    <w:p w14:paraId="22A89E31" w14:textId="44F0E15F" w:rsidR="002C7964" w:rsidRDefault="002C7964" w:rsidP="00C905CA">
      <w:pPr>
        <w:widowControl w:val="0"/>
        <w:autoSpaceDE w:val="0"/>
        <w:autoSpaceDN w:val="0"/>
        <w:spacing w:after="0" w:line="240" w:lineRule="auto"/>
        <w:ind w:left="-142" w:firstLine="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Фотографии из школьной жизни. </w:t>
      </w:r>
    </w:p>
    <w:p w14:paraId="19A1EDC1" w14:textId="77777777" w:rsidR="002C7964" w:rsidRDefault="002C7964" w:rsidP="00C905CA">
      <w:pPr>
        <w:widowControl w:val="0"/>
        <w:autoSpaceDE w:val="0"/>
        <w:autoSpaceDN w:val="0"/>
        <w:spacing w:after="0" w:line="240" w:lineRule="auto"/>
        <w:ind w:left="-142" w:firstLine="340"/>
        <w:rPr>
          <w:rFonts w:ascii="Times New Roman" w:eastAsia="Times New Roman" w:hAnsi="Times New Roman" w:cs="Times New Roman"/>
          <w:sz w:val="28"/>
          <w:szCs w:val="28"/>
        </w:rPr>
      </w:pPr>
    </w:p>
    <w:p w14:paraId="22804B6D" w14:textId="77777777" w:rsidR="002C7964" w:rsidRDefault="002C7964" w:rsidP="002C7964">
      <w:pPr>
        <w:widowControl w:val="0"/>
        <w:autoSpaceDE w:val="0"/>
        <w:autoSpaceDN w:val="0"/>
        <w:spacing w:after="0" w:line="240" w:lineRule="auto"/>
        <w:ind w:left="-142" w:firstLine="3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08DDBE6" wp14:editId="1520C259">
            <wp:extent cx="4305300" cy="3276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1919E" w14:textId="4FD805D5" w:rsidR="002C7964" w:rsidRDefault="002C7964" w:rsidP="00C905CA">
      <w:pPr>
        <w:widowControl w:val="0"/>
        <w:autoSpaceDE w:val="0"/>
        <w:autoSpaceDN w:val="0"/>
        <w:spacing w:after="0" w:line="240" w:lineRule="auto"/>
        <w:ind w:left="-142" w:firstLine="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Встреча гостей ГМО – сентябрь 2023г. </w:t>
      </w:r>
    </w:p>
    <w:p w14:paraId="0109592D" w14:textId="77777777" w:rsidR="002C7964" w:rsidRDefault="002C7964" w:rsidP="00C905CA">
      <w:pPr>
        <w:widowControl w:val="0"/>
        <w:autoSpaceDE w:val="0"/>
        <w:autoSpaceDN w:val="0"/>
        <w:spacing w:after="0" w:line="240" w:lineRule="auto"/>
        <w:ind w:left="-142" w:firstLine="340"/>
        <w:rPr>
          <w:rFonts w:ascii="Times New Roman" w:eastAsia="Times New Roman" w:hAnsi="Times New Roman" w:cs="Times New Roman"/>
          <w:sz w:val="28"/>
          <w:szCs w:val="28"/>
        </w:rPr>
      </w:pPr>
    </w:p>
    <w:p w14:paraId="7CF89570" w14:textId="0417E567" w:rsidR="002C7964" w:rsidRDefault="002C7964" w:rsidP="00C905CA">
      <w:pPr>
        <w:widowControl w:val="0"/>
        <w:autoSpaceDE w:val="0"/>
        <w:autoSpaceDN w:val="0"/>
        <w:spacing w:after="0" w:line="240" w:lineRule="auto"/>
        <w:ind w:left="-142" w:firstLine="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5D30299" wp14:editId="121328FB">
            <wp:extent cx="5067300" cy="5372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84715" w14:textId="6A52138E" w:rsidR="002C7964" w:rsidRDefault="002C7964" w:rsidP="00C905CA">
      <w:pPr>
        <w:widowControl w:val="0"/>
        <w:autoSpaceDE w:val="0"/>
        <w:autoSpaceDN w:val="0"/>
        <w:spacing w:after="0" w:line="240" w:lineRule="auto"/>
        <w:ind w:left="-142" w:firstLine="340"/>
        <w:rPr>
          <w:rFonts w:ascii="Times New Roman" w:eastAsia="Times New Roman" w:hAnsi="Times New Roman" w:cs="Times New Roman"/>
          <w:sz w:val="28"/>
          <w:szCs w:val="28"/>
        </w:rPr>
      </w:pPr>
    </w:p>
    <w:p w14:paraId="69C51B01" w14:textId="6DB94755" w:rsidR="002C7964" w:rsidRDefault="002C7964" w:rsidP="00C905CA">
      <w:pPr>
        <w:widowControl w:val="0"/>
        <w:autoSpaceDE w:val="0"/>
        <w:autoSpaceDN w:val="0"/>
        <w:spacing w:after="0" w:line="240" w:lineRule="auto"/>
        <w:ind w:left="-142" w:firstLine="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 дню учителя – 5.10.2023г. </w:t>
      </w:r>
    </w:p>
    <w:p w14:paraId="2F01770B" w14:textId="77777777" w:rsidR="002C7964" w:rsidRDefault="002C7964" w:rsidP="00C905CA">
      <w:pPr>
        <w:widowControl w:val="0"/>
        <w:autoSpaceDE w:val="0"/>
        <w:autoSpaceDN w:val="0"/>
        <w:spacing w:after="0" w:line="240" w:lineRule="auto"/>
        <w:ind w:left="-142" w:firstLine="340"/>
        <w:rPr>
          <w:rFonts w:ascii="Times New Roman" w:eastAsia="Times New Roman" w:hAnsi="Times New Roman" w:cs="Times New Roman"/>
          <w:sz w:val="28"/>
          <w:szCs w:val="28"/>
        </w:rPr>
      </w:pPr>
    </w:p>
    <w:p w14:paraId="5C4F5549" w14:textId="77777777" w:rsidR="002C7964" w:rsidRDefault="002C7964" w:rsidP="00C905CA">
      <w:pPr>
        <w:widowControl w:val="0"/>
        <w:autoSpaceDE w:val="0"/>
        <w:autoSpaceDN w:val="0"/>
        <w:spacing w:after="0" w:line="240" w:lineRule="auto"/>
        <w:ind w:left="-142" w:firstLine="340"/>
        <w:rPr>
          <w:rFonts w:ascii="Times New Roman" w:eastAsia="Times New Roman" w:hAnsi="Times New Roman" w:cs="Times New Roman"/>
          <w:sz w:val="28"/>
          <w:szCs w:val="28"/>
        </w:rPr>
      </w:pPr>
    </w:p>
    <w:p w14:paraId="463F2FEE" w14:textId="6640BAE8" w:rsidR="002C7964" w:rsidRPr="00C905CA" w:rsidRDefault="002C7964" w:rsidP="00C905CA">
      <w:pPr>
        <w:widowControl w:val="0"/>
        <w:autoSpaceDE w:val="0"/>
        <w:autoSpaceDN w:val="0"/>
        <w:spacing w:after="0" w:line="240" w:lineRule="auto"/>
        <w:ind w:left="-142" w:firstLine="340"/>
        <w:rPr>
          <w:rFonts w:ascii="Times New Roman" w:eastAsia="Times New Roman" w:hAnsi="Times New Roman" w:cs="Times New Roman"/>
          <w:sz w:val="28"/>
          <w:szCs w:val="28"/>
        </w:rPr>
        <w:sectPr w:rsidR="002C7964" w:rsidRPr="00C905CA" w:rsidSect="00C905CA">
          <w:headerReference w:type="even" r:id="rId14"/>
          <w:headerReference w:type="default" r:id="rId15"/>
          <w:pgSz w:w="12240" w:h="15840" w:code="1"/>
          <w:pgMar w:top="567" w:right="900" w:bottom="567" w:left="1418" w:header="1090" w:footer="720" w:gutter="0"/>
          <w:pgNumType w:start="1"/>
          <w:cols w:space="720"/>
        </w:sectPr>
      </w:pPr>
    </w:p>
    <w:p w14:paraId="766F1DE4" w14:textId="77F270DA" w:rsidR="00111434" w:rsidRDefault="002C7964" w:rsidP="00C905CA">
      <w:pPr>
        <w:ind w:left="-142"/>
      </w:pPr>
      <w:r>
        <w:rPr>
          <w:noProof/>
        </w:rPr>
        <w:drawing>
          <wp:inline distT="0" distB="0" distL="0" distR="0" wp14:anchorId="2C585808" wp14:editId="5A771CB6">
            <wp:extent cx="6120130" cy="4608195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0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04778" w14:textId="79228C33" w:rsidR="002C7964" w:rsidRDefault="002C7964" w:rsidP="00C905CA">
      <w:pPr>
        <w:ind w:left="-142"/>
      </w:pPr>
    </w:p>
    <w:p w14:paraId="3D6976EA" w14:textId="68B06601" w:rsidR="002C7964" w:rsidRPr="002C7964" w:rsidRDefault="002C7964" w:rsidP="00C905CA">
      <w:pPr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 w:rsidRPr="002C7964">
        <w:rPr>
          <w:rFonts w:ascii="Times New Roman" w:hAnsi="Times New Roman" w:cs="Times New Roman"/>
          <w:sz w:val="28"/>
          <w:szCs w:val="28"/>
        </w:rPr>
        <w:t>Клуб  внеурочной</w:t>
      </w:r>
      <w:proofErr w:type="gramEnd"/>
      <w:r w:rsidRPr="002C7964">
        <w:rPr>
          <w:rFonts w:ascii="Times New Roman" w:hAnsi="Times New Roman" w:cs="Times New Roman"/>
          <w:sz w:val="28"/>
          <w:szCs w:val="28"/>
        </w:rPr>
        <w:t xml:space="preserve"> деятельности «Книголюбы»</w:t>
      </w:r>
      <w:r>
        <w:rPr>
          <w:rFonts w:ascii="Times New Roman" w:hAnsi="Times New Roman" w:cs="Times New Roman"/>
          <w:sz w:val="28"/>
          <w:szCs w:val="28"/>
        </w:rPr>
        <w:t xml:space="preserve"> - сентябрь 2023г. </w:t>
      </w:r>
    </w:p>
    <w:p w14:paraId="4CA338BB" w14:textId="54FECA61" w:rsidR="002C7964" w:rsidRDefault="002C7964" w:rsidP="00C905CA">
      <w:pPr>
        <w:ind w:left="-142"/>
      </w:pPr>
      <w:r>
        <w:rPr>
          <w:noProof/>
        </w:rPr>
        <w:drawing>
          <wp:inline distT="0" distB="0" distL="0" distR="0" wp14:anchorId="37E21202" wp14:editId="1CDC92F7">
            <wp:extent cx="6120130" cy="4608195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0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6D214" w14:textId="52461A6A" w:rsidR="002C7964" w:rsidRDefault="002C7964" w:rsidP="00C905CA">
      <w:pPr>
        <w:ind w:left="-142"/>
      </w:pPr>
    </w:p>
    <w:p w14:paraId="66703D7B" w14:textId="2F7E7ED7" w:rsidR="002C7964" w:rsidRPr="005B0468" w:rsidRDefault="002C7964" w:rsidP="00C905CA">
      <w:pPr>
        <w:ind w:left="-142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5B0468">
        <w:rPr>
          <w:rFonts w:ascii="Times New Roman" w:hAnsi="Times New Roman" w:cs="Times New Roman"/>
          <w:sz w:val="28"/>
          <w:szCs w:val="28"/>
        </w:rPr>
        <w:t xml:space="preserve">К 105-летию великого педагога – наставника </w:t>
      </w:r>
      <w:proofErr w:type="spellStart"/>
      <w:r w:rsidRPr="005B0468">
        <w:rPr>
          <w:rFonts w:ascii="Times New Roman" w:hAnsi="Times New Roman" w:cs="Times New Roman"/>
          <w:sz w:val="28"/>
          <w:szCs w:val="28"/>
        </w:rPr>
        <w:t>В.А.Сухомлинского</w:t>
      </w:r>
      <w:proofErr w:type="spellEnd"/>
      <w:r w:rsidRPr="005B0468">
        <w:rPr>
          <w:rFonts w:ascii="Times New Roman" w:hAnsi="Times New Roman" w:cs="Times New Roman"/>
          <w:sz w:val="28"/>
          <w:szCs w:val="28"/>
        </w:rPr>
        <w:t xml:space="preserve"> – октябрь, 2023г. </w:t>
      </w:r>
    </w:p>
    <w:bookmarkEnd w:id="1"/>
    <w:p w14:paraId="55B1DC79" w14:textId="3452D8E0" w:rsidR="002C7964" w:rsidRPr="005B0468" w:rsidRDefault="002C7964" w:rsidP="00C905CA">
      <w:pPr>
        <w:ind w:left="-142"/>
        <w:rPr>
          <w:rFonts w:ascii="Times New Roman" w:hAnsi="Times New Roman" w:cs="Times New Roman"/>
        </w:rPr>
      </w:pPr>
      <w:r w:rsidRPr="005B0468">
        <w:rPr>
          <w:rFonts w:ascii="Times New Roman" w:hAnsi="Times New Roman" w:cs="Times New Roman"/>
          <w:noProof/>
        </w:rPr>
        <w:drawing>
          <wp:inline distT="0" distB="0" distL="0" distR="0" wp14:anchorId="78AA973A" wp14:editId="630AE728">
            <wp:extent cx="5829300" cy="6629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6E011" w14:textId="187F8B9E" w:rsidR="002C7964" w:rsidRPr="005B0468" w:rsidRDefault="002C7964" w:rsidP="00C905CA">
      <w:pPr>
        <w:ind w:left="-142"/>
        <w:rPr>
          <w:rFonts w:ascii="Times New Roman" w:hAnsi="Times New Roman" w:cs="Times New Roman"/>
          <w:sz w:val="28"/>
          <w:szCs w:val="28"/>
        </w:rPr>
      </w:pPr>
      <w:r w:rsidRPr="005B0468">
        <w:rPr>
          <w:rFonts w:ascii="Times New Roman" w:hAnsi="Times New Roman" w:cs="Times New Roman"/>
          <w:sz w:val="28"/>
          <w:szCs w:val="28"/>
        </w:rPr>
        <w:t xml:space="preserve">Публикации о наших «Непокорённых» - сентябрь 2023г. </w:t>
      </w:r>
    </w:p>
    <w:sectPr w:rsidR="002C7964" w:rsidRPr="005B0468" w:rsidSect="00C905C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47ED5" w14:textId="77777777" w:rsidR="006263E5" w:rsidRDefault="006263E5">
      <w:pPr>
        <w:spacing w:after="0" w:line="240" w:lineRule="auto"/>
      </w:pPr>
      <w:r>
        <w:separator/>
      </w:r>
    </w:p>
  </w:endnote>
  <w:endnote w:type="continuationSeparator" w:id="0">
    <w:p w14:paraId="2306125C" w14:textId="77777777" w:rsidR="006263E5" w:rsidRDefault="006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EE630" w14:textId="77777777" w:rsidR="006263E5" w:rsidRDefault="006263E5">
      <w:pPr>
        <w:spacing w:after="0" w:line="240" w:lineRule="auto"/>
      </w:pPr>
      <w:r>
        <w:separator/>
      </w:r>
    </w:p>
  </w:footnote>
  <w:footnote w:type="continuationSeparator" w:id="0">
    <w:p w14:paraId="419469B5" w14:textId="77777777" w:rsidR="006263E5" w:rsidRDefault="0062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7C71F" w14:textId="14F313EC" w:rsidR="008C103D" w:rsidRDefault="00C905CA">
    <w:pPr>
      <w:pStyle w:val="a3"/>
      <w:spacing w:line="14" w:lineRule="auto"/>
      <w:rPr>
        <w:sz w:val="20"/>
      </w:rPr>
    </w:pPr>
    <w:r>
      <w:rPr>
        <w:noProof/>
        <w:sz w:val="21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11EA158" wp14:editId="27EB9D02">
              <wp:simplePos x="0" y="0"/>
              <wp:positionH relativeFrom="page">
                <wp:posOffset>594360</wp:posOffset>
              </wp:positionH>
              <wp:positionV relativeFrom="page">
                <wp:posOffset>692150</wp:posOffset>
              </wp:positionV>
              <wp:extent cx="3962400" cy="154305"/>
              <wp:effectExtent l="3810" t="0" r="0" b="1270"/>
              <wp:wrapNone/>
              <wp:docPr id="2" name="Групп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62400" cy="154305"/>
                        <a:chOff x="936" y="1090"/>
                        <a:chExt cx="6240" cy="243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36" y="1322"/>
                          <a:ext cx="624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5" y="1090"/>
                          <a:ext cx="341" cy="2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1756D4" id="Группа 2" o:spid="_x0000_s1026" style="position:absolute;margin-left:46.8pt;margin-top:54.5pt;width:312pt;height:12.15pt;z-index:-251656192;mso-position-horizontal-relative:page;mso-position-vertical-relative:page" coordorigin="936,1090" coordsize="6240,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">
              <v:rect id="Rectangle 3" o:spid="_x0000_s1027" style="position:absolute;left:936;top:1322;width:62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965;top:1090;width:341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D5A5" w14:textId="1570892D" w:rsidR="008C103D" w:rsidRDefault="00C905CA">
    <w:pPr>
      <w:pStyle w:val="a3"/>
      <w:spacing w:line="14" w:lineRule="auto"/>
      <w:rPr>
        <w:sz w:val="20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206551" wp14:editId="53F26744">
              <wp:simplePos x="0" y="0"/>
              <wp:positionH relativeFrom="page">
                <wp:posOffset>779780</wp:posOffset>
              </wp:positionH>
              <wp:positionV relativeFrom="page">
                <wp:posOffset>686435</wp:posOffset>
              </wp:positionV>
              <wp:extent cx="3541395" cy="146050"/>
              <wp:effectExtent l="0" t="635" r="317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13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B9EAE" w14:textId="77777777" w:rsidR="008C103D" w:rsidRDefault="006263E5">
                          <w:pPr>
                            <w:spacing w:line="220" w:lineRule="exact"/>
                            <w:ind w:left="20"/>
                            <w:rPr>
                              <w:rFonts w:ascii="Palatino Linotype" w:hAnsi="Palatino Linotype"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206551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61.4pt;margin-top:54.05pt;width:278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" filled="f" stroked="f">
              <v:textbox inset="0,0,0,0">
                <w:txbxContent>
                  <w:p w14:paraId="68DB9EAE" w14:textId="77777777" w:rsidR="008C103D" w:rsidRDefault="006263E5">
                    <w:pPr>
                      <w:spacing w:line="220" w:lineRule="exact"/>
                      <w:ind w:left="20"/>
                      <w:rPr>
                        <w:rFonts w:ascii="Palatino Linotype" w:hAnsi="Palatino Linotype"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79AD"/>
    <w:multiLevelType w:val="hybridMultilevel"/>
    <w:tmpl w:val="5D4816C0"/>
    <w:lvl w:ilvl="0" w:tplc="317E0872">
      <w:start w:val="1"/>
      <w:numFmt w:val="decimal"/>
      <w:lvlText w:val="%1."/>
      <w:lvlJc w:val="left"/>
      <w:pPr>
        <w:ind w:left="388" w:hanging="236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3EF244FC">
      <w:numFmt w:val="bullet"/>
      <w:lvlText w:val="•"/>
      <w:lvlJc w:val="left"/>
      <w:pPr>
        <w:ind w:left="1011" w:hanging="236"/>
      </w:pPr>
      <w:rPr>
        <w:rFonts w:hint="default"/>
        <w:lang w:val="ru-RU" w:eastAsia="en-US" w:bidi="ar-SA"/>
      </w:rPr>
    </w:lvl>
    <w:lvl w:ilvl="2" w:tplc="D83C1106">
      <w:numFmt w:val="bullet"/>
      <w:lvlText w:val="•"/>
      <w:lvlJc w:val="left"/>
      <w:pPr>
        <w:ind w:left="1642" w:hanging="236"/>
      </w:pPr>
      <w:rPr>
        <w:rFonts w:hint="default"/>
        <w:lang w:val="ru-RU" w:eastAsia="en-US" w:bidi="ar-SA"/>
      </w:rPr>
    </w:lvl>
    <w:lvl w:ilvl="3" w:tplc="61406D5A">
      <w:numFmt w:val="bullet"/>
      <w:lvlText w:val="•"/>
      <w:lvlJc w:val="left"/>
      <w:pPr>
        <w:ind w:left="2273" w:hanging="236"/>
      </w:pPr>
      <w:rPr>
        <w:rFonts w:hint="default"/>
        <w:lang w:val="ru-RU" w:eastAsia="en-US" w:bidi="ar-SA"/>
      </w:rPr>
    </w:lvl>
    <w:lvl w:ilvl="4" w:tplc="9AFAD052">
      <w:numFmt w:val="bullet"/>
      <w:lvlText w:val="•"/>
      <w:lvlJc w:val="left"/>
      <w:pPr>
        <w:ind w:left="2905" w:hanging="236"/>
      </w:pPr>
      <w:rPr>
        <w:rFonts w:hint="default"/>
        <w:lang w:val="ru-RU" w:eastAsia="en-US" w:bidi="ar-SA"/>
      </w:rPr>
    </w:lvl>
    <w:lvl w:ilvl="5" w:tplc="72C6AF60">
      <w:numFmt w:val="bullet"/>
      <w:lvlText w:val="•"/>
      <w:lvlJc w:val="left"/>
      <w:pPr>
        <w:ind w:left="3536" w:hanging="236"/>
      </w:pPr>
      <w:rPr>
        <w:rFonts w:hint="default"/>
        <w:lang w:val="ru-RU" w:eastAsia="en-US" w:bidi="ar-SA"/>
      </w:rPr>
    </w:lvl>
    <w:lvl w:ilvl="6" w:tplc="75420154">
      <w:numFmt w:val="bullet"/>
      <w:lvlText w:val="•"/>
      <w:lvlJc w:val="left"/>
      <w:pPr>
        <w:ind w:left="4167" w:hanging="236"/>
      </w:pPr>
      <w:rPr>
        <w:rFonts w:hint="default"/>
        <w:lang w:val="ru-RU" w:eastAsia="en-US" w:bidi="ar-SA"/>
      </w:rPr>
    </w:lvl>
    <w:lvl w:ilvl="7" w:tplc="615C5BC2">
      <w:numFmt w:val="bullet"/>
      <w:lvlText w:val="•"/>
      <w:lvlJc w:val="left"/>
      <w:pPr>
        <w:ind w:left="4798" w:hanging="236"/>
      </w:pPr>
      <w:rPr>
        <w:rFonts w:hint="default"/>
        <w:lang w:val="ru-RU" w:eastAsia="en-US" w:bidi="ar-SA"/>
      </w:rPr>
    </w:lvl>
    <w:lvl w:ilvl="8" w:tplc="9F32CEE6">
      <w:numFmt w:val="bullet"/>
      <w:lvlText w:val="•"/>
      <w:lvlJc w:val="left"/>
      <w:pPr>
        <w:ind w:left="5430" w:hanging="23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AF"/>
    <w:rsid w:val="000C1FF5"/>
    <w:rsid w:val="00111434"/>
    <w:rsid w:val="002C7964"/>
    <w:rsid w:val="00483409"/>
    <w:rsid w:val="005B0468"/>
    <w:rsid w:val="006263E5"/>
    <w:rsid w:val="0071079B"/>
    <w:rsid w:val="00A21FAC"/>
    <w:rsid w:val="00A525DC"/>
    <w:rsid w:val="00C905CA"/>
    <w:rsid w:val="00DA20AF"/>
    <w:rsid w:val="00E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9D69C"/>
  <w15:chartTrackingRefBased/>
  <w15:docId w15:val="{80E6B078-A49F-41A9-9F94-30F7AEEA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905C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9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A2%D1%80%D0%B0%D0%BA%D1%82%D0%B0%D1%82_%D0%BE%D0%B1_%D1%83%D1%81%D1%82%D1%80%D0%BE%D0%B9%D1%81%D1%82%D0%B2%D0%B5_%D0%B3%D0%BE%D1%81%D1%83%D0%B4%D0%B0%D1%80%D1%81%D1%82%D0%B2%D0%B0_%D0%B8_%D0%B2%D0%B7%D0%B0%D0%B8%D0%BC%D0%BE%D0%BE%D1%82%D0%BD%D0%BE%D1%88%D0%B5%D0%BD%D0%B8%D1%8F%D1%85_%D0%BB%D1%8E%D0%B4%D0%B5%D0%B9&amp;action=edit&amp;redlink=1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/index.php?title=%D0%A0%D0%B5%D0%B4%D0%BA%D0%BE%D1%81%D1%82%D0%BD%D1%8B%D0%B5_%D1%81%D0%BE%D0%B1%D1%8B%D1%82%D0%B8%D1%8F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ru.wikipedia.org/wiki/1889_%D0%B3%D0%BE%D0%B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880_%D0%B3%D0%BE%D0%B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C519E-2FD0-4DEF-9569-A798F419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2023-10-08T19:23:00Z</dcterms:created>
  <dcterms:modified xsi:type="dcterms:W3CDTF">2023-10-18T16:10:00Z</dcterms:modified>
</cp:coreProperties>
</file>