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50" w:rsidRDefault="001B5750" w:rsidP="00FC7E8A">
      <w:pPr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</w:t>
      </w: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школа, реализующая</w:t>
      </w: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адаптированные основные общеобразовательные программы</w:t>
      </w:r>
    </w:p>
    <w:p w:rsidR="00996BEA" w:rsidRDefault="00996BEA" w:rsidP="00FC7E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УРОКА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«ЧТЕНИЕ»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 «Раздел: «</w:t>
      </w:r>
      <w:r w:rsidR="00E526C1">
        <w:rPr>
          <w:rFonts w:ascii="Times New Roman" w:hAnsi="Times New Roman" w:cs="Times New Roman"/>
          <w:sz w:val="28"/>
          <w:szCs w:val="28"/>
        </w:rPr>
        <w:t>Так нельзя, а так можно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61FEF">
        <w:rPr>
          <w:rFonts w:ascii="Times New Roman" w:hAnsi="Times New Roman" w:cs="Times New Roman"/>
          <w:sz w:val="28"/>
          <w:szCs w:val="28"/>
        </w:rPr>
        <w:t xml:space="preserve">. </w:t>
      </w:r>
      <w:r w:rsidR="00E526C1">
        <w:rPr>
          <w:rFonts w:ascii="Times New Roman" w:hAnsi="Times New Roman" w:cs="Times New Roman"/>
          <w:sz w:val="28"/>
          <w:szCs w:val="28"/>
        </w:rPr>
        <w:t>Снегирь и Синичка»</w:t>
      </w:r>
      <w:r w:rsidR="00F61FEF">
        <w:rPr>
          <w:rFonts w:ascii="Times New Roman" w:hAnsi="Times New Roman" w:cs="Times New Roman"/>
          <w:sz w:val="28"/>
          <w:szCs w:val="28"/>
        </w:rPr>
        <w:t xml:space="preserve"> </w:t>
      </w:r>
      <w:r w:rsidR="00E526C1">
        <w:rPr>
          <w:rFonts w:ascii="Times New Roman" w:hAnsi="Times New Roman" w:cs="Times New Roman"/>
          <w:sz w:val="28"/>
          <w:szCs w:val="28"/>
        </w:rPr>
        <w:t xml:space="preserve">по А. </w:t>
      </w:r>
      <w:proofErr w:type="spellStart"/>
      <w:r w:rsidR="00E526C1">
        <w:rPr>
          <w:rFonts w:ascii="Times New Roman" w:hAnsi="Times New Roman" w:cs="Times New Roman"/>
          <w:sz w:val="28"/>
          <w:szCs w:val="28"/>
        </w:rPr>
        <w:t>Ягофаровой</w:t>
      </w:r>
      <w:proofErr w:type="spellEnd"/>
      <w:r w:rsidR="00E526C1">
        <w:rPr>
          <w:rFonts w:ascii="Times New Roman" w:hAnsi="Times New Roman" w:cs="Times New Roman"/>
          <w:sz w:val="28"/>
          <w:szCs w:val="28"/>
        </w:rPr>
        <w:t>»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996BEA" w:rsidRDefault="007859F3" w:rsidP="00996BE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</w:t>
      </w: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E526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6BEA" w:rsidRDefault="00996BEA" w:rsidP="00996B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Красноуральск</w:t>
      </w:r>
    </w:p>
    <w:p w:rsidR="00996BEA" w:rsidRPr="00996BEA" w:rsidRDefault="00752A9D" w:rsidP="00996BEA">
      <w:pPr>
        <w:jc w:val="center"/>
        <w:rPr>
          <w:rFonts w:ascii="Times New Roman" w:hAnsi="Times New Roman" w:cs="Times New Roman"/>
          <w:sz w:val="28"/>
          <w:szCs w:val="28"/>
        </w:rPr>
        <w:sectPr w:rsidR="00996BEA" w:rsidRPr="00996BE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B5750" w:rsidRDefault="001B5750">
      <w:pPr>
        <w:rPr>
          <w:rFonts w:ascii="Times New Roman" w:hAnsi="Times New Roman" w:cs="Times New Roman"/>
          <w:sz w:val="24"/>
          <w:szCs w:val="24"/>
        </w:rPr>
        <w:sectPr w:rsidR="001B57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52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6"/>
        <w:gridCol w:w="2734"/>
        <w:gridCol w:w="10675"/>
      </w:tblGrid>
      <w:tr w:rsidR="001B5750" w:rsidTr="006348DD">
        <w:trPr>
          <w:trHeight w:val="307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класс. Вариант 1.</w:t>
            </w:r>
          </w:p>
        </w:tc>
      </w:tr>
      <w:tr w:rsidR="001B5750" w:rsidTr="006348DD">
        <w:trPr>
          <w:trHeight w:val="307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1B5750" w:rsidTr="006348DD">
        <w:trPr>
          <w:trHeight w:val="307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закрепление</w:t>
            </w:r>
          </w:p>
        </w:tc>
      </w:tr>
      <w:tr w:rsidR="001B5750" w:rsidTr="006348DD">
        <w:trPr>
          <w:trHeight w:val="359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Pr="00E526C1" w:rsidRDefault="00E526C1" w:rsidP="00E526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6C1">
              <w:rPr>
                <w:rFonts w:ascii="Times New Roman" w:hAnsi="Times New Roman" w:cs="Times New Roman"/>
                <w:sz w:val="24"/>
                <w:szCs w:val="24"/>
              </w:rPr>
              <w:t>«Раздел: «Так нельзя, а так можно</w:t>
            </w:r>
            <w:r w:rsidRPr="00E526C1">
              <w:rPr>
                <w:rFonts w:ascii="Times New Roman" w:hAnsi="Times New Roman" w:cs="Times New Roman"/>
                <w:b/>
                <w:sz w:val="24"/>
                <w:szCs w:val="24"/>
              </w:rPr>
              <w:t>». Снегирь и Синичка</w:t>
            </w:r>
            <w:r w:rsidRPr="00E526C1">
              <w:rPr>
                <w:rFonts w:ascii="Times New Roman" w:hAnsi="Times New Roman" w:cs="Times New Roman"/>
                <w:sz w:val="24"/>
                <w:szCs w:val="24"/>
              </w:rPr>
              <w:t xml:space="preserve">» по А. </w:t>
            </w:r>
            <w:proofErr w:type="spellStart"/>
            <w:r w:rsidRPr="00E526C1">
              <w:rPr>
                <w:rFonts w:ascii="Times New Roman" w:hAnsi="Times New Roman" w:cs="Times New Roman"/>
                <w:sz w:val="24"/>
                <w:szCs w:val="24"/>
              </w:rPr>
              <w:t>Ягофаровой</w:t>
            </w:r>
            <w:proofErr w:type="spellEnd"/>
            <w:r w:rsidRPr="00E526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750" w:rsidTr="006348DD">
        <w:trPr>
          <w:trHeight w:val="307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в парах</w:t>
            </w:r>
          </w:p>
        </w:tc>
      </w:tr>
      <w:tr w:rsidR="001B5750" w:rsidTr="006348DD">
        <w:trPr>
          <w:trHeight w:val="323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«Чтение» С.Ю. Ильина, Москва «Просвещение», 2018г. Слогов</w:t>
            </w:r>
            <w:r w:rsidR="000E5B06">
              <w:rPr>
                <w:rFonts w:ascii="Times New Roman" w:hAnsi="Times New Roman" w:cs="Times New Roman"/>
                <w:sz w:val="24"/>
                <w:szCs w:val="24"/>
              </w:rPr>
              <w:t>ые таблицы. Таблицы новых слов, шаблон «</w:t>
            </w:r>
            <w:proofErr w:type="spellStart"/>
            <w:r w:rsidR="000E5B06">
              <w:rPr>
                <w:rFonts w:ascii="Times New Roman" w:hAnsi="Times New Roman" w:cs="Times New Roman"/>
                <w:sz w:val="24"/>
                <w:szCs w:val="24"/>
              </w:rPr>
              <w:t>пятиэкранки</w:t>
            </w:r>
            <w:proofErr w:type="spellEnd"/>
            <w:r w:rsidR="000E5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B5750" w:rsidTr="006348DD">
        <w:trPr>
          <w:trHeight w:val="324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2"/>
              <w:jc w:val="both"/>
              <w:rPr>
                <w:rStyle w:val="apple-converted-space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Style w:val="apple-converted-space"/>
                <w:bCs/>
                <w:color w:val="000000"/>
                <w:sz w:val="24"/>
                <w:szCs w:val="24"/>
              </w:rPr>
              <w:t>плавно читать целыми словами и по слогам слова трудные по смыслу и слоговой структуре;</w:t>
            </w:r>
          </w:p>
          <w:p w:rsidR="001B5750" w:rsidRDefault="001B5750">
            <w:pPr>
              <w:pStyle w:val="1"/>
              <w:jc w:val="both"/>
              <w:rPr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отвечать на вопросы учителя по прочитанному тексту;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находить в тексте предложения для ответа на вопросы;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определять основную мысль текста, делить текст на части с помощью учителя;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- выделять главных действующих героев, давать элементарную оценку их поступкам; 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правильно составлять простые предложения, рассказы;</w:t>
            </w:r>
          </w:p>
          <w:p w:rsidR="001B5750" w:rsidRDefault="001B5750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- понимать и объяснять значение слов и выражений, употребляемых в произведениях;</w:t>
            </w:r>
          </w:p>
          <w:p w:rsidR="001B5750" w:rsidRDefault="001B5750" w:rsidP="001B5750">
            <w:pPr>
              <w:pStyle w:val="1"/>
              <w:ind w:right="34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читать диалоги по ролям с использованием некоторых средств устной выразительности.</w:t>
            </w:r>
          </w:p>
          <w:p w:rsidR="000E5B06" w:rsidRDefault="000E5B06" w:rsidP="001B5750">
            <w:pPr>
              <w:pStyle w:val="1"/>
              <w:ind w:right="343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- пересказывать по шаблону «п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ятиэкранки»</w:t>
            </w:r>
          </w:p>
        </w:tc>
      </w:tr>
      <w:tr w:rsidR="001B5750" w:rsidTr="006348DD">
        <w:trPr>
          <w:trHeight w:val="119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наблюдать; работать с информацией (понимать изображение, устное высказывание, элементарное схематическое изображение, предъявленное на бумажных и электронных и других носителях);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пользоваться знаками, символами, предметами заместителями;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делать простейшие обобщения, сравнивать, классифицировать </w:t>
            </w:r>
          </w:p>
        </w:tc>
      </w:tr>
      <w:tr w:rsidR="001B5750" w:rsidTr="006348DD">
        <w:trPr>
          <w:trHeight w:val="119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0" w:rsidRDefault="001B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 и действия одноклассников;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активно участвовать в деятельности, по предложенному плану и работать в общем темпе; 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учебными принадлежностями и организовывать рабочее место.</w:t>
            </w:r>
          </w:p>
        </w:tc>
      </w:tr>
      <w:tr w:rsidR="001B5750" w:rsidTr="006348DD">
        <w:trPr>
          <w:trHeight w:val="170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750" w:rsidRDefault="001B57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других участников спорной ситуации.</w:t>
            </w:r>
          </w:p>
        </w:tc>
      </w:tr>
      <w:tr w:rsidR="001B5750" w:rsidTr="006348DD">
        <w:trPr>
          <w:trHeight w:val="136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способность к осмыслению социального окружения, своего места в нем;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целостный, социально ориентированный взгляд на мир;</w:t>
            </w:r>
          </w:p>
          <w:p w:rsidR="001B5750" w:rsidRDefault="001B57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</w:tr>
      <w:tr w:rsidR="001B5750" w:rsidTr="006348DD">
        <w:trPr>
          <w:trHeight w:val="1463"/>
        </w:trPr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Планируемые результаты коррекционной работы</w:t>
            </w:r>
          </w:p>
        </w:tc>
        <w:tc>
          <w:tcPr>
            <w:tcW w:w="10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анализа смысла произведения;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и зрительного восприятия; развитие слуховой и зрительной памяти;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звукопроизношения, развитие внятной устной речи, расширение кругозора, обогащение словаря. </w:t>
            </w:r>
          </w:p>
        </w:tc>
      </w:tr>
    </w:tbl>
    <w:p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3289"/>
        <w:gridCol w:w="2694"/>
      </w:tblGrid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5821CD" w:rsidP="005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5750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5821CD" w:rsidRDefault="005821CD" w:rsidP="005821C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мин.)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4F6" w:rsidRPr="005C24F6" w:rsidRDefault="005C24F6" w:rsidP="005C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- Посмотрите сколько у нас гостей, улыбнитесь им.</w:t>
            </w:r>
          </w:p>
          <w:p w:rsidR="005C24F6" w:rsidRPr="005C24F6" w:rsidRDefault="005C24F6" w:rsidP="005C2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 - Какое у вас настроение? («ВО-о!»</w:t>
            </w:r>
            <w:r w:rsidRPr="005C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- большой палец вверх)</w:t>
            </w:r>
            <w:r w:rsidRPr="005C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10188" wp14:editId="5A9471CE">
                  <wp:extent cx="9525" cy="9525"/>
                  <wp:effectExtent l="0" t="0" r="0" b="0"/>
                  <wp:docPr id="3" name="Рисунок 3" descr="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DEDCE8" wp14:editId="7FCD676D">
                  <wp:extent cx="9525" cy="9525"/>
                  <wp:effectExtent l="0" t="0" r="0" b="0"/>
                  <wp:docPr id="10" name="Рисунок 10" descr="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05B4D1" wp14:editId="23F65EEA">
                  <wp:extent cx="9525" cy="9525"/>
                  <wp:effectExtent l="0" t="0" r="0" b="0"/>
                  <wp:docPr id="11" name="Рисунок 11" descr="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24F6" w:rsidRPr="005C24F6" w:rsidRDefault="005C24F6" w:rsidP="005C24F6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 - Подарите друг другу хорошее настроение и пожелайте «Удачи!» (</w:t>
            </w:r>
            <w:r w:rsidRPr="005C24F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большой палец вверх)</w:t>
            </w:r>
          </w:p>
          <w:p w:rsidR="005C24F6" w:rsidRPr="005C24F6" w:rsidRDefault="005C24F6" w:rsidP="005C24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Прозвенел уже звонок,</w:t>
            </w:r>
          </w:p>
          <w:p w:rsidR="005C24F6" w:rsidRPr="005C24F6" w:rsidRDefault="005C24F6" w:rsidP="005C24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Начинается</w:t>
            </w:r>
            <w:proofErr w:type="gramStart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.(урок).</w:t>
            </w:r>
          </w:p>
          <w:p w:rsidR="005C24F6" w:rsidRPr="005C24F6" w:rsidRDefault="005C24F6" w:rsidP="005C24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Дети! Сегодня будем продолжать</w:t>
            </w:r>
          </w:p>
          <w:p w:rsidR="005C24F6" w:rsidRPr="005C24F6" w:rsidRDefault="005C24F6" w:rsidP="005C24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Мир вокруг нас изучать.</w:t>
            </w:r>
          </w:p>
          <w:p w:rsidR="005C24F6" w:rsidRPr="005C24F6" w:rsidRDefault="005C24F6" w:rsidP="005C24F6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Внимание, старание с собой надо взять,</w:t>
            </w:r>
          </w:p>
          <w:p w:rsidR="001B5750" w:rsidRDefault="005C24F6" w:rsidP="005C24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Тогда много нового сможем узнать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 слушают учителя;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эмоции людей</w:t>
            </w:r>
          </w:p>
        </w:tc>
      </w:tr>
      <w:tr w:rsidR="001B5750" w:rsidTr="00FC7E8A">
        <w:trPr>
          <w:trHeight w:val="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  <w:p w:rsidR="00953CB3" w:rsidRDefault="00953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CB3" w:rsidRDefault="00953C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*речевая разминка</w:t>
            </w:r>
          </w:p>
          <w:p w:rsidR="005821CD" w:rsidRDefault="005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1CD" w:rsidRDefault="005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Pr="00456166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вспомнить </w:t>
            </w:r>
            <w:r w:rsidR="00247B22" w:rsidRPr="00456166">
              <w:rPr>
                <w:rFonts w:ascii="Times New Roman" w:hAnsi="Times New Roman" w:cs="Times New Roman"/>
                <w:sz w:val="24"/>
                <w:szCs w:val="24"/>
              </w:rPr>
              <w:t>какое произведение считали на прошлом уроке?</w:t>
            </w:r>
          </w:p>
          <w:p w:rsidR="00456166" w:rsidRPr="00456166" w:rsidRDefault="00247B22" w:rsidP="0045616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56166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-предлагает </w:t>
            </w:r>
            <w:r w:rsidR="00456166" w:rsidRPr="004561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Артикуляционную-дыхательную гимнастику.</w:t>
            </w:r>
          </w:p>
          <w:p w:rsidR="00456166" w:rsidRPr="00456166" w:rsidRDefault="00456166" w:rsidP="00456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Чтобы чётко говорить,</w:t>
            </w:r>
          </w:p>
          <w:p w:rsidR="00456166" w:rsidRPr="00456166" w:rsidRDefault="00456166" w:rsidP="00456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Язычок нам надо разбудить. </w:t>
            </w:r>
          </w:p>
          <w:p w:rsidR="00456166" w:rsidRPr="00456166" w:rsidRDefault="00456166" w:rsidP="00456166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Язычок наш – это </w:t>
            </w:r>
            <w:proofErr w:type="gramStart"/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птенчик,</w:t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</w:t>
            </w:r>
            <w:proofErr w:type="gramEnd"/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гнездышка смотрел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(язычок высовываем и убираем остренький)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потом он запорхал, 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(язычок широкий вверх вниз быстро)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Вокруг гнезда облетел, 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(язычок по губам круговое движение)</w:t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Влево – вправо поглядел, 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(язычок вправо-влево)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потом на ветку сел, 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(язычок расслабленный на нижнюю губу)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Клювом воду набирал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 (вдох носом)</w:t>
            </w:r>
          </w:p>
          <w:p w:rsidR="00247B22" w:rsidRPr="00456166" w:rsidRDefault="00456166" w:rsidP="0045616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Всю до капли </w:t>
            </w:r>
            <w:proofErr w:type="gramStart"/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выпивал,(</w:t>
            </w:r>
            <w:proofErr w:type="gramEnd"/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выдох тонкой струйкой ртом)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Потом дятлу подражал,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(язычок высовываем и убираем остренький)</w:t>
            </w:r>
            <w:r w:rsidRPr="004561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Словно червячка искал.</w:t>
            </w:r>
          </w:p>
          <w:p w:rsidR="00953CB3" w:rsidRPr="00456166" w:rsidRDefault="00953CB3" w:rsidP="00953CB3">
            <w:pPr>
              <w:pStyle w:val="a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56166">
              <w:rPr>
                <w:color w:val="000000"/>
              </w:rPr>
              <w:t>-проводит речевую разминку. Я буду читать, а вы повторяйте за мной.</w:t>
            </w:r>
          </w:p>
          <w:p w:rsidR="00456166" w:rsidRPr="00456166" w:rsidRDefault="00456166" w:rsidP="004561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Сейчас немного пошалим</w:t>
            </w:r>
          </w:p>
          <w:p w:rsidR="00456166" w:rsidRPr="00456166" w:rsidRDefault="00456166" w:rsidP="004561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sz w:val="24"/>
                <w:szCs w:val="24"/>
              </w:rPr>
              <w:t>Эхом чётко повторим:</w:t>
            </w:r>
          </w:p>
          <w:p w:rsidR="00456166" w:rsidRPr="00456166" w:rsidRDefault="00456166" w:rsidP="0045616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</w:t>
            </w:r>
            <w:proofErr w:type="spellEnd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</w:t>
            </w:r>
            <w:proofErr w:type="spellEnd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ирь</w:t>
            </w:r>
            <w:proofErr w:type="spellEnd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-</w:t>
            </w:r>
            <w:proofErr w:type="gramEnd"/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дереве сидит снегирь</w:t>
            </w:r>
          </w:p>
          <w:p w:rsidR="00456166" w:rsidRPr="00456166" w:rsidRDefault="00456166" w:rsidP="0045616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Бей-бей-бей - скачет шустрый воробей</w:t>
            </w:r>
          </w:p>
          <w:p w:rsidR="00456166" w:rsidRPr="00456166" w:rsidRDefault="00456166" w:rsidP="0045616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561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Ока-ока-ока - трещит весь день сорока</w:t>
            </w:r>
          </w:p>
          <w:p w:rsidR="00247B22" w:rsidRPr="00456166" w:rsidRDefault="00456166" w:rsidP="00456166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proofErr w:type="spellStart"/>
            <w:r w:rsidRPr="00456166">
              <w:rPr>
                <w:color w:val="000000"/>
              </w:rPr>
              <w:t>Ёст-ёст-ёст</w:t>
            </w:r>
            <w:proofErr w:type="spellEnd"/>
            <w:r w:rsidRPr="00456166">
              <w:rPr>
                <w:color w:val="000000"/>
              </w:rPr>
              <w:t>- поёт красивый клёст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называют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произведение, которое читали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1B5750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называют </w:t>
            </w:r>
            <w:r w:rsidR="00247B22">
              <w:rPr>
                <w:rFonts w:ascii="Times New Roman" w:hAnsi="Times New Roman" w:cs="Times New Roman"/>
                <w:sz w:val="24"/>
                <w:szCs w:val="24"/>
              </w:rPr>
              <w:t>раздел, который начали читать.</w:t>
            </w:r>
          </w:p>
          <w:p w:rsidR="00247B22" w:rsidRDefault="00247B22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56166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артикуляционную гимнастику.</w:t>
            </w:r>
          </w:p>
          <w:p w:rsidR="00953CB3" w:rsidRDefault="00953CB3" w:rsidP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запоминать;</w:t>
            </w:r>
          </w:p>
          <w:p w:rsidR="001B5750" w:rsidRDefault="00247B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простейшие выводы.</w:t>
            </w:r>
          </w:p>
        </w:tc>
      </w:tr>
      <w:tr w:rsidR="001B5750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Основной этап</w:t>
            </w:r>
          </w:p>
          <w:p w:rsidR="005821CD" w:rsidRDefault="005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предлагает детям </w:t>
            </w:r>
            <w:r w:rsidR="00456166">
              <w:rPr>
                <w:rFonts w:ascii="Times New Roman" w:hAnsi="Times New Roman" w:cs="Times New Roman"/>
                <w:sz w:val="24"/>
                <w:szCs w:val="24"/>
              </w:rPr>
              <w:t>собрать «снеговика»</w:t>
            </w:r>
          </w:p>
          <w:p w:rsidR="00456166" w:rsidRPr="00456166" w:rsidRDefault="00456166" w:rsidP="00456166">
            <w:pPr>
              <w:pStyle w:val="a6"/>
              <w:numPr>
                <w:ilvl w:val="0"/>
                <w:numId w:val="4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Постановка цели и задач урока.</w:t>
            </w:r>
          </w:p>
          <w:p w:rsidR="00456166" w:rsidRPr="00456166" w:rsidRDefault="00456166" w:rsidP="00456166">
            <w:pPr>
              <w:pStyle w:val="a3"/>
              <w:rPr>
                <w:rFonts w:ascii="Times New Roman" w:hAnsi="Times New Roman" w:cs="Times New Roman"/>
              </w:rPr>
            </w:pPr>
            <w:r w:rsidRPr="00456166">
              <w:rPr>
                <w:rFonts w:ascii="Times New Roman" w:hAnsi="Times New Roman" w:cs="Times New Roman"/>
                <w:b/>
              </w:rPr>
              <w:t>-</w:t>
            </w:r>
            <w:r w:rsidRPr="00456166">
              <w:rPr>
                <w:rFonts w:ascii="Times New Roman" w:hAnsi="Times New Roman" w:cs="Times New Roman"/>
              </w:rPr>
              <w:t xml:space="preserve">  Ребята, помогите мне прочитать, послание от Снеговика!</w:t>
            </w:r>
          </w:p>
          <w:p w:rsidR="00456166" w:rsidRPr="00456166" w:rsidRDefault="00456166" w:rsidP="00456166">
            <w:pPr>
              <w:pStyle w:val="a3"/>
              <w:rPr>
                <w:rFonts w:ascii="Times New Roman" w:hAnsi="Times New Roman" w:cs="Times New Roman"/>
              </w:rPr>
            </w:pPr>
            <w:r w:rsidRPr="00456166">
              <w:rPr>
                <w:rFonts w:ascii="Times New Roman" w:hAnsi="Times New Roman" w:cs="Times New Roman"/>
              </w:rPr>
              <w:t>- Соберите снеговика, которого метель разломала!</w:t>
            </w:r>
          </w:p>
          <w:p w:rsidR="00456166" w:rsidRPr="00456166" w:rsidRDefault="00456166" w:rsidP="004561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3096894</wp:posOffset>
                      </wp:positionH>
                      <wp:positionV relativeFrom="paragraph">
                        <wp:posOffset>265429</wp:posOffset>
                      </wp:positionV>
                      <wp:extent cx="1104900" cy="710565"/>
                      <wp:effectExtent l="19050" t="0" r="38100" b="13335"/>
                      <wp:wrapNone/>
                      <wp:docPr id="7" name="Поли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104900" cy="710565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66" w:rsidRDefault="00456166" w:rsidP="00456166">
                                  <w:r>
                                    <w:t>можно</w:t>
                                  </w:r>
                                </w:p>
                                <w:p w:rsidR="00456166" w:rsidRDefault="00456166" w:rsidP="00456166"/>
                                <w:p w:rsidR="00456166" w:rsidRDefault="00456166" w:rsidP="00456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7" o:spid="_x0000_s1026" style="position:absolute;margin-left:243.85pt;margin-top:20.9pt;width:87pt;height:55.9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" adj="-11796480,,5400" path="m,l5400,21600r10800,l21600,,,xe">
                      <v:stroke joinstyle="miter"/>
                      <v:formulas/>
                      <v:path o:connecttype="custom" o:connectlocs="966788,355283;552450,710565;138113,355283;552450,0" o:connectangles="0,0,0,0" textboxrect="4500,4500,17100,17100"/>
                      <v:textbox>
                        <w:txbxContent>
                          <w:p w:rsidR="00456166" w:rsidRDefault="00456166" w:rsidP="00456166">
                            <w:r>
                              <w:t>можно</w:t>
                            </w:r>
                          </w:p>
                          <w:p w:rsidR="00456166" w:rsidRDefault="00456166" w:rsidP="00456166"/>
                          <w:p w:rsidR="00456166" w:rsidRDefault="00456166" w:rsidP="00456166"/>
                        </w:txbxContent>
                      </v:textbox>
                    </v:shape>
                  </w:pict>
                </mc:Fallback>
              </mc:AlternateContent>
            </w:r>
            <w:r w:rsidRPr="004561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246379</wp:posOffset>
                      </wp:positionV>
                      <wp:extent cx="619125" cy="592455"/>
                      <wp:effectExtent l="0" t="0" r="28575" b="17145"/>
                      <wp:wrapNone/>
                      <wp:docPr id="6" name="Овал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125" cy="5924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66" w:rsidRDefault="00456166" w:rsidP="00456166">
                                  <w:r>
                                    <w:t>а так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6" o:spid="_x0000_s1027" style="position:absolute;margin-left:185.35pt;margin-top:19.4pt;width:48.75pt;height:4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">
                      <v:textbox>
                        <w:txbxContent>
                          <w:p w:rsidR="00456166" w:rsidRDefault="00456166" w:rsidP="00456166">
                            <w:r>
                              <w:t>а так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561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1449071</wp:posOffset>
                      </wp:positionH>
                      <wp:positionV relativeFrom="paragraph">
                        <wp:posOffset>170180</wp:posOffset>
                      </wp:positionV>
                      <wp:extent cx="666750" cy="665480"/>
                      <wp:effectExtent l="0" t="0" r="19050" b="20320"/>
                      <wp:wrapNone/>
                      <wp:docPr id="9" name="Овал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665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66" w:rsidRDefault="00456166" w:rsidP="00456166">
                                  <w:r>
                                    <w:t>нельзя,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9" o:spid="_x0000_s1028" style="position:absolute;margin-left:114.1pt;margin-top:13.4pt;width:52.5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">
                      <v:textbox>
                        <w:txbxContent>
                          <w:p w:rsidR="00456166" w:rsidRDefault="00456166" w:rsidP="00456166">
                            <w:r>
                              <w:t>нельзя,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4561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103505</wp:posOffset>
                      </wp:positionV>
                      <wp:extent cx="885825" cy="793750"/>
                      <wp:effectExtent l="0" t="0" r="28575" b="25400"/>
                      <wp:wrapNone/>
                      <wp:docPr id="8" name="Овал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7937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166" w:rsidRDefault="00456166" w:rsidP="00456166">
                                  <w:r>
                                    <w:t>Так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8" o:spid="_x0000_s1029" style="position:absolute;margin-left:23.35pt;margin-top:8.15pt;width:69.75pt;height: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">
                      <v:textbox>
                        <w:txbxContent>
                          <w:p w:rsidR="00456166" w:rsidRDefault="00456166" w:rsidP="00456166">
                            <w:r>
                              <w:t>Так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56166" w:rsidRPr="00456166" w:rsidRDefault="00456166" w:rsidP="004561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66" w:rsidRDefault="00456166" w:rsidP="0045616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166" w:rsidRPr="00456166" w:rsidRDefault="00456166" w:rsidP="00456166">
            <w:pPr>
              <w:pStyle w:val="a5"/>
              <w:spacing w:before="0" w:beforeAutospacing="0" w:after="0" w:afterAutospacing="0"/>
            </w:pPr>
          </w:p>
          <w:p w:rsidR="00456166" w:rsidRPr="00456166" w:rsidRDefault="00F070BE" w:rsidP="0045616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56166" w:rsidRPr="00456166">
              <w:rPr>
                <w:rFonts w:ascii="Times New Roman" w:hAnsi="Times New Roman" w:cs="Times New Roman"/>
                <w:sz w:val="24"/>
                <w:szCs w:val="24"/>
              </w:rPr>
              <w:t xml:space="preserve">- Так называется раздел учебника, который мы начинаем изучать. </w:t>
            </w:r>
          </w:p>
          <w:p w:rsidR="00F070BE" w:rsidRDefault="00456166" w:rsidP="005C24F6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616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чём мы будем читать в этом разделе? </w:t>
            </w:r>
            <w:r w:rsidRPr="00456166">
              <w:rPr>
                <w:rFonts w:ascii="Times New Roman" w:hAnsi="Times New Roman" w:cs="Times New Roman"/>
                <w:i/>
                <w:sz w:val="24"/>
                <w:szCs w:val="24"/>
              </w:rPr>
              <w:t>О хороших и плохих поступках. Как нужно поступать, а как нельзя!</w:t>
            </w:r>
          </w:p>
          <w:p w:rsidR="001B5750" w:rsidRPr="005821CD" w:rsidRDefault="005C24F6" w:rsidP="006E7D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- Произведение, с которым мы сегодня познакомимся, называется … </w:t>
            </w:r>
            <w:proofErr w:type="spellStart"/>
            <w:r w:rsidRPr="005C24F6">
              <w:rPr>
                <w:rFonts w:ascii="Times New Roman" w:hAnsi="Times New Roman" w:cs="Times New Roman"/>
                <w:b/>
                <w:sz w:val="24"/>
                <w:szCs w:val="24"/>
              </w:rPr>
              <w:t>иСсНиЕнГиИчРкЬа</w:t>
            </w:r>
            <w:proofErr w:type="spellEnd"/>
            <w:r w:rsidRPr="005C24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«Снегирь и Синичка». Автор этого произведения </w:t>
            </w:r>
            <w:proofErr w:type="spellStart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5C24F6">
              <w:rPr>
                <w:rFonts w:ascii="Times New Roman" w:hAnsi="Times New Roman" w:cs="Times New Roman"/>
                <w:sz w:val="24"/>
                <w:szCs w:val="24"/>
              </w:rPr>
              <w:t>, детская писательница Башкирии. Вот её фотопортрет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7D81" w:rsidRDefault="005C24F6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открыть учебник с. 2</w:t>
            </w:r>
            <w:r w:rsidR="00F07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B57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7D81" w:rsidRP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Первичное восприятие текста.</w:t>
            </w:r>
          </w:p>
          <w:p w:rsidR="006E7D81" w:rsidRPr="006E7D81" w:rsidRDefault="006E7D81" w:rsidP="006E7D81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</w:pPr>
            <w:r w:rsidRPr="006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сядьте правильно и приготовьтесь слушать. </w:t>
            </w:r>
            <w:r w:rsidRPr="006E7D8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u w:val="single"/>
              </w:rPr>
              <w:t xml:space="preserve">(чтение учителем) </w:t>
            </w:r>
          </w:p>
          <w:p w:rsidR="006E7D81" w:rsidRDefault="006E7D81" w:rsidP="006E7D81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Кто и какой хороший поступок совершил?</w:t>
            </w:r>
          </w:p>
          <w:p w:rsidR="006E7D81" w:rsidRPr="006E7D81" w:rsidRDefault="006E7D81" w:rsidP="006E7D81">
            <w:pPr>
              <w:tabs>
                <w:tab w:val="left" w:pos="1418"/>
                <w:tab w:val="left" w:pos="3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 xml:space="preserve">- Далее читает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Дастан,</w:t>
            </w: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Pr="006E7D81">
              <w:rPr>
                <w:rFonts w:ascii="Times New Roman" w:hAnsi="Times New Roman" w:cs="Times New Roman"/>
                <w:sz w:val="24"/>
                <w:szCs w:val="24"/>
              </w:rPr>
              <w:t xml:space="preserve"> вы следите за ним по тексту на с. 25. </w:t>
            </w:r>
          </w:p>
          <w:p w:rsidR="006E7D81" w:rsidRPr="006E7D81" w:rsidRDefault="006E7D81" w:rsidP="006E7D81">
            <w:pPr>
              <w:tabs>
                <w:tab w:val="left" w:pos="1418"/>
                <w:tab w:val="left" w:pos="3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 xml:space="preserve">- Какие чувства вызвало у вас это произведение? </w:t>
            </w:r>
            <w:r w:rsidRPr="006E7D81">
              <w:rPr>
                <w:rFonts w:ascii="Times New Roman" w:hAnsi="Times New Roman" w:cs="Times New Roman"/>
                <w:i/>
                <w:sz w:val="24"/>
                <w:szCs w:val="24"/>
              </w:rPr>
              <w:t>(жалость, огорчение, гордость)</w:t>
            </w:r>
          </w:p>
          <w:p w:rsidR="006E7D81" w:rsidRPr="006E7D81" w:rsidRDefault="006E7D81" w:rsidP="006E7D81">
            <w:pPr>
              <w:tabs>
                <w:tab w:val="left" w:pos="1418"/>
                <w:tab w:val="left" w:pos="3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>- Как вы думаете, это произведение, рассказ или сказка? Почему?</w:t>
            </w:r>
          </w:p>
          <w:p w:rsidR="006E7D81" w:rsidRDefault="006E7D81" w:rsidP="005821CD">
            <w:pPr>
              <w:tabs>
                <w:tab w:val="left" w:pos="1418"/>
                <w:tab w:val="left" w:pos="311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>- Что вы представляли, когда слушали эту сказку? Какие картины представили?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/>
                <w:sz w:val="24"/>
                <w:szCs w:val="24"/>
              </w:rPr>
              <w:t>Словарная работа</w:t>
            </w:r>
            <w:r w:rsidRPr="006E7D81">
              <w:rPr>
                <w:rFonts w:ascii="Times New Roman" w:hAnsi="Times New Roman"/>
                <w:sz w:val="24"/>
                <w:szCs w:val="24"/>
              </w:rPr>
              <w:t xml:space="preserve"> (отработка трудных слов)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lastRenderedPageBreak/>
              <w:t>(на доску вывешиваются карточки со словами)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>- В тексте встречаются малознакомые слова: на доске – «</w:t>
            </w:r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буран»</w:t>
            </w: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- сильный зимний ветер, поднимающий вверх снег, </w:t>
            </w:r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«вяз»</w:t>
            </w: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 - дерево 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- Кто знает значение этих слов, поднимите руку? 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- Чтение трудных слов на доске: 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го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vertAlign w:val="superscript"/>
              </w:rPr>
              <w:t>/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лод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 – про-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го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-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ло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-дал-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ся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 – 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проголода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vertAlign w:val="superscript"/>
              </w:rPr>
              <w:t>/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лся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 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О-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бя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-за-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тель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 xml:space="preserve">-но – 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обяза</w:t>
            </w:r>
            <w:proofErr w:type="spellEnd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  <w:vertAlign w:val="superscript"/>
              </w:rPr>
              <w:t>/</w:t>
            </w:r>
            <w:proofErr w:type="spellStart"/>
            <w:r w:rsidRPr="006E7D81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тельно</w:t>
            </w:r>
            <w:proofErr w:type="spellEnd"/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. </w:t>
            </w:r>
          </w:p>
          <w:p w:rsidR="006E7D81" w:rsidRPr="006E7D81" w:rsidRDefault="006E7D81" w:rsidP="006E7D81">
            <w:pPr>
              <w:pStyle w:val="2"/>
              <w:rPr>
                <w:rFonts w:ascii="Times New Roman" w:hAnsi="Times New Roman"/>
                <w:bCs/>
                <w:color w:val="111111"/>
                <w:sz w:val="24"/>
                <w:szCs w:val="24"/>
              </w:rPr>
            </w:pPr>
            <w:r w:rsidRPr="006E7D81">
              <w:rPr>
                <w:rFonts w:ascii="Times New Roman" w:hAnsi="Times New Roman"/>
                <w:bCs/>
                <w:color w:val="111111"/>
                <w:sz w:val="24"/>
                <w:szCs w:val="24"/>
              </w:rPr>
              <w:t xml:space="preserve">- Найдите эти слова в тексте. </w:t>
            </w:r>
            <w:r w:rsidRPr="006E7D81">
              <w:rPr>
                <w:rFonts w:ascii="Times New Roman" w:hAnsi="Times New Roman"/>
                <w:sz w:val="24"/>
                <w:szCs w:val="24"/>
              </w:rPr>
              <w:t>Прочитаем эти слова хором, а затем – по одному.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ответить на вопросы в конце рассказа, подтверждая свои ответы строчками из рассказа</w:t>
            </w:r>
            <w:r w:rsidR="00752A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E45A3">
              <w:rPr>
                <w:rFonts w:ascii="Times New Roman" w:hAnsi="Times New Roman" w:cs="Times New Roman"/>
                <w:sz w:val="24"/>
                <w:szCs w:val="24"/>
              </w:rPr>
              <w:t>отгадывают загадку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слова «</w:t>
            </w:r>
            <w:r w:rsidR="005C24F6">
              <w:rPr>
                <w:rFonts w:ascii="Times New Roman" w:hAnsi="Times New Roman" w:cs="Times New Roman"/>
                <w:sz w:val="24"/>
                <w:szCs w:val="24"/>
              </w:rPr>
              <w:t>Так нельзя, а так 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по слогам и целым словом;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рассказ;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 учителя, подтверждают свои ответы нужными строчками и словами из учебника;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слоги, слова;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  <w:p w:rsidR="001B5750" w:rsidRDefault="001B57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слова, предложения, текст</w:t>
            </w:r>
          </w:p>
        </w:tc>
      </w:tr>
      <w:tr w:rsidR="006E7D81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1" w:rsidRPr="006E7D81" w:rsidRDefault="006E7D81" w:rsidP="006E7D81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6E7D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E7D81">
              <w:rPr>
                <w:rFonts w:ascii="Times New Roman" w:hAnsi="Times New Roman" w:cs="Times New Roman"/>
                <w:sz w:val="24"/>
                <w:szCs w:val="24"/>
              </w:rPr>
              <w:t>Физкультминутка «Снегири», «Синички»</w:t>
            </w:r>
            <w:r w:rsidR="00752A9D">
              <w:rPr>
                <w:rFonts w:ascii="Times New Roman" w:hAnsi="Times New Roman" w:cs="Times New Roman"/>
                <w:sz w:val="24"/>
                <w:szCs w:val="24"/>
              </w:rPr>
              <w:t xml:space="preserve"> (2 мин)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Зарумянились кустарники 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  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Поглаживание и пощипывание щёк.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«Фонарики»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Не от утренней зари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Это красные фонарики 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Засветили снегири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Чистят пёрышки </w:t>
            </w:r>
            <w:proofErr w:type="gramStart"/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пунцовые.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«Чистят пёрышки»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Воду пьют из родника.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              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«Воду пьют из ладошек»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Переливы бубенцовые 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             </w:t>
            </w:r>
            <w:proofErr w:type="gramStart"/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«</w:t>
            </w:r>
            <w:proofErr w:type="gramEnd"/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Звонят в колокольчик»</w:t>
            </w:r>
          </w:p>
          <w:p w:rsid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Мне слышны издалека.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                     </w:t>
            </w:r>
            <w:r w:rsidRPr="006E7D81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Хлопки в ладоши.</w:t>
            </w:r>
          </w:p>
          <w:p w:rsid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6E7D81" w:rsidRPr="006E7D81" w:rsidRDefault="006E7D81" w:rsidP="006E7D81">
            <w:pPr>
              <w:pStyle w:val="2"/>
              <w:rPr>
                <w:rStyle w:val="c0"/>
                <w:rFonts w:ascii="Times New Roman" w:hAnsi="Times New Roman"/>
                <w:bCs/>
                <w:i/>
                <w:iCs/>
                <w:color w:val="000000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Скачет шустрая синица.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  </w:t>
            </w:r>
            <w:r w:rsidRPr="006E7D81">
              <w:rPr>
                <w:rStyle w:val="c0"/>
                <w:bCs/>
                <w:i/>
                <w:iCs/>
                <w:color w:val="000000"/>
              </w:rPr>
              <w:t>Прыжки</w:t>
            </w:r>
          </w:p>
          <w:p w:rsidR="006E7D81" w:rsidRPr="006E7D81" w:rsidRDefault="006E7D81" w:rsidP="006E7D81">
            <w:pPr>
              <w:pStyle w:val="2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Ей на месте не сидится.</w:t>
            </w:r>
          </w:p>
          <w:p w:rsidR="006E7D81" w:rsidRPr="006E7D81" w:rsidRDefault="006E7D81" w:rsidP="006E7D81">
            <w:pPr>
              <w:pStyle w:val="2"/>
              <w:rPr>
                <w:rStyle w:val="c0"/>
                <w:rFonts w:ascii="Times New Roman" w:hAnsi="Times New Roman"/>
                <w:bCs/>
                <w:i/>
                <w:iCs/>
                <w:color w:val="000000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Прыг-скок, прыг-</w:t>
            </w:r>
            <w:proofErr w:type="gramStart"/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скок,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</w:t>
            </w:r>
            <w:proofErr w:type="gramEnd"/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Style w:val="c0"/>
                <w:bCs/>
                <w:i/>
                <w:iCs/>
                <w:color w:val="000000"/>
              </w:rPr>
              <w:t>Круговые движения</w:t>
            </w:r>
          </w:p>
          <w:p w:rsidR="006E7D81" w:rsidRPr="006E7D81" w:rsidRDefault="006E7D81" w:rsidP="006E7D81">
            <w:pPr>
              <w:pStyle w:val="2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E7D81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Завертелась, как волчок.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5821CD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Вот присела на минутку,</w:t>
            </w:r>
            <w:r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 xml:space="preserve">  </w:t>
            </w:r>
          </w:p>
          <w:p w:rsidR="006E7D81" w:rsidRPr="005821CD" w:rsidRDefault="006E7D81" w:rsidP="005821CD">
            <w:pPr>
              <w:pStyle w:val="c1"/>
              <w:spacing w:before="0" w:beforeAutospacing="0" w:after="0" w:afterAutospacing="0"/>
              <w:rPr>
                <w:rStyle w:val="c0"/>
                <w:bCs/>
                <w:i/>
                <w:iCs/>
                <w:color w:val="000000"/>
                <w:sz w:val="22"/>
                <w:szCs w:val="22"/>
              </w:rPr>
            </w:pPr>
            <w:r w:rsidRPr="005821CD">
              <w:rPr>
                <w:rStyle w:val="c0"/>
                <w:bCs/>
                <w:iCs/>
                <w:color w:val="000000"/>
              </w:rPr>
              <w:t>Почесала клювом грудку</w:t>
            </w:r>
            <w:r w:rsidRPr="005821CD">
              <w:rPr>
                <w:rStyle w:val="c0"/>
                <w:bCs/>
                <w:iCs/>
                <w:color w:val="000000"/>
                <w:sz w:val="22"/>
                <w:szCs w:val="22"/>
              </w:rPr>
              <w:t>.</w:t>
            </w:r>
            <w:r w:rsidR="005821CD" w:rsidRPr="005821CD">
              <w:rPr>
                <w:rStyle w:val="c0"/>
                <w:bCs/>
                <w:iCs/>
                <w:color w:val="000000"/>
                <w:sz w:val="22"/>
                <w:szCs w:val="22"/>
              </w:rPr>
              <w:t xml:space="preserve">                   </w:t>
            </w:r>
            <w:r w:rsidR="005821CD" w:rsidRPr="005821CD">
              <w:rPr>
                <w:rStyle w:val="c0"/>
                <w:bCs/>
                <w:i/>
                <w:iCs/>
                <w:color w:val="000000"/>
                <w:sz w:val="22"/>
                <w:szCs w:val="22"/>
              </w:rPr>
              <w:t>Приседают</w:t>
            </w:r>
          </w:p>
          <w:p w:rsidR="006E7D81" w:rsidRPr="005821CD" w:rsidRDefault="006E7D81" w:rsidP="005821CD">
            <w:pPr>
              <w:pStyle w:val="2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5821CD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И с дорожки на плетень</w:t>
            </w:r>
            <w:r w:rsidR="005821CD" w:rsidRPr="005821CD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         </w:t>
            </w:r>
            <w:r w:rsidR="005821CD" w:rsidRPr="005821CD">
              <w:rPr>
                <w:rStyle w:val="c0"/>
                <w:rFonts w:ascii="Times New Roman" w:hAnsi="Times New Roman"/>
                <w:bCs/>
                <w:i/>
                <w:iCs/>
                <w:color w:val="000000"/>
              </w:rPr>
              <w:t>Наклоны головы к груди</w:t>
            </w: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</w:pPr>
            <w:proofErr w:type="spellStart"/>
            <w:r w:rsidRPr="005821CD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Тири-тири</w:t>
            </w:r>
            <w:proofErr w:type="spellEnd"/>
            <w:r w:rsidRPr="005821CD">
              <w:rPr>
                <w:rStyle w:val="c0"/>
                <w:rFonts w:ascii="Times New Roman" w:hAnsi="Times New Roman"/>
                <w:bCs/>
                <w:iCs/>
                <w:color w:val="000000"/>
                <w:sz w:val="24"/>
                <w:szCs w:val="24"/>
                <w:lang w:val="ru-RU"/>
              </w:rPr>
              <w:t>, тень-тень-тень</w:t>
            </w:r>
            <w:r w:rsidRPr="005821CD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>!</w:t>
            </w:r>
            <w:r w:rsidR="005821CD" w:rsidRPr="005821CD"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          Садятся на место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  <w:p w:rsidR="006E7D81" w:rsidRPr="006E7D81" w:rsidRDefault="006E7D81" w:rsidP="006E7D81">
            <w:pPr>
              <w:pStyle w:val="1"/>
              <w:rPr>
                <w:rStyle w:val="c0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D81" w:rsidRPr="006E7D81" w:rsidRDefault="006E7D81" w:rsidP="006E7D81">
            <w:pPr>
              <w:pStyle w:val="1"/>
              <w:rPr>
                <w:rFonts w:ascii="Times New Roman" w:hAnsi="Times New Roman"/>
                <w:lang w:val="ru-RU"/>
              </w:rPr>
            </w:pPr>
          </w:p>
        </w:tc>
      </w:tr>
      <w:tr w:rsidR="006E7D81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5821CD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E7D81">
              <w:rPr>
                <w:rFonts w:ascii="Times New Roman" w:hAnsi="Times New Roman" w:cs="Times New Roman"/>
                <w:sz w:val="24"/>
                <w:szCs w:val="24"/>
              </w:rPr>
              <w:t>. Закрепление</w:t>
            </w:r>
          </w:p>
          <w:p w:rsidR="00752A9D" w:rsidRDefault="00752A9D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1CD" w:rsidRPr="00752A9D" w:rsidRDefault="006E7D81" w:rsidP="005821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A9D">
              <w:rPr>
                <w:rFonts w:ascii="Times New Roman" w:hAnsi="Times New Roman" w:cs="Times New Roman"/>
                <w:sz w:val="24"/>
                <w:szCs w:val="24"/>
              </w:rPr>
              <w:t xml:space="preserve">- учитель предлагает </w:t>
            </w:r>
            <w:r w:rsidR="005821CD" w:rsidRPr="00752A9D">
              <w:rPr>
                <w:rFonts w:ascii="Times New Roman" w:hAnsi="Times New Roman" w:cs="Times New Roman"/>
                <w:sz w:val="24"/>
                <w:szCs w:val="24"/>
              </w:rPr>
              <w:t xml:space="preserve">начать чтение по цепочке </w:t>
            </w:r>
          </w:p>
          <w:p w:rsidR="005821CD" w:rsidRPr="00752A9D" w:rsidRDefault="005821CD" w:rsidP="005821CD">
            <w:pPr>
              <w:pStyle w:val="2"/>
              <w:rPr>
                <w:rFonts w:ascii="Times New Roman" w:hAnsi="Times New Roman"/>
                <w:i/>
                <w:sz w:val="24"/>
                <w:szCs w:val="24"/>
              </w:rPr>
            </w:pPr>
            <w:r w:rsidRPr="00752A9D">
              <w:rPr>
                <w:rFonts w:ascii="Times New Roman" w:hAnsi="Times New Roman"/>
                <w:i/>
                <w:sz w:val="24"/>
                <w:szCs w:val="24"/>
              </w:rPr>
              <w:t>Следите внимательно за читающими!</w:t>
            </w:r>
          </w:p>
          <w:p w:rsidR="005821CD" w:rsidRPr="00752A9D" w:rsidRDefault="005821CD" w:rsidP="005821CD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752A9D">
              <w:rPr>
                <w:rFonts w:ascii="Times New Roman" w:hAnsi="Times New Roman"/>
                <w:sz w:val="24"/>
                <w:szCs w:val="24"/>
              </w:rPr>
              <w:t xml:space="preserve">Чтение по цепочке – до слов накормить её. (громко, выразительно) </w:t>
            </w:r>
          </w:p>
          <w:p w:rsidR="006E7D81" w:rsidRPr="00752A9D" w:rsidRDefault="005821CD" w:rsidP="00752A9D">
            <w:pPr>
              <w:pStyle w:val="2"/>
              <w:rPr>
                <w:rFonts w:ascii="Times New Roman" w:hAnsi="Times New Roman"/>
              </w:rPr>
            </w:pPr>
            <w:r w:rsidRPr="00752A9D">
              <w:rPr>
                <w:rFonts w:ascii="Times New Roman" w:hAnsi="Times New Roman"/>
                <w:sz w:val="24"/>
                <w:szCs w:val="24"/>
              </w:rPr>
              <w:t xml:space="preserve">«Тихое» чтение – до </w:t>
            </w:r>
            <w:proofErr w:type="gramStart"/>
            <w:r w:rsidRPr="00752A9D">
              <w:rPr>
                <w:rFonts w:ascii="Times New Roman" w:hAnsi="Times New Roman"/>
                <w:sz w:val="24"/>
                <w:szCs w:val="24"/>
              </w:rPr>
              <w:t>конца.</w:t>
            </w:r>
            <w:r w:rsidRPr="00752A9D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proofErr w:type="gramEnd"/>
            <w:r w:rsidRPr="00752A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2A9D">
              <w:rPr>
                <w:rFonts w:ascii="Times New Roman" w:hAnsi="Times New Roman"/>
                <w:sz w:val="24"/>
                <w:szCs w:val="24"/>
              </w:rPr>
              <w:t>(индивидуальное чтение с Никитой, Максимом)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находят нужную информацию в тексте;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читают по цепочке, анализируют прочитанный текст;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читать текст;</w:t>
            </w:r>
          </w:p>
        </w:tc>
      </w:tr>
      <w:tr w:rsidR="006E7D81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752A9D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7D81">
              <w:rPr>
                <w:rFonts w:ascii="Times New Roman" w:hAnsi="Times New Roman" w:cs="Times New Roman"/>
                <w:sz w:val="24"/>
                <w:szCs w:val="24"/>
              </w:rPr>
              <w:t>. Повторение</w:t>
            </w:r>
          </w:p>
          <w:p w:rsidR="00752A9D" w:rsidRDefault="00A672F7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5" w:rsidRDefault="006E7D81" w:rsidP="00752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2A9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составить схему в виде </w:t>
            </w:r>
            <w:proofErr w:type="spellStart"/>
            <w:r w:rsidR="00752A9D">
              <w:rPr>
                <w:rFonts w:ascii="Times New Roman" w:hAnsi="Times New Roman" w:cs="Times New Roman"/>
                <w:sz w:val="24"/>
                <w:szCs w:val="24"/>
              </w:rPr>
              <w:t>пяитиэкранки</w:t>
            </w:r>
            <w:proofErr w:type="spellEnd"/>
            <w:r w:rsidR="00752A9D">
              <w:rPr>
                <w:rFonts w:ascii="Times New Roman" w:hAnsi="Times New Roman" w:cs="Times New Roman"/>
                <w:sz w:val="24"/>
                <w:szCs w:val="24"/>
              </w:rPr>
              <w:t xml:space="preserve"> ТРИЗ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4819"/>
            </w:tblGrid>
            <w:tr w:rsidR="00B71A85" w:rsidTr="00B71A85">
              <w:tc>
                <w:tcPr>
                  <w:tcW w:w="2609" w:type="dxa"/>
                </w:tcPr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inline distT="0" distB="0" distL="0" distR="0" wp14:anchorId="1D0BAEB5" wp14:editId="643A0D20">
                        <wp:extent cx="1590675" cy="904875"/>
                        <wp:effectExtent l="0" t="0" r="9525" b="9525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36e83c78793519aeb4a425a4c772e14.jp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92173" cy="9057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19" w:type="dxa"/>
                </w:tcPr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-Кто главный герой? </w:t>
                  </w:r>
                </w:p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-Где мы можем их встретить?</w:t>
                  </w:r>
                </w:p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-Какие они?</w:t>
                  </w:r>
                </w:p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 чего начиналось? Что было дальше?</w:t>
                  </w:r>
                </w:p>
                <w:p w:rsidR="00B71A85" w:rsidRDefault="00B71A85" w:rsidP="00752A9D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-Как все могло закончится?</w:t>
                  </w:r>
                </w:p>
              </w:tc>
            </w:tr>
          </w:tbl>
          <w:p w:rsidR="00FC7E8A" w:rsidRDefault="00FC7E8A" w:rsidP="00752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D81" w:rsidRDefault="006E7D81" w:rsidP="00752A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85" w:rsidRDefault="00B71A85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-Составляют план пересказ по 5-экранке.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пересказывают с помощью учителя и делают вывод.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анализировать и делать простейшие выводы.</w:t>
            </w:r>
          </w:p>
        </w:tc>
      </w:tr>
      <w:tr w:rsidR="006E7D81" w:rsidTr="00247B2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752A9D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7D81">
              <w:rPr>
                <w:rFonts w:ascii="Times New Roman" w:hAnsi="Times New Roman" w:cs="Times New Roman"/>
                <w:sz w:val="24"/>
                <w:szCs w:val="24"/>
              </w:rPr>
              <w:t>. Итог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   ( 4 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деятельности с помощью наводящих вопросов</w:t>
            </w:r>
            <w:r w:rsidR="00752A9D">
              <w:rPr>
                <w:rFonts w:ascii="Times New Roman" w:hAnsi="Times New Roman" w:cs="Times New Roman"/>
                <w:sz w:val="24"/>
                <w:szCs w:val="24"/>
              </w:rPr>
              <w:t xml:space="preserve"> и сигнальных карточек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выясняет, что понравилось на уроке, что узнали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нового?;</w:t>
            </w:r>
            <w:proofErr w:type="gramEnd"/>
          </w:p>
          <w:p w:rsidR="006E7D81" w:rsidRDefault="00752A9D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выдаёт д/з с. 27-28</w:t>
            </w:r>
            <w:r w:rsidR="006E7D81">
              <w:rPr>
                <w:rFonts w:ascii="Times New Roman" w:hAnsi="Times New Roman" w:cs="Times New Roman"/>
                <w:sz w:val="24"/>
                <w:szCs w:val="24"/>
              </w:rPr>
              <w:t>, читать рассказ, пересказать.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свою деятельность с помощью учителя;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свою работу на уроке;</w:t>
            </w:r>
          </w:p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д/з в дневник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D81" w:rsidRDefault="006E7D81" w:rsidP="006E7D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деятельности, используя предложенные учителем критерии</w:t>
            </w:r>
          </w:p>
        </w:tc>
      </w:tr>
    </w:tbl>
    <w:p w:rsidR="001B5750" w:rsidRDefault="001B5750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070BE" w:rsidRPr="00F070BE" w:rsidRDefault="00F070BE" w:rsidP="00F070BE">
      <w:pPr>
        <w:rPr>
          <w:rFonts w:ascii="Times New Roman" w:hAnsi="Times New Roman" w:cs="Times New Roman"/>
          <w:b/>
          <w:sz w:val="144"/>
          <w:szCs w:val="144"/>
        </w:rPr>
      </w:pPr>
    </w:p>
    <w:p w:rsidR="00F61FEF" w:rsidRDefault="00F61FEF" w:rsidP="00247B22">
      <w:pPr>
        <w:ind w:left="-709" w:right="-881"/>
        <w:rPr>
          <w:rFonts w:ascii="Times New Roman" w:hAnsi="Times New Roman" w:cs="Times New Roman"/>
          <w:sz w:val="24"/>
          <w:szCs w:val="24"/>
        </w:rPr>
      </w:pPr>
    </w:p>
    <w:p w:rsidR="00F61FEF" w:rsidRDefault="00F61FEF">
      <w:pPr>
        <w:rPr>
          <w:rFonts w:ascii="Times New Roman" w:hAnsi="Times New Roman" w:cs="Times New Roman"/>
          <w:sz w:val="24"/>
          <w:szCs w:val="24"/>
        </w:rPr>
      </w:pPr>
    </w:p>
    <w:p w:rsidR="00F61FEF" w:rsidRPr="001B5750" w:rsidRDefault="00F61FEF">
      <w:pPr>
        <w:rPr>
          <w:rFonts w:ascii="Times New Roman" w:hAnsi="Times New Roman" w:cs="Times New Roman"/>
          <w:sz w:val="24"/>
          <w:szCs w:val="24"/>
        </w:rPr>
      </w:pPr>
    </w:p>
    <w:sectPr w:rsidR="00F61FEF" w:rsidRPr="001B5750" w:rsidSect="001B575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72DE"/>
    <w:multiLevelType w:val="hybridMultilevel"/>
    <w:tmpl w:val="95DA54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16169"/>
    <w:multiLevelType w:val="hybridMultilevel"/>
    <w:tmpl w:val="0602F514"/>
    <w:lvl w:ilvl="0" w:tplc="BC3A7A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B7F99"/>
    <w:multiLevelType w:val="multilevel"/>
    <w:tmpl w:val="CA0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5B2D02"/>
    <w:multiLevelType w:val="hybridMultilevel"/>
    <w:tmpl w:val="AC3E7574"/>
    <w:lvl w:ilvl="0" w:tplc="C3565A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547B5F"/>
    <w:multiLevelType w:val="hybridMultilevel"/>
    <w:tmpl w:val="5A7C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33D5E"/>
    <w:multiLevelType w:val="hybridMultilevel"/>
    <w:tmpl w:val="E4E24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7472F"/>
    <w:multiLevelType w:val="hybridMultilevel"/>
    <w:tmpl w:val="0A4A20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87F5B"/>
    <w:multiLevelType w:val="hybridMultilevel"/>
    <w:tmpl w:val="0C40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B7A"/>
    <w:rsid w:val="0001283A"/>
    <w:rsid w:val="000E5B06"/>
    <w:rsid w:val="001B5750"/>
    <w:rsid w:val="001C0A4C"/>
    <w:rsid w:val="00247B22"/>
    <w:rsid w:val="002E45A3"/>
    <w:rsid w:val="00325B7A"/>
    <w:rsid w:val="00456166"/>
    <w:rsid w:val="005821CD"/>
    <w:rsid w:val="005C24F6"/>
    <w:rsid w:val="006348DD"/>
    <w:rsid w:val="006E7D81"/>
    <w:rsid w:val="00752A9D"/>
    <w:rsid w:val="007859F3"/>
    <w:rsid w:val="008C5BED"/>
    <w:rsid w:val="00953CB3"/>
    <w:rsid w:val="00996BEA"/>
    <w:rsid w:val="00A672F7"/>
    <w:rsid w:val="00B71A85"/>
    <w:rsid w:val="00E50CAB"/>
    <w:rsid w:val="00E526C1"/>
    <w:rsid w:val="00F070BE"/>
    <w:rsid w:val="00F61FEF"/>
    <w:rsid w:val="00FA5197"/>
    <w:rsid w:val="00FC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1BAAC-8D6D-497E-A8FE-5A93C698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750"/>
    <w:pPr>
      <w:spacing w:after="0" w:line="240" w:lineRule="auto"/>
    </w:pPr>
  </w:style>
  <w:style w:type="paragraph" w:customStyle="1" w:styleId="1">
    <w:name w:val="Без интервала1"/>
    <w:qFormat/>
    <w:rsid w:val="001B575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qFormat/>
    <w:rsid w:val="001B575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1B5750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59"/>
    <w:rsid w:val="001B57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56166"/>
    <w:pPr>
      <w:ind w:left="720"/>
      <w:contextualSpacing/>
    </w:pPr>
    <w:rPr>
      <w:rFonts w:eastAsiaTheme="minorEastAsia"/>
      <w:lang w:eastAsia="ru-RU"/>
    </w:rPr>
  </w:style>
  <w:style w:type="character" w:customStyle="1" w:styleId="c0">
    <w:name w:val="c0"/>
    <w:basedOn w:val="a0"/>
    <w:rsid w:val="006E7D81"/>
  </w:style>
  <w:style w:type="paragraph" w:customStyle="1" w:styleId="c1">
    <w:name w:val="c1"/>
    <w:basedOn w:val="a"/>
    <w:rsid w:val="006E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6E7D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8">
    <w:name w:val="Balloon Text"/>
    <w:basedOn w:val="a"/>
    <w:link w:val="a9"/>
    <w:uiPriority w:val="99"/>
    <w:semiHidden/>
    <w:unhideWhenUsed/>
    <w:rsid w:val="0063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8FB0-9BFC-40FD-AC82-0B019DC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6</cp:revision>
  <cp:lastPrinted>2022-01-31T14:50:00Z</cp:lastPrinted>
  <dcterms:created xsi:type="dcterms:W3CDTF">2022-01-31T12:50:00Z</dcterms:created>
  <dcterms:modified xsi:type="dcterms:W3CDTF">2022-10-12T14:29:00Z</dcterms:modified>
</cp:coreProperties>
</file>