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EDB7" w14:textId="3E813B04" w:rsidR="005B21AA" w:rsidRPr="00C34DF9" w:rsidRDefault="000A2E2B" w:rsidP="00C34DF9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4DF9">
        <w:rPr>
          <w:rFonts w:ascii="Times New Roman" w:hAnsi="Times New Roman" w:cs="Times New Roman"/>
          <w:b/>
          <w:color w:val="000000"/>
          <w:sz w:val="24"/>
          <w:szCs w:val="24"/>
        </w:rPr>
        <w:t>Учить учиться</w:t>
      </w:r>
    </w:p>
    <w:p w14:paraId="28183ADC" w14:textId="77777777" w:rsidR="00C34DF9" w:rsidRDefault="003146A0" w:rsidP="00C34DF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Татьяна Сергеевна Рябова,</w:t>
      </w:r>
    </w:p>
    <w:p w14:paraId="7EC1EC54" w14:textId="0CFD1FF1" w:rsidR="003146A0" w:rsidRPr="00651775" w:rsidRDefault="003146A0" w:rsidP="00C34DF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учитель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математики  МАОУ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Уренская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 № 1</w:t>
      </w:r>
      <w:r w:rsidR="00C34D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34DF9">
        <w:rPr>
          <w:rFonts w:ascii="Times New Roman" w:hAnsi="Times New Roman" w:cs="Times New Roman"/>
          <w:color w:val="000000"/>
          <w:sz w:val="24"/>
          <w:szCs w:val="24"/>
        </w:rPr>
        <w:t>г.Урень</w:t>
      </w:r>
      <w:proofErr w:type="spellEnd"/>
      <w:r w:rsidR="00C34DF9">
        <w:rPr>
          <w:rFonts w:ascii="Times New Roman" w:hAnsi="Times New Roman" w:cs="Times New Roman"/>
          <w:color w:val="000000"/>
          <w:sz w:val="24"/>
          <w:szCs w:val="24"/>
        </w:rPr>
        <w:t>, Нижегородская область.</w:t>
      </w:r>
    </w:p>
    <w:p w14:paraId="36D8D697" w14:textId="61FA2832" w:rsidR="005B21AA" w:rsidRPr="00651775" w:rsidRDefault="005B21AA" w:rsidP="00C34DF9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«Лучший способ изучить что-либо – открыть самому». </w:t>
      </w:r>
    </w:p>
    <w:p w14:paraId="30A926A1" w14:textId="2AF7F6D3" w:rsidR="000020E7" w:rsidRPr="00651775" w:rsidRDefault="005B21AA" w:rsidP="00C34DF9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color w:val="000000"/>
          <w:sz w:val="24"/>
          <w:szCs w:val="24"/>
        </w:rPr>
        <w:t>Пойа</w:t>
      </w:r>
    </w:p>
    <w:p w14:paraId="50482052" w14:textId="52396C8C" w:rsidR="00C80FB4" w:rsidRPr="00651775" w:rsidRDefault="000A2E2B" w:rsidP="00C34DF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 xml:space="preserve">Каждый учитель мечтает, чтобы ученики с интересом изучали его предмет. Но, к сожалению, часто возникают ситуации, когда дети ведут себя пассивно на уроке. </w:t>
      </w:r>
      <w:r w:rsidR="00CF09C5" w:rsidRPr="00651775">
        <w:rPr>
          <w:rFonts w:ascii="Times New Roman" w:hAnsi="Times New Roman" w:cs="Times New Roman"/>
          <w:sz w:val="24"/>
          <w:szCs w:val="24"/>
        </w:rPr>
        <w:t>Работая над этой проблемой, я пришла к выводу, что пом</w:t>
      </w:r>
      <w:r w:rsidR="000A4241">
        <w:rPr>
          <w:rFonts w:ascii="Times New Roman" w:hAnsi="Times New Roman" w:cs="Times New Roman"/>
          <w:sz w:val="24"/>
          <w:szCs w:val="24"/>
        </w:rPr>
        <w:t xml:space="preserve">ожет в этом </w:t>
      </w:r>
      <w:proofErr w:type="gramStart"/>
      <w:r w:rsidR="00CF09C5" w:rsidRPr="00651775">
        <w:rPr>
          <w:rFonts w:ascii="Times New Roman" w:hAnsi="Times New Roman" w:cs="Times New Roman"/>
          <w:sz w:val="24"/>
          <w:szCs w:val="24"/>
        </w:rPr>
        <w:t>активизация  познавательной</w:t>
      </w:r>
      <w:proofErr w:type="gramEnd"/>
      <w:r w:rsidR="00CF09C5" w:rsidRPr="00651775">
        <w:rPr>
          <w:rFonts w:ascii="Times New Roman" w:hAnsi="Times New Roman" w:cs="Times New Roman"/>
          <w:sz w:val="24"/>
          <w:szCs w:val="24"/>
        </w:rPr>
        <w:t xml:space="preserve"> деятельности через применение </w:t>
      </w:r>
      <w:r w:rsidR="00DC6BC4" w:rsidRPr="00651775">
        <w:rPr>
          <w:rFonts w:ascii="Times New Roman" w:hAnsi="Times New Roman" w:cs="Times New Roman"/>
          <w:sz w:val="24"/>
          <w:szCs w:val="24"/>
        </w:rPr>
        <w:t>практических работ</w:t>
      </w:r>
      <w:r w:rsidR="00CF09C5" w:rsidRPr="00651775">
        <w:rPr>
          <w:rFonts w:ascii="Times New Roman" w:hAnsi="Times New Roman" w:cs="Times New Roman"/>
          <w:sz w:val="24"/>
          <w:szCs w:val="24"/>
        </w:rPr>
        <w:t xml:space="preserve"> на уроках в которую будет вовлечен каждый учащийся. </w:t>
      </w:r>
    </w:p>
    <w:p w14:paraId="4895F475" w14:textId="2FC5E341" w:rsidR="000A2E2B" w:rsidRPr="00651775" w:rsidRDefault="00C80FB4" w:rsidP="00C34DF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Как известно о</w:t>
      </w:r>
      <w:r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дин из главных принципов активного обучения </w:t>
      </w:r>
      <w:proofErr w:type="gramStart"/>
      <w:r w:rsidRPr="00651775">
        <w:rPr>
          <w:rFonts w:ascii="Times New Roman" w:hAnsi="Times New Roman" w:cs="Times New Roman"/>
          <w:color w:val="000000"/>
          <w:sz w:val="24"/>
          <w:szCs w:val="24"/>
        </w:rPr>
        <w:t>это  когда</w:t>
      </w:r>
      <w:proofErr w:type="gramEnd"/>
      <w:r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самостоятельно открывают настолько большую часть изучаемого материала, насколько это в данных обстоятельствах возможно. При этом ученик проживает ситуацию успеха</w:t>
      </w:r>
      <w:r w:rsidR="003B5EE9" w:rsidRPr="006517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 Учится анализировать, делать выводы, отстаивать и доказывать свою точку зрения.</w:t>
      </w:r>
      <w:r w:rsidR="00356141"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ABF6A0" w14:textId="5F9DFF40" w:rsidR="001F2921" w:rsidRPr="00651775" w:rsidRDefault="001F2921" w:rsidP="00C34DF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Приведу примеры </w:t>
      </w:r>
      <w:r w:rsidR="001A1B2F" w:rsidRPr="00651775">
        <w:rPr>
          <w:rFonts w:ascii="Times New Roman" w:hAnsi="Times New Roman" w:cs="Times New Roman"/>
          <w:color w:val="000000"/>
          <w:sz w:val="24"/>
          <w:szCs w:val="24"/>
        </w:rPr>
        <w:t>практических работ</w:t>
      </w:r>
      <w:r w:rsidR="006F5809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я </w:t>
      </w:r>
      <w:proofErr w:type="gramStart"/>
      <w:r w:rsidR="006F5809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 </w:t>
      </w:r>
      <w:r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proofErr w:type="gramEnd"/>
      <w:r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 уроках математики.</w:t>
      </w:r>
    </w:p>
    <w:p w14:paraId="6E79A706" w14:textId="70336DE8" w:rsidR="001F2921" w:rsidRPr="00651775" w:rsidRDefault="001F2921" w:rsidP="00C34D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75">
        <w:rPr>
          <w:rFonts w:ascii="Times New Roman" w:hAnsi="Times New Roman" w:cs="Times New Roman"/>
          <w:b/>
          <w:sz w:val="24"/>
          <w:szCs w:val="24"/>
        </w:rPr>
        <w:t>Вычисление числа π</w:t>
      </w:r>
    </w:p>
    <w:p w14:paraId="4C098EFC" w14:textId="5CE17675" w:rsidR="001F2921" w:rsidRPr="00651775" w:rsidRDefault="001F2921" w:rsidP="00C3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 xml:space="preserve">   Оборудование: три предмета </w:t>
      </w:r>
      <w:proofErr w:type="gramStart"/>
      <w:r w:rsidRPr="00651775">
        <w:rPr>
          <w:rFonts w:ascii="Times New Roman" w:hAnsi="Times New Roman" w:cs="Times New Roman"/>
          <w:sz w:val="24"/>
          <w:szCs w:val="24"/>
        </w:rPr>
        <w:t>цилиндрической  формы</w:t>
      </w:r>
      <w:proofErr w:type="gramEnd"/>
      <w:r w:rsidRPr="00651775">
        <w:rPr>
          <w:rFonts w:ascii="Times New Roman" w:hAnsi="Times New Roman" w:cs="Times New Roman"/>
          <w:sz w:val="24"/>
          <w:szCs w:val="24"/>
        </w:rPr>
        <w:t>, плотная нить, линейка, калькулятор.</w:t>
      </w:r>
    </w:p>
    <w:p w14:paraId="508A5240" w14:textId="4186DFB5" w:rsidR="00DC6BC4" w:rsidRPr="00651775" w:rsidRDefault="00DC6BC4" w:rsidP="00C3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62548019"/>
      <w:r w:rsidRPr="00651775">
        <w:rPr>
          <w:rFonts w:ascii="Times New Roman" w:hAnsi="Times New Roman" w:cs="Times New Roman"/>
          <w:sz w:val="24"/>
          <w:szCs w:val="24"/>
        </w:rPr>
        <w:t>Инструкция для учащихся</w:t>
      </w:r>
    </w:p>
    <w:bookmarkEnd w:id="0"/>
    <w:p w14:paraId="25BF327D" w14:textId="7211F891" w:rsidR="001F2921" w:rsidRPr="00651775" w:rsidRDefault="001F2921" w:rsidP="00C34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1. Возьмите один из предметов цилиндрической формы.</w:t>
      </w:r>
    </w:p>
    <w:p w14:paraId="3300B031" w14:textId="172593AB" w:rsidR="001F2921" w:rsidRPr="00651775" w:rsidRDefault="001F2921" w:rsidP="00C34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 xml:space="preserve">2. С помощью нити измерьте окружность вашего предмета. Пальцы должны фиксировать две точки: начала и конца. </w:t>
      </w:r>
    </w:p>
    <w:p w14:paraId="3C7405EB" w14:textId="391D173F" w:rsidR="001F2921" w:rsidRPr="00651775" w:rsidRDefault="001F2921" w:rsidP="00C34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 xml:space="preserve">3.Положите на линейку веревку так, чтобы один конец был на нулевой отметке, а второй покажет длину нити (длины окружности). </w:t>
      </w:r>
    </w:p>
    <w:p w14:paraId="4A13D21A" w14:textId="2C1194A5" w:rsidR="001F2921" w:rsidRPr="00651775" w:rsidRDefault="001F2921" w:rsidP="00C34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4. Замерьте диаметр вашего тела.</w:t>
      </w:r>
    </w:p>
    <w:p w14:paraId="756FFF17" w14:textId="77777777" w:rsidR="001F2921" w:rsidRPr="00651775" w:rsidRDefault="001F2921" w:rsidP="00C34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5. Из формулы С = π d найдите π.</w:t>
      </w:r>
    </w:p>
    <w:p w14:paraId="649A18C7" w14:textId="77777777" w:rsidR="001F2921" w:rsidRPr="00651775" w:rsidRDefault="001F2921" w:rsidP="00C34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6. Подставьте ваши данные в формулу и вычислите приблизительно число π.</w:t>
      </w:r>
    </w:p>
    <w:p w14:paraId="06B57B37" w14:textId="77777777" w:rsidR="001F2921" w:rsidRPr="00651775" w:rsidRDefault="001F2921" w:rsidP="00C34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7. Сравните это значение с тем, которое вы уже знаете. Объясните причину небольшого расхождения.</w:t>
      </w:r>
    </w:p>
    <w:p w14:paraId="7B449630" w14:textId="39803FBB" w:rsidR="001F2921" w:rsidRPr="00651775" w:rsidRDefault="001F2921" w:rsidP="00C34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 xml:space="preserve">8. Повторите это с двумя другими </w:t>
      </w:r>
      <w:proofErr w:type="gramStart"/>
      <w:r w:rsidRPr="00651775">
        <w:rPr>
          <w:rFonts w:ascii="Times New Roman" w:hAnsi="Times New Roman" w:cs="Times New Roman"/>
          <w:sz w:val="24"/>
          <w:szCs w:val="24"/>
        </w:rPr>
        <w:t>предметами  круглой</w:t>
      </w:r>
      <w:proofErr w:type="gramEnd"/>
      <w:r w:rsidRPr="00651775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14:paraId="0819AED8" w14:textId="679E2B49" w:rsidR="001F2921" w:rsidRPr="00651775" w:rsidRDefault="001F2921" w:rsidP="00C34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9. Занесите результаты в таблицу</w:t>
      </w:r>
    </w:p>
    <w:tbl>
      <w:tblPr>
        <w:tblStyle w:val="a3"/>
        <w:tblW w:w="8991" w:type="dxa"/>
        <w:tblInd w:w="360" w:type="dxa"/>
        <w:tblLook w:val="04A0" w:firstRow="1" w:lastRow="0" w:firstColumn="1" w:lastColumn="0" w:noHBand="0" w:noVBand="1"/>
      </w:tblPr>
      <w:tblGrid>
        <w:gridCol w:w="1741"/>
        <w:gridCol w:w="1850"/>
        <w:gridCol w:w="1816"/>
        <w:gridCol w:w="3584"/>
      </w:tblGrid>
      <w:tr w:rsidR="001F2921" w:rsidRPr="00651775" w14:paraId="729E6172" w14:textId="77777777" w:rsidTr="00DC6BC4">
        <w:tc>
          <w:tcPr>
            <w:tcW w:w="1741" w:type="dxa"/>
          </w:tcPr>
          <w:p w14:paraId="225ABDD8" w14:textId="77777777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14:paraId="0E31CB6F" w14:textId="7A4BF34F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816" w:type="dxa"/>
          </w:tcPr>
          <w:p w14:paraId="27560B23" w14:textId="0CC776D2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3584" w:type="dxa"/>
          </w:tcPr>
          <w:p w14:paraId="2AF5FED4" w14:textId="73AD1A27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Отношение длины окружности к диаметру</w:t>
            </w:r>
          </w:p>
        </w:tc>
      </w:tr>
      <w:tr w:rsidR="001F2921" w:rsidRPr="00651775" w14:paraId="1E8EDA30" w14:textId="77777777" w:rsidTr="00DC6BC4">
        <w:tc>
          <w:tcPr>
            <w:tcW w:w="1741" w:type="dxa"/>
          </w:tcPr>
          <w:p w14:paraId="410D3E76" w14:textId="33696183" w:rsidR="001F2921" w:rsidRPr="00651775" w:rsidRDefault="001F2921" w:rsidP="00C3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14:paraId="34220C03" w14:textId="77777777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19338C16" w14:textId="77777777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14:paraId="6991D5EC" w14:textId="77777777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21" w:rsidRPr="00651775" w14:paraId="2FFB64E5" w14:textId="77777777" w:rsidTr="00DC6BC4">
        <w:tc>
          <w:tcPr>
            <w:tcW w:w="1741" w:type="dxa"/>
          </w:tcPr>
          <w:p w14:paraId="695515F0" w14:textId="6CCEA94A" w:rsidR="001F2921" w:rsidRPr="00651775" w:rsidRDefault="001F2921" w:rsidP="00C3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14:paraId="0037825D" w14:textId="77777777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6C90EC05" w14:textId="77777777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14:paraId="0EBB6B8A" w14:textId="77777777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21" w:rsidRPr="00651775" w14:paraId="4250DE35" w14:textId="77777777" w:rsidTr="00DC6BC4">
        <w:tc>
          <w:tcPr>
            <w:tcW w:w="1741" w:type="dxa"/>
          </w:tcPr>
          <w:p w14:paraId="5A5A77FC" w14:textId="4F417FC2" w:rsidR="001F2921" w:rsidRPr="00651775" w:rsidRDefault="001F2921" w:rsidP="00C34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14:paraId="5BB9F3BC" w14:textId="77777777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14:paraId="07C85070" w14:textId="77777777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14:paraId="2AC283B3" w14:textId="77777777" w:rsidR="001F2921" w:rsidRPr="00651775" w:rsidRDefault="001F2921" w:rsidP="00C34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F8442" w14:textId="77777777" w:rsidR="001F2921" w:rsidRPr="00651775" w:rsidRDefault="001F2921" w:rsidP="00C34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142ABE6" w14:textId="398FCE13" w:rsidR="001F2921" w:rsidRPr="00651775" w:rsidRDefault="00DC6BC4" w:rsidP="00C34D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10</w:t>
      </w:r>
      <w:r w:rsidR="001F2921" w:rsidRPr="00651775">
        <w:rPr>
          <w:rFonts w:ascii="Times New Roman" w:hAnsi="Times New Roman" w:cs="Times New Roman"/>
          <w:sz w:val="24"/>
          <w:szCs w:val="24"/>
        </w:rPr>
        <w:t>. Сравните все три значения. Сделайте выводы.</w:t>
      </w:r>
    </w:p>
    <w:p w14:paraId="2B5E427B" w14:textId="0DCFDE8F" w:rsidR="001F2921" w:rsidRPr="00651775" w:rsidRDefault="00DC6BC4" w:rsidP="00C34D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75">
        <w:rPr>
          <w:rFonts w:ascii="Times New Roman" w:hAnsi="Times New Roman" w:cs="Times New Roman"/>
          <w:b/>
          <w:sz w:val="24"/>
          <w:szCs w:val="24"/>
        </w:rPr>
        <w:t>Площади подобных фигур</w:t>
      </w:r>
    </w:p>
    <w:p w14:paraId="7A99D61C" w14:textId="63C00E8A" w:rsidR="00DC6BC4" w:rsidRPr="00651775" w:rsidRDefault="00DC6BC4" w:rsidP="00C3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Оборудование: пары подобных фигур трех видов (например, пара треугольников, пара параллелограммов, пара кругов).</w:t>
      </w:r>
    </w:p>
    <w:p w14:paraId="26C314CA" w14:textId="77777777" w:rsidR="00DC6BC4" w:rsidRPr="00651775" w:rsidRDefault="00DC6BC4" w:rsidP="00C3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Инструкция для учащихся</w:t>
      </w:r>
    </w:p>
    <w:p w14:paraId="0E9434BA" w14:textId="2061CAE7" w:rsidR="00DC6BC4" w:rsidRPr="00651775" w:rsidRDefault="00DC6BC4" w:rsidP="00C34D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 xml:space="preserve">Сделайте соответствующие измерения, вычислите площади одной </w:t>
      </w:r>
      <w:proofErr w:type="gramStart"/>
      <w:r w:rsidRPr="00651775">
        <w:rPr>
          <w:rFonts w:ascii="Times New Roman" w:hAnsi="Times New Roman" w:cs="Times New Roman"/>
          <w:sz w:val="24"/>
          <w:szCs w:val="24"/>
        </w:rPr>
        <w:t>из  пар</w:t>
      </w:r>
      <w:proofErr w:type="gramEnd"/>
      <w:r w:rsidRPr="00651775">
        <w:rPr>
          <w:rFonts w:ascii="Times New Roman" w:hAnsi="Times New Roman" w:cs="Times New Roman"/>
          <w:sz w:val="24"/>
          <w:szCs w:val="24"/>
        </w:rPr>
        <w:t xml:space="preserve"> подобных фигур</w:t>
      </w:r>
      <w:r w:rsidR="001A1B2F" w:rsidRPr="00651775">
        <w:rPr>
          <w:rFonts w:ascii="Times New Roman" w:hAnsi="Times New Roman" w:cs="Times New Roman"/>
          <w:sz w:val="24"/>
          <w:szCs w:val="24"/>
        </w:rPr>
        <w:t>.</w:t>
      </w:r>
    </w:p>
    <w:p w14:paraId="62B1CF31" w14:textId="17A27C6E" w:rsidR="001A1B2F" w:rsidRPr="00651775" w:rsidRDefault="001A1B2F" w:rsidP="00C34D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Найдите отношение площадей фигур и отношение линейных размеров. Сделайте вывод.</w:t>
      </w:r>
    </w:p>
    <w:p w14:paraId="4131F5B3" w14:textId="63D87AE4" w:rsidR="001A1B2F" w:rsidRPr="00651775" w:rsidRDefault="001A1B2F" w:rsidP="00C34D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Повторите это с двумя другими парами подобных фигур.</w:t>
      </w:r>
    </w:p>
    <w:p w14:paraId="4F8C52D0" w14:textId="4B562E3D" w:rsidR="001A1B2F" w:rsidRDefault="001A1B2F" w:rsidP="00C34D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 xml:space="preserve">Занесите данные в таблицу. </w:t>
      </w:r>
    </w:p>
    <w:p w14:paraId="4438BAE5" w14:textId="77777777" w:rsidR="006F5809" w:rsidRPr="00651775" w:rsidRDefault="006F5809" w:rsidP="00C34DF9">
      <w:pPr>
        <w:pStyle w:val="a5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08" w:type="dxa"/>
        <w:tblLook w:val="04A0" w:firstRow="1" w:lastRow="0" w:firstColumn="1" w:lastColumn="0" w:noHBand="0" w:noVBand="1"/>
      </w:tblPr>
      <w:tblGrid>
        <w:gridCol w:w="2168"/>
        <w:gridCol w:w="2252"/>
        <w:gridCol w:w="2252"/>
        <w:gridCol w:w="2265"/>
      </w:tblGrid>
      <w:tr w:rsidR="001A1B2F" w:rsidRPr="00651775" w14:paraId="68EFB1CB" w14:textId="77777777" w:rsidTr="001A1B2F">
        <w:tc>
          <w:tcPr>
            <w:tcW w:w="2336" w:type="dxa"/>
          </w:tcPr>
          <w:p w14:paraId="2061DA27" w14:textId="02E5DED4" w:rsidR="001A1B2F" w:rsidRPr="00651775" w:rsidRDefault="001A1B2F" w:rsidP="00C34D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36" w:type="dxa"/>
          </w:tcPr>
          <w:p w14:paraId="64FACD27" w14:textId="47129666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Отношение площадей</w:t>
            </w:r>
          </w:p>
        </w:tc>
        <w:tc>
          <w:tcPr>
            <w:tcW w:w="2336" w:type="dxa"/>
          </w:tcPr>
          <w:p w14:paraId="049D39D9" w14:textId="4DBDF444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Отношение линейных размеров</w:t>
            </w:r>
          </w:p>
        </w:tc>
        <w:tc>
          <w:tcPr>
            <w:tcW w:w="2337" w:type="dxa"/>
          </w:tcPr>
          <w:p w14:paraId="1EC0E3CB" w14:textId="659D362E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Отношение квадратов линейных размеров (записывают сами учащиеся после анализа данных)</w:t>
            </w:r>
          </w:p>
        </w:tc>
      </w:tr>
      <w:tr w:rsidR="001A1B2F" w:rsidRPr="00651775" w14:paraId="1C3A1159" w14:textId="77777777" w:rsidTr="001A1B2F">
        <w:tc>
          <w:tcPr>
            <w:tcW w:w="2336" w:type="dxa"/>
          </w:tcPr>
          <w:p w14:paraId="4E84AAC9" w14:textId="47A22E9A" w:rsidR="001A1B2F" w:rsidRPr="00651775" w:rsidRDefault="001A1B2F" w:rsidP="00C34D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5298CC64" w14:textId="77777777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AE5FD55" w14:textId="77777777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4347A05" w14:textId="77777777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F" w:rsidRPr="00651775" w14:paraId="06F67800" w14:textId="77777777" w:rsidTr="001A1B2F">
        <w:tc>
          <w:tcPr>
            <w:tcW w:w="2336" w:type="dxa"/>
          </w:tcPr>
          <w:p w14:paraId="7AB83CCC" w14:textId="33E29DA5" w:rsidR="001A1B2F" w:rsidRPr="00651775" w:rsidRDefault="001A1B2F" w:rsidP="00C34D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09016A87" w14:textId="77777777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6607FCF" w14:textId="77777777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F13D59C" w14:textId="77777777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B2F" w:rsidRPr="00651775" w14:paraId="52903FA1" w14:textId="77777777" w:rsidTr="001A1B2F">
        <w:tc>
          <w:tcPr>
            <w:tcW w:w="2336" w:type="dxa"/>
          </w:tcPr>
          <w:p w14:paraId="38663F90" w14:textId="17C6894D" w:rsidR="001A1B2F" w:rsidRPr="00651775" w:rsidRDefault="001A1B2F" w:rsidP="00C34DF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45A14D8E" w14:textId="77777777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8291D0C" w14:textId="77777777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C4C34BE" w14:textId="77777777" w:rsidR="001A1B2F" w:rsidRPr="00651775" w:rsidRDefault="001A1B2F" w:rsidP="00C34DF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62783" w14:textId="77777777" w:rsidR="001A1B2F" w:rsidRPr="00651775" w:rsidRDefault="001A1B2F" w:rsidP="00C34DF9">
      <w:pPr>
        <w:pStyle w:val="a5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</w:p>
    <w:p w14:paraId="74063243" w14:textId="2EA44FB5" w:rsidR="001A1B2F" w:rsidRPr="00651775" w:rsidRDefault="001A1B2F" w:rsidP="00C34DF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Проанализируйте. Сделайте вывод.</w:t>
      </w:r>
    </w:p>
    <w:p w14:paraId="0ADD6AE5" w14:textId="77777777" w:rsidR="00DC6BC4" w:rsidRPr="00651775" w:rsidRDefault="00DC6BC4" w:rsidP="00C34D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E300CA" w14:textId="000620F6" w:rsidR="00356141" w:rsidRDefault="001A1B2F" w:rsidP="00C34DF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Такие практические работы </w:t>
      </w:r>
      <w:proofErr w:type="gramStart"/>
      <w:r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обычно </w:t>
      </w:r>
      <w:r w:rsidR="00356141"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proofErr w:type="gramEnd"/>
      <w:r w:rsidR="00356141"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 на уроках изучения нового материала</w:t>
      </w:r>
      <w:r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мотивации к изучению темы</w:t>
      </w:r>
      <w:r w:rsidR="00356141" w:rsidRPr="00651775">
        <w:rPr>
          <w:rFonts w:ascii="Times New Roman" w:hAnsi="Times New Roman" w:cs="Times New Roman"/>
          <w:color w:val="000000"/>
          <w:sz w:val="24"/>
          <w:szCs w:val="24"/>
        </w:rPr>
        <w:t xml:space="preserve">. Организую такую работу в группах, парах и индивидуально. </w:t>
      </w:r>
    </w:p>
    <w:p w14:paraId="3F5A7ED5" w14:textId="1A724691" w:rsidR="002E5605" w:rsidRPr="00651775" w:rsidRDefault="002E5605" w:rsidP="00C34D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75">
        <w:rPr>
          <w:rFonts w:ascii="Times New Roman" w:hAnsi="Times New Roman" w:cs="Times New Roman"/>
          <w:b/>
          <w:sz w:val="24"/>
          <w:szCs w:val="24"/>
        </w:rPr>
        <w:t>Сумма углов треугольника</w:t>
      </w:r>
    </w:p>
    <w:p w14:paraId="0DC098A2" w14:textId="233841E4" w:rsidR="002E5605" w:rsidRPr="00651775" w:rsidRDefault="002E5605" w:rsidP="00C34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Оборудование: компьютер, установленная программа «Живая математика</w:t>
      </w:r>
      <w:r w:rsidR="00185397" w:rsidRPr="00651775">
        <w:rPr>
          <w:rFonts w:ascii="Times New Roman" w:hAnsi="Times New Roman" w:cs="Times New Roman"/>
          <w:sz w:val="24"/>
          <w:szCs w:val="24"/>
        </w:rPr>
        <w:t>»</w:t>
      </w:r>
      <w:r w:rsidR="002536CB" w:rsidRPr="00651775">
        <w:rPr>
          <w:rFonts w:ascii="Times New Roman" w:hAnsi="Times New Roman" w:cs="Times New Roman"/>
          <w:sz w:val="24"/>
          <w:szCs w:val="24"/>
        </w:rPr>
        <w:t>.</w:t>
      </w:r>
    </w:p>
    <w:p w14:paraId="30AC3DDE" w14:textId="77777777" w:rsidR="002E5605" w:rsidRPr="00651775" w:rsidRDefault="002E5605" w:rsidP="00C34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775">
        <w:rPr>
          <w:rFonts w:ascii="Times New Roman" w:hAnsi="Times New Roman" w:cs="Times New Roman"/>
          <w:sz w:val="24"/>
          <w:szCs w:val="24"/>
        </w:rPr>
        <w:t>Инструкция для учащихся</w:t>
      </w:r>
    </w:p>
    <w:p w14:paraId="66B358AD" w14:textId="40F6BE6C" w:rsidR="001A1B2F" w:rsidRPr="00651775" w:rsidRDefault="00185397" w:rsidP="00C34D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color w:val="000000"/>
          <w:sz w:val="24"/>
          <w:szCs w:val="24"/>
        </w:rPr>
        <w:t>Открыть программу «Живая математика»</w:t>
      </w:r>
    </w:p>
    <w:p w14:paraId="714648D2" w14:textId="63A55B27" w:rsidR="00185397" w:rsidRPr="00651775" w:rsidRDefault="00185397" w:rsidP="00C34D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color w:val="000000"/>
          <w:sz w:val="24"/>
          <w:szCs w:val="24"/>
        </w:rPr>
        <w:t>Отметить три точки с помощь инструмента «Точка»</w:t>
      </w:r>
    </w:p>
    <w:p w14:paraId="23C59736" w14:textId="59A6E067" w:rsidR="00185397" w:rsidRPr="00651775" w:rsidRDefault="00185397" w:rsidP="00C34D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color w:val="000000"/>
          <w:sz w:val="24"/>
          <w:szCs w:val="24"/>
        </w:rPr>
        <w:t>Соединить их отрезками с помощью инструмента «Отрезок»</w:t>
      </w:r>
    </w:p>
    <w:p w14:paraId="71FBA535" w14:textId="1143C9A4" w:rsidR="00185397" w:rsidRPr="00651775" w:rsidRDefault="00185397" w:rsidP="00C34D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color w:val="000000"/>
          <w:sz w:val="24"/>
          <w:szCs w:val="24"/>
        </w:rPr>
        <w:t>Выделить угол. Откройте вкладку «измерения» и измерьте угол. Проделайте это со всеми углами треугольника.</w:t>
      </w:r>
    </w:p>
    <w:p w14:paraId="709B429C" w14:textId="56CC058E" w:rsidR="00185397" w:rsidRPr="00651775" w:rsidRDefault="00185397" w:rsidP="00C34D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color w:val="000000"/>
          <w:sz w:val="24"/>
          <w:szCs w:val="24"/>
        </w:rPr>
        <w:t>Откройте снова вкладку «измерения» и вычислите сумму углов треугольника. Зафиксируйте значение суммы.</w:t>
      </w:r>
    </w:p>
    <w:p w14:paraId="6BFDFFAF" w14:textId="6DD88781" w:rsidR="00185397" w:rsidRPr="00651775" w:rsidRDefault="002536CB" w:rsidP="00C34D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color w:val="000000"/>
          <w:sz w:val="24"/>
          <w:szCs w:val="24"/>
        </w:rPr>
        <w:t>Перемещая вершину треугольника понаблюдайте, что происходит с углами и суммой углов треугольника.</w:t>
      </w:r>
    </w:p>
    <w:p w14:paraId="055EFBE2" w14:textId="216E4EAE" w:rsidR="00185397" w:rsidRDefault="002536CB" w:rsidP="00C34DF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color w:val="000000"/>
          <w:sz w:val="24"/>
          <w:szCs w:val="24"/>
        </w:rPr>
        <w:t>Сделайте вывод.</w:t>
      </w:r>
    </w:p>
    <w:p w14:paraId="3F48A164" w14:textId="394A7C76" w:rsidR="001A1B2F" w:rsidRPr="00651775" w:rsidRDefault="002536CB" w:rsidP="00C34DF9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17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FC34A2" wp14:editId="50F099D6">
            <wp:extent cx="5389928" cy="228035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126" t="11825" r="28624" b="39849"/>
                    <a:stretch/>
                  </pic:blipFill>
                  <pic:spPr bwMode="auto">
                    <a:xfrm>
                      <a:off x="0" y="0"/>
                      <a:ext cx="5420965" cy="2293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4DA98D" w14:textId="77777777" w:rsidR="00C34DF9" w:rsidRDefault="00C34DF9" w:rsidP="00C34DF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31BED" w14:textId="5126245B" w:rsidR="006F5809" w:rsidRPr="00651775" w:rsidRDefault="006F5809" w:rsidP="00C34DF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практических работ учащиеся являются не пассивными слушателями, а активными участниками урока. Открывают для себя новое. </w:t>
      </w:r>
      <w:r w:rsidRPr="006F580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F580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самостоятельного поиска устанавлива</w:t>
      </w:r>
      <w:r w:rsidRPr="006F5809"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Pr="006F5809">
        <w:rPr>
          <w:rFonts w:ascii="Times New Roman" w:hAnsi="Times New Roman" w:cs="Times New Roman"/>
          <w:color w:val="000000"/>
          <w:sz w:val="24"/>
          <w:szCs w:val="24"/>
        </w:rPr>
        <w:t xml:space="preserve"> свойства и закономерности, закреп</w:t>
      </w:r>
      <w:r w:rsidRPr="006F5809">
        <w:rPr>
          <w:rFonts w:ascii="Times New Roman" w:hAnsi="Times New Roman" w:cs="Times New Roman"/>
          <w:color w:val="000000"/>
          <w:sz w:val="24"/>
          <w:szCs w:val="24"/>
        </w:rPr>
        <w:t>ляют</w:t>
      </w:r>
      <w:r w:rsidRPr="006F5809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полученные знания в реальных ситуациях</w:t>
      </w:r>
      <w:r w:rsidR="000A4241">
        <w:rPr>
          <w:rFonts w:ascii="Times New Roman" w:hAnsi="Times New Roman" w:cs="Times New Roman"/>
          <w:color w:val="000000"/>
          <w:sz w:val="24"/>
          <w:szCs w:val="24"/>
        </w:rPr>
        <w:t xml:space="preserve">. Таким образов формируется математическая грамотность учащихся. </w:t>
      </w:r>
      <w:r w:rsidRPr="006F5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7F4068" w14:textId="68079CD0" w:rsidR="00C80FB4" w:rsidRPr="006F5809" w:rsidRDefault="001F5577" w:rsidP="00C34DF9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809">
        <w:rPr>
          <w:rFonts w:ascii="Times New Roman" w:hAnsi="Times New Roman" w:cs="Times New Roman"/>
          <w:color w:val="000000"/>
          <w:sz w:val="24"/>
          <w:szCs w:val="24"/>
        </w:rPr>
        <w:t xml:space="preserve">Отмечу, что несмотря на огромную пользу практических работ на уроках их планирование и </w:t>
      </w:r>
      <w:proofErr w:type="gramStart"/>
      <w:r w:rsidRPr="006F580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r w:rsidR="00C80FB4" w:rsidRPr="006F5809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="00C80FB4" w:rsidRPr="006F5809">
        <w:rPr>
          <w:rFonts w:ascii="Times New Roman" w:hAnsi="Times New Roman" w:cs="Times New Roman"/>
          <w:color w:val="000000"/>
          <w:sz w:val="24"/>
          <w:szCs w:val="24"/>
        </w:rPr>
        <w:t xml:space="preserve"> требует от учителя большой подготовки</w:t>
      </w:r>
      <w:r w:rsidRPr="006F58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111428" w14:textId="5C53FE27" w:rsidR="00C34DF9" w:rsidRPr="000A4241" w:rsidRDefault="001F5577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241">
        <w:rPr>
          <w:rFonts w:ascii="Times New Roman" w:hAnsi="Times New Roman" w:cs="Times New Roman"/>
          <w:color w:val="000000"/>
          <w:sz w:val="24"/>
          <w:szCs w:val="24"/>
        </w:rPr>
        <w:t>В заключени</w:t>
      </w:r>
      <w:r w:rsidR="0041043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0A4241">
        <w:rPr>
          <w:rFonts w:ascii="Times New Roman" w:hAnsi="Times New Roman" w:cs="Times New Roman"/>
          <w:color w:val="000000"/>
          <w:sz w:val="24"/>
          <w:szCs w:val="24"/>
        </w:rPr>
        <w:t xml:space="preserve">хочу привести слова </w:t>
      </w:r>
      <w:r w:rsidR="000020E7" w:rsidRPr="000A4241">
        <w:rPr>
          <w:rFonts w:ascii="Times New Roman" w:hAnsi="Times New Roman" w:cs="Times New Roman"/>
          <w:color w:val="000000"/>
          <w:sz w:val="24"/>
          <w:szCs w:val="24"/>
        </w:rPr>
        <w:t xml:space="preserve">немецкого физика и философа Лихтенберга: «То, что вы были вынуждены открыть сами, оставляет в вашем уме дорожку, которой вы сможете снова воспользоваться, когда в том возникнет необходимость”. </w:t>
      </w:r>
      <w:r w:rsidR="000A4241" w:rsidRPr="000A4241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ученик учится учиться. </w:t>
      </w:r>
      <w:bookmarkStart w:id="1" w:name="_GoBack"/>
      <w:bookmarkEnd w:id="1"/>
    </w:p>
    <w:sectPr w:rsidR="00C34DF9" w:rsidRPr="000A4241" w:rsidSect="00C34D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416"/>
    <w:multiLevelType w:val="hybridMultilevel"/>
    <w:tmpl w:val="EDD0D288"/>
    <w:lvl w:ilvl="0" w:tplc="622A4FD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5740DC8"/>
    <w:multiLevelType w:val="hybridMultilevel"/>
    <w:tmpl w:val="3FAAD4FC"/>
    <w:lvl w:ilvl="0" w:tplc="FC44887A">
      <w:start w:val="1"/>
      <w:numFmt w:val="decimal"/>
      <w:lvlText w:val="%1."/>
      <w:lvlJc w:val="left"/>
      <w:pPr>
        <w:ind w:left="40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F1"/>
    <w:rsid w:val="000020E7"/>
    <w:rsid w:val="000A2E2B"/>
    <w:rsid w:val="000A4241"/>
    <w:rsid w:val="00185397"/>
    <w:rsid w:val="001A1B2F"/>
    <w:rsid w:val="001D10F1"/>
    <w:rsid w:val="001F2921"/>
    <w:rsid w:val="001F5577"/>
    <w:rsid w:val="002536CB"/>
    <w:rsid w:val="002E5605"/>
    <w:rsid w:val="003146A0"/>
    <w:rsid w:val="00356141"/>
    <w:rsid w:val="003B5EE9"/>
    <w:rsid w:val="00410435"/>
    <w:rsid w:val="005B21AA"/>
    <w:rsid w:val="005D4B30"/>
    <w:rsid w:val="00651775"/>
    <w:rsid w:val="006F5809"/>
    <w:rsid w:val="00A11B14"/>
    <w:rsid w:val="00C34DF9"/>
    <w:rsid w:val="00C80FB4"/>
    <w:rsid w:val="00CF09C5"/>
    <w:rsid w:val="00D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E8FF"/>
  <w15:chartTrackingRefBased/>
  <w15:docId w15:val="{53337DBA-7624-4213-9FEB-047438A0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Рябова</dc:creator>
  <cp:keywords/>
  <dc:description/>
  <cp:lastModifiedBy>Татьяна Рябова</cp:lastModifiedBy>
  <cp:revision>6</cp:revision>
  <dcterms:created xsi:type="dcterms:W3CDTF">2024-03-23T07:49:00Z</dcterms:created>
  <dcterms:modified xsi:type="dcterms:W3CDTF">2024-03-31T11:48:00Z</dcterms:modified>
</cp:coreProperties>
</file>