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BA" w:rsidRDefault="00F36FBA" w:rsidP="00520B55">
      <w:pPr>
        <w:spacing w:after="0"/>
        <w:jc w:val="center"/>
        <w:rPr>
          <w:rFonts w:ascii="Times New Roman" w:hAnsi="Times New Roman" w:cs="Times New Roman"/>
          <w:b/>
          <w:sz w:val="24"/>
          <w:szCs w:val="24"/>
        </w:rPr>
      </w:pPr>
    </w:p>
    <w:p w:rsidR="00F36FBA" w:rsidRDefault="00F36FBA" w:rsidP="00520B55">
      <w:pPr>
        <w:spacing w:after="0"/>
        <w:jc w:val="center"/>
        <w:rPr>
          <w:rFonts w:ascii="Times New Roman" w:hAnsi="Times New Roman" w:cs="Times New Roman"/>
          <w:b/>
          <w:sz w:val="24"/>
          <w:szCs w:val="24"/>
        </w:rPr>
      </w:pPr>
    </w:p>
    <w:p w:rsidR="00B86EFB" w:rsidRPr="00520B55" w:rsidRDefault="00520B55" w:rsidP="00520B55">
      <w:pPr>
        <w:spacing w:after="0"/>
        <w:jc w:val="center"/>
        <w:rPr>
          <w:rFonts w:ascii="Times New Roman" w:hAnsi="Times New Roman" w:cs="Times New Roman"/>
          <w:b/>
          <w:sz w:val="24"/>
          <w:szCs w:val="24"/>
        </w:rPr>
      </w:pPr>
      <w:r w:rsidRPr="00520B55">
        <w:rPr>
          <w:rFonts w:ascii="Times New Roman" w:hAnsi="Times New Roman" w:cs="Times New Roman"/>
          <w:b/>
          <w:sz w:val="24"/>
          <w:szCs w:val="24"/>
        </w:rPr>
        <w:t>Консультация для педагогов</w:t>
      </w:r>
    </w:p>
    <w:p w:rsidR="00457098" w:rsidRPr="00520B55" w:rsidRDefault="00457098" w:rsidP="00520B55">
      <w:pPr>
        <w:spacing w:after="0"/>
        <w:jc w:val="center"/>
        <w:rPr>
          <w:rFonts w:ascii="Times New Roman" w:hAnsi="Times New Roman" w:cs="Times New Roman"/>
          <w:b/>
          <w:sz w:val="24"/>
          <w:szCs w:val="24"/>
          <w:u w:val="single"/>
        </w:rPr>
      </w:pPr>
      <w:r w:rsidRPr="00520B55">
        <w:rPr>
          <w:rFonts w:ascii="Times New Roman" w:hAnsi="Times New Roman" w:cs="Times New Roman"/>
          <w:b/>
          <w:sz w:val="24"/>
          <w:szCs w:val="24"/>
          <w:u w:val="single"/>
        </w:rPr>
        <w:t>Тема: Особенности подготовки руки к письму</w:t>
      </w:r>
    </w:p>
    <w:p w:rsidR="00457098" w:rsidRPr="00457098" w:rsidRDefault="00457098" w:rsidP="00457098">
      <w:pPr>
        <w:spacing w:after="0"/>
        <w:rPr>
          <w:rFonts w:ascii="Times New Roman" w:hAnsi="Times New Roman" w:cs="Times New Roman"/>
          <w:sz w:val="24"/>
          <w:szCs w:val="24"/>
        </w:rPr>
      </w:pPr>
    </w:p>
    <w:p w:rsidR="00457098" w:rsidRPr="00457098" w:rsidRDefault="00520B55" w:rsidP="00457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7098" w:rsidRPr="00457098">
        <w:rPr>
          <w:rFonts w:ascii="Times New Roman" w:hAnsi="Times New Roman" w:cs="Times New Roman"/>
          <w:sz w:val="24"/>
          <w:szCs w:val="24"/>
        </w:rPr>
        <w:t xml:space="preserve">Письмо является сложным координационным навыком, требующим слаженного действия мышц кистей рук, правильного координирования движений. Овладение письмом является длительным и трудным процессом, который дается не всем легко. В письме требуется непрерывный </w:t>
      </w:r>
      <w:r w:rsidR="00475FEE">
        <w:rPr>
          <w:rFonts w:ascii="Times New Roman" w:hAnsi="Times New Roman" w:cs="Times New Roman"/>
          <w:sz w:val="24"/>
          <w:szCs w:val="24"/>
        </w:rPr>
        <w:t>контроль над</w:t>
      </w:r>
      <w:r>
        <w:rPr>
          <w:rFonts w:ascii="Times New Roman" w:hAnsi="Times New Roman" w:cs="Times New Roman"/>
          <w:sz w:val="24"/>
          <w:szCs w:val="24"/>
        </w:rPr>
        <w:t xml:space="preserve"> процессом развития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 у</w:t>
      </w:r>
      <w:r w:rsidR="00475FEE">
        <w:rPr>
          <w:rFonts w:ascii="Times New Roman" w:hAnsi="Times New Roman" w:cs="Times New Roman"/>
          <w:sz w:val="24"/>
          <w:szCs w:val="24"/>
        </w:rPr>
        <w:t xml:space="preserve"> дет</w:t>
      </w:r>
      <w:r>
        <w:rPr>
          <w:rFonts w:ascii="Times New Roman" w:hAnsi="Times New Roman" w:cs="Times New Roman"/>
          <w:sz w:val="24"/>
          <w:szCs w:val="24"/>
        </w:rPr>
        <w:t>ей</w:t>
      </w:r>
      <w:r w:rsidR="00475FEE">
        <w:rPr>
          <w:rFonts w:ascii="Times New Roman" w:hAnsi="Times New Roman" w:cs="Times New Roman"/>
          <w:sz w:val="24"/>
          <w:szCs w:val="24"/>
        </w:rPr>
        <w:t>.</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 xml:space="preserve">От уровня овладения ребенком письмом зависит успех дальнейшего учебного процесса, поскольку именно нарушение письма, как правило, становится основной причиной неудач </w:t>
      </w:r>
      <w:r w:rsidR="00520B55">
        <w:rPr>
          <w:rFonts w:ascii="Times New Roman" w:hAnsi="Times New Roman" w:cs="Times New Roman"/>
          <w:sz w:val="24"/>
          <w:szCs w:val="24"/>
        </w:rPr>
        <w:t>в младшем</w:t>
      </w:r>
      <w:r w:rsidRPr="00457098">
        <w:rPr>
          <w:rFonts w:ascii="Times New Roman" w:hAnsi="Times New Roman" w:cs="Times New Roman"/>
          <w:sz w:val="24"/>
          <w:szCs w:val="24"/>
        </w:rPr>
        <w:t xml:space="preserve"> школ</w:t>
      </w:r>
      <w:r w:rsidR="00520B55">
        <w:rPr>
          <w:rFonts w:ascii="Times New Roman" w:hAnsi="Times New Roman" w:cs="Times New Roman"/>
          <w:sz w:val="24"/>
          <w:szCs w:val="24"/>
        </w:rPr>
        <w:t>ьном возрасте</w:t>
      </w:r>
      <w:r w:rsidRPr="00457098">
        <w:rPr>
          <w:rFonts w:ascii="Times New Roman" w:hAnsi="Times New Roman" w:cs="Times New Roman"/>
          <w:sz w:val="24"/>
          <w:szCs w:val="24"/>
        </w:rPr>
        <w:t>.</w:t>
      </w:r>
    </w:p>
    <w:p w:rsidR="00457098" w:rsidRPr="00457098" w:rsidRDefault="00520B55" w:rsidP="00457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7098" w:rsidRPr="00457098">
        <w:rPr>
          <w:rFonts w:ascii="Times New Roman" w:hAnsi="Times New Roman" w:cs="Times New Roman"/>
          <w:sz w:val="24"/>
          <w:szCs w:val="24"/>
        </w:rPr>
        <w:t>По</w:t>
      </w:r>
      <w:r>
        <w:rPr>
          <w:rFonts w:ascii="Times New Roman" w:hAnsi="Times New Roman" w:cs="Times New Roman"/>
          <w:sz w:val="24"/>
          <w:szCs w:val="24"/>
        </w:rPr>
        <w:t xml:space="preserve"> мнению психологов и</w:t>
      </w:r>
      <w:r w:rsidR="00457098" w:rsidRPr="00457098">
        <w:rPr>
          <w:rFonts w:ascii="Times New Roman" w:hAnsi="Times New Roman" w:cs="Times New Roman"/>
          <w:sz w:val="24"/>
          <w:szCs w:val="24"/>
        </w:rPr>
        <w:t xml:space="preserve"> нейрофизиологов</w:t>
      </w:r>
      <w:r>
        <w:rPr>
          <w:rFonts w:ascii="Times New Roman" w:hAnsi="Times New Roman" w:cs="Times New Roman"/>
          <w:sz w:val="24"/>
          <w:szCs w:val="24"/>
        </w:rPr>
        <w:t>, большинство детей имеют слаборазвитую моторику кисти рук</w:t>
      </w:r>
      <w:r w:rsidR="00457098" w:rsidRPr="00457098">
        <w:rPr>
          <w:rFonts w:ascii="Times New Roman" w:hAnsi="Times New Roman" w:cs="Times New Roman"/>
          <w:sz w:val="24"/>
          <w:szCs w:val="24"/>
        </w:rPr>
        <w:t xml:space="preserve">, навыки графического письма </w:t>
      </w:r>
      <w:r>
        <w:rPr>
          <w:rFonts w:ascii="Times New Roman" w:hAnsi="Times New Roman" w:cs="Times New Roman"/>
          <w:sz w:val="24"/>
          <w:szCs w:val="24"/>
        </w:rPr>
        <w:t xml:space="preserve">также </w:t>
      </w:r>
      <w:r w:rsidR="00457098" w:rsidRPr="00457098">
        <w:rPr>
          <w:rFonts w:ascii="Times New Roman" w:hAnsi="Times New Roman" w:cs="Times New Roman"/>
          <w:sz w:val="24"/>
          <w:szCs w:val="24"/>
        </w:rPr>
        <w:t xml:space="preserve">недостаточно развиты для того, чтобы учить письму в школе. Зрительный и двигательный анализаторы, непосредственно принимающие участие в восприятии и передаче букв, элементов </w:t>
      </w:r>
      <w:r>
        <w:rPr>
          <w:rFonts w:ascii="Times New Roman" w:hAnsi="Times New Roman" w:cs="Times New Roman"/>
          <w:sz w:val="24"/>
          <w:szCs w:val="24"/>
        </w:rPr>
        <w:t>слабо</w:t>
      </w:r>
      <w:r w:rsidR="00457098" w:rsidRPr="00457098">
        <w:rPr>
          <w:rFonts w:ascii="Times New Roman" w:hAnsi="Times New Roman" w:cs="Times New Roman"/>
          <w:sz w:val="24"/>
          <w:szCs w:val="24"/>
        </w:rPr>
        <w:t xml:space="preserve"> развиты на разных этапах развития, дети на начальных этапах</w:t>
      </w:r>
      <w:r w:rsidR="00475FEE">
        <w:rPr>
          <w:rFonts w:ascii="Times New Roman" w:hAnsi="Times New Roman" w:cs="Times New Roman"/>
          <w:sz w:val="24"/>
          <w:szCs w:val="24"/>
        </w:rPr>
        <w:t xml:space="preserve"> учебы по письму не видят букв.</w:t>
      </w:r>
      <w:r>
        <w:rPr>
          <w:rFonts w:ascii="Times New Roman" w:hAnsi="Times New Roman" w:cs="Times New Roman"/>
          <w:sz w:val="24"/>
          <w:szCs w:val="24"/>
        </w:rPr>
        <w:t xml:space="preserve"> </w:t>
      </w:r>
      <w:r w:rsidR="00457098" w:rsidRPr="00457098">
        <w:rPr>
          <w:rFonts w:ascii="Times New Roman" w:hAnsi="Times New Roman" w:cs="Times New Roman"/>
          <w:sz w:val="24"/>
          <w:szCs w:val="24"/>
        </w:rPr>
        <w:t>Выделить их они не могут из целого текста, а конфигурация текста воспринимается не в полной мере.</w:t>
      </w:r>
    </w:p>
    <w:p w:rsidR="00457098" w:rsidRPr="00457098" w:rsidRDefault="00520B55" w:rsidP="00457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7098" w:rsidRPr="00457098">
        <w:rPr>
          <w:rFonts w:ascii="Times New Roman" w:hAnsi="Times New Roman" w:cs="Times New Roman"/>
          <w:sz w:val="24"/>
          <w:szCs w:val="24"/>
        </w:rPr>
        <w:t xml:space="preserve">Для успешного подготовки ребенка к письму необходимо проводить систематические и регулярные занятия </w:t>
      </w:r>
      <w:r>
        <w:rPr>
          <w:rFonts w:ascii="Times New Roman" w:hAnsi="Times New Roman" w:cs="Times New Roman"/>
          <w:sz w:val="24"/>
          <w:szCs w:val="24"/>
        </w:rPr>
        <w:t>на развитие</w:t>
      </w:r>
      <w:r w:rsidR="00457098" w:rsidRPr="00457098">
        <w:rPr>
          <w:rFonts w:ascii="Times New Roman" w:hAnsi="Times New Roman" w:cs="Times New Roman"/>
          <w:sz w:val="24"/>
          <w:szCs w:val="24"/>
        </w:rPr>
        <w:t xml:space="preserve"> мелкой моторики рук, координации движений, развития зрительного и пространственного восприятия. Для получения навыка письма необходимо определенное функциональное развитие коры головного мозга. Неграмотность в письме, слабое развитие мелкой моторики, зрительных восприятий, внимания может вызвать негативное отношение к учебе и тревожное состояние в школе. Письмо обладает сложнейшей психологической структурой, включающей механизмы артикуляции и слуха, зрительной памяти и зрительного контроля, зрительной координации и моторного контроля, </w:t>
      </w:r>
      <w:proofErr w:type="spellStart"/>
      <w:r w:rsidR="00457098" w:rsidRPr="00457098">
        <w:rPr>
          <w:rFonts w:ascii="Times New Roman" w:hAnsi="Times New Roman" w:cs="Times New Roman"/>
          <w:sz w:val="24"/>
          <w:szCs w:val="24"/>
        </w:rPr>
        <w:t>перцептивной</w:t>
      </w:r>
      <w:proofErr w:type="spellEnd"/>
      <w:r w:rsidR="00457098" w:rsidRPr="00457098">
        <w:rPr>
          <w:rFonts w:ascii="Times New Roman" w:hAnsi="Times New Roman" w:cs="Times New Roman"/>
          <w:sz w:val="24"/>
          <w:szCs w:val="24"/>
        </w:rPr>
        <w:t xml:space="preserve"> регуляци</w:t>
      </w:r>
      <w:r w:rsidR="00475FEE">
        <w:rPr>
          <w:rFonts w:ascii="Times New Roman" w:hAnsi="Times New Roman" w:cs="Times New Roman"/>
          <w:sz w:val="24"/>
          <w:szCs w:val="24"/>
        </w:rPr>
        <w:t>и и лингвистического комплекса.</w:t>
      </w:r>
    </w:p>
    <w:p w:rsidR="00457098" w:rsidRPr="00457098" w:rsidRDefault="00520B55" w:rsidP="00457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7098" w:rsidRPr="00457098">
        <w:rPr>
          <w:rFonts w:ascii="Times New Roman" w:hAnsi="Times New Roman" w:cs="Times New Roman"/>
          <w:sz w:val="24"/>
          <w:szCs w:val="24"/>
        </w:rPr>
        <w:t>Психотерапевт Н.А. Бернштейн отметил, что сформированный акт письма включает в себя: общее тоническое звучание пишущей руки и всей рабочей позы, ритмические вибрационные иннервации мышц передних плеч, запястий и пальца, осуществление округлостей движений и их временный ритмический узор.</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В других исследованиях авторы обращают внимание на то, что ритмика является важной характеристикой процесса письма. Предлагая применять ритмы стихов, фраз, музыки в процессе подготовки руки к письму, они утверждают, что стихи, стихи, музыка тесно связа</w:t>
      </w:r>
      <w:r w:rsidR="00475FEE">
        <w:rPr>
          <w:rFonts w:ascii="Times New Roman" w:hAnsi="Times New Roman" w:cs="Times New Roman"/>
          <w:sz w:val="24"/>
          <w:szCs w:val="24"/>
        </w:rPr>
        <w:t>ны и обладают общим характером.</w:t>
      </w:r>
    </w:p>
    <w:p w:rsidR="00457098" w:rsidRDefault="00520B55" w:rsidP="00457098">
      <w:pPr>
        <w:spacing w:after="0"/>
        <w:rPr>
          <w:rFonts w:ascii="Times New Roman" w:hAnsi="Times New Roman" w:cs="Times New Roman"/>
          <w:sz w:val="24"/>
          <w:szCs w:val="24"/>
        </w:rPr>
      </w:pPr>
      <w:r>
        <w:rPr>
          <w:rFonts w:ascii="Times New Roman" w:hAnsi="Times New Roman" w:cs="Times New Roman"/>
          <w:sz w:val="24"/>
          <w:szCs w:val="24"/>
        </w:rPr>
        <w:t>Вполне вероятно</w:t>
      </w:r>
      <w:r w:rsidR="00457098" w:rsidRPr="00457098">
        <w:rPr>
          <w:rFonts w:ascii="Times New Roman" w:hAnsi="Times New Roman" w:cs="Times New Roman"/>
          <w:sz w:val="24"/>
          <w:szCs w:val="24"/>
        </w:rPr>
        <w:t>, что, когда ребенок поступает в школу, он должен достаточно грамотно развить многие вышеперечисленные компоненты письма и, в первую очередь, навыки моторики и графики,</w:t>
      </w:r>
      <w:r w:rsidR="00475FEE">
        <w:rPr>
          <w:rFonts w:ascii="Times New Roman" w:hAnsi="Times New Roman" w:cs="Times New Roman"/>
          <w:sz w:val="24"/>
          <w:szCs w:val="24"/>
        </w:rPr>
        <w:t xml:space="preserve"> которые определяют акт письма.</w:t>
      </w:r>
    </w:p>
    <w:p w:rsidR="00F36FBA" w:rsidRPr="00457098" w:rsidRDefault="00F36FBA" w:rsidP="00457098">
      <w:pPr>
        <w:spacing w:after="0"/>
        <w:rPr>
          <w:rFonts w:ascii="Times New Roman" w:hAnsi="Times New Roman" w:cs="Times New Roman"/>
          <w:sz w:val="24"/>
          <w:szCs w:val="24"/>
        </w:rPr>
      </w:pPr>
    </w:p>
    <w:p w:rsidR="00457098" w:rsidRDefault="00457098" w:rsidP="00457098">
      <w:pPr>
        <w:spacing w:after="0"/>
        <w:rPr>
          <w:rFonts w:ascii="Times New Roman" w:hAnsi="Times New Roman" w:cs="Times New Roman"/>
          <w:b/>
          <w:sz w:val="24"/>
          <w:szCs w:val="24"/>
          <w:u w:val="single"/>
        </w:rPr>
      </w:pPr>
      <w:r w:rsidRPr="00520B55">
        <w:rPr>
          <w:rFonts w:ascii="Times New Roman" w:hAnsi="Times New Roman" w:cs="Times New Roman"/>
          <w:b/>
          <w:sz w:val="24"/>
          <w:szCs w:val="24"/>
          <w:u w:val="single"/>
        </w:rPr>
        <w:t>Особенности навыков, отвечающих за успешность овладения навыком письма.</w:t>
      </w:r>
    </w:p>
    <w:p w:rsidR="00F36FBA" w:rsidRPr="00520B55" w:rsidRDefault="00F36FBA" w:rsidP="00457098">
      <w:pPr>
        <w:spacing w:after="0"/>
        <w:rPr>
          <w:rFonts w:ascii="Times New Roman" w:hAnsi="Times New Roman" w:cs="Times New Roman"/>
          <w:b/>
          <w:sz w:val="24"/>
          <w:szCs w:val="24"/>
          <w:u w:val="single"/>
        </w:rPr>
      </w:pPr>
    </w:p>
    <w:p w:rsidR="00457098" w:rsidRPr="00457098" w:rsidRDefault="00F36FBA" w:rsidP="00457098">
      <w:pPr>
        <w:spacing w:after="0"/>
        <w:rPr>
          <w:rFonts w:ascii="Times New Roman" w:hAnsi="Times New Roman" w:cs="Times New Roman"/>
          <w:sz w:val="24"/>
          <w:szCs w:val="24"/>
        </w:rPr>
      </w:pPr>
      <w:r>
        <w:rPr>
          <w:rFonts w:ascii="Times New Roman" w:hAnsi="Times New Roman" w:cs="Times New Roman"/>
          <w:b/>
          <w:sz w:val="24"/>
          <w:szCs w:val="24"/>
        </w:rPr>
        <w:t>Д</w:t>
      </w:r>
      <w:r w:rsidR="00457098" w:rsidRPr="00520B55">
        <w:rPr>
          <w:rFonts w:ascii="Times New Roman" w:hAnsi="Times New Roman" w:cs="Times New Roman"/>
          <w:b/>
          <w:sz w:val="24"/>
          <w:szCs w:val="24"/>
        </w:rPr>
        <w:t>вигательный навык</w:t>
      </w:r>
      <w:r w:rsidR="00520B55">
        <w:rPr>
          <w:rFonts w:ascii="Times New Roman" w:hAnsi="Times New Roman" w:cs="Times New Roman"/>
          <w:sz w:val="24"/>
          <w:szCs w:val="24"/>
        </w:rPr>
        <w:t xml:space="preserve"> </w:t>
      </w:r>
      <w:r w:rsidR="00520B55" w:rsidRPr="00520B55">
        <w:rPr>
          <w:rFonts w:ascii="Times New Roman" w:hAnsi="Times New Roman" w:cs="Times New Roman"/>
          <w:b/>
          <w:sz w:val="24"/>
          <w:szCs w:val="24"/>
        </w:rPr>
        <w:t xml:space="preserve">отвечает </w:t>
      </w:r>
      <w:proofErr w:type="gramStart"/>
      <w:r w:rsidR="00520B55" w:rsidRPr="00520B55">
        <w:rPr>
          <w:rFonts w:ascii="Times New Roman" w:hAnsi="Times New Roman" w:cs="Times New Roman"/>
          <w:b/>
          <w:sz w:val="24"/>
          <w:szCs w:val="24"/>
        </w:rPr>
        <w:t>за</w:t>
      </w:r>
      <w:proofErr w:type="gramEnd"/>
      <w:r w:rsidR="00457098" w:rsidRPr="00457098">
        <w:rPr>
          <w:rFonts w:ascii="Times New Roman" w:hAnsi="Times New Roman" w:cs="Times New Roman"/>
          <w:sz w:val="24"/>
          <w:szCs w:val="24"/>
        </w:rPr>
        <w:t>:</w:t>
      </w:r>
    </w:p>
    <w:p w:rsidR="00457098" w:rsidRPr="00520B55" w:rsidRDefault="00457098" w:rsidP="00520B55">
      <w:pPr>
        <w:pStyle w:val="a3"/>
        <w:numPr>
          <w:ilvl w:val="0"/>
          <w:numId w:val="7"/>
        </w:numPr>
        <w:spacing w:after="0"/>
        <w:rPr>
          <w:rFonts w:ascii="Times New Roman" w:hAnsi="Times New Roman" w:cs="Times New Roman"/>
          <w:sz w:val="24"/>
          <w:szCs w:val="24"/>
        </w:rPr>
      </w:pPr>
      <w:r w:rsidRPr="00520B55">
        <w:rPr>
          <w:rFonts w:ascii="Times New Roman" w:hAnsi="Times New Roman" w:cs="Times New Roman"/>
          <w:sz w:val="24"/>
          <w:szCs w:val="24"/>
        </w:rPr>
        <w:lastRenderedPageBreak/>
        <w:t>развитие пространственно-ориентированной способности двигательной ориентации и координации на ограниченной плоскости: линейке, строке, клеточке; быстрое на</w:t>
      </w:r>
      <w:r w:rsidR="00475FEE" w:rsidRPr="00520B55">
        <w:rPr>
          <w:rFonts w:ascii="Times New Roman" w:hAnsi="Times New Roman" w:cs="Times New Roman"/>
          <w:sz w:val="24"/>
          <w:szCs w:val="24"/>
        </w:rPr>
        <w:t>хождение левой и правой сторон.</w:t>
      </w:r>
    </w:p>
    <w:p w:rsidR="00457098" w:rsidRPr="00520B55" w:rsidRDefault="00457098" w:rsidP="00520B55">
      <w:pPr>
        <w:pStyle w:val="a3"/>
        <w:numPr>
          <w:ilvl w:val="0"/>
          <w:numId w:val="7"/>
        </w:numPr>
        <w:spacing w:after="0"/>
        <w:rPr>
          <w:rFonts w:ascii="Times New Roman" w:hAnsi="Times New Roman" w:cs="Times New Roman"/>
          <w:sz w:val="24"/>
          <w:szCs w:val="24"/>
        </w:rPr>
      </w:pPr>
      <w:r w:rsidRPr="00520B55">
        <w:rPr>
          <w:rFonts w:ascii="Times New Roman" w:hAnsi="Times New Roman" w:cs="Times New Roman"/>
          <w:sz w:val="24"/>
          <w:szCs w:val="24"/>
        </w:rPr>
        <w:t>развитость мелкой мускулатуры пальцев, легкость руки, сенсорно-двигательные связи и координации, способствующие выполнению произвольных движений и коррекций высокой точности по силе, скорости, направленности и размаху;</w:t>
      </w:r>
    </w:p>
    <w:p w:rsidR="00457098" w:rsidRPr="00520B55" w:rsidRDefault="00457098" w:rsidP="00520B55">
      <w:pPr>
        <w:pStyle w:val="a3"/>
        <w:numPr>
          <w:ilvl w:val="0"/>
          <w:numId w:val="7"/>
        </w:numPr>
        <w:spacing w:after="0"/>
        <w:rPr>
          <w:rFonts w:ascii="Times New Roman" w:hAnsi="Times New Roman" w:cs="Times New Roman"/>
          <w:sz w:val="24"/>
          <w:szCs w:val="24"/>
        </w:rPr>
      </w:pPr>
      <w:proofErr w:type="spellStart"/>
      <w:r w:rsidRPr="00520B55">
        <w:rPr>
          <w:rFonts w:ascii="Times New Roman" w:hAnsi="Times New Roman" w:cs="Times New Roman"/>
          <w:sz w:val="24"/>
          <w:szCs w:val="24"/>
        </w:rPr>
        <w:t>сформированность</w:t>
      </w:r>
      <w:proofErr w:type="spellEnd"/>
      <w:r w:rsidRPr="00520B55">
        <w:rPr>
          <w:rFonts w:ascii="Times New Roman" w:hAnsi="Times New Roman" w:cs="Times New Roman"/>
          <w:sz w:val="24"/>
          <w:szCs w:val="24"/>
        </w:rPr>
        <w:t xml:space="preserve"> зрительно-двигательных образов</w:t>
      </w:r>
      <w:r w:rsidR="00475FEE" w:rsidRPr="00520B55">
        <w:rPr>
          <w:rFonts w:ascii="Times New Roman" w:hAnsi="Times New Roman" w:cs="Times New Roman"/>
          <w:sz w:val="24"/>
          <w:szCs w:val="24"/>
        </w:rPr>
        <w:t xml:space="preserve"> и представлений.</w:t>
      </w:r>
    </w:p>
    <w:p w:rsidR="00457098" w:rsidRPr="00520B55" w:rsidRDefault="00457098" w:rsidP="00520B55">
      <w:pPr>
        <w:pStyle w:val="a3"/>
        <w:numPr>
          <w:ilvl w:val="0"/>
          <w:numId w:val="7"/>
        </w:numPr>
        <w:spacing w:after="0"/>
        <w:rPr>
          <w:rFonts w:ascii="Times New Roman" w:hAnsi="Times New Roman" w:cs="Times New Roman"/>
          <w:sz w:val="24"/>
          <w:szCs w:val="24"/>
        </w:rPr>
      </w:pPr>
      <w:r w:rsidRPr="00520B55">
        <w:rPr>
          <w:rFonts w:ascii="Times New Roman" w:hAnsi="Times New Roman" w:cs="Times New Roman"/>
          <w:sz w:val="24"/>
          <w:szCs w:val="24"/>
        </w:rPr>
        <w:t>развитие аналитического восприятия и воспроизведения буквенных знаков поэлементно-целостным способом и предметных изображений.</w:t>
      </w:r>
    </w:p>
    <w:p w:rsidR="00457098" w:rsidRPr="00520B55" w:rsidRDefault="00F36FBA" w:rsidP="00457098">
      <w:pPr>
        <w:spacing w:after="0"/>
        <w:rPr>
          <w:rFonts w:ascii="Times New Roman" w:hAnsi="Times New Roman" w:cs="Times New Roman"/>
          <w:b/>
          <w:sz w:val="24"/>
          <w:szCs w:val="24"/>
        </w:rPr>
      </w:pPr>
      <w:r>
        <w:rPr>
          <w:rFonts w:ascii="Times New Roman" w:hAnsi="Times New Roman" w:cs="Times New Roman"/>
          <w:b/>
          <w:sz w:val="24"/>
          <w:szCs w:val="24"/>
        </w:rPr>
        <w:t>Г</w:t>
      </w:r>
      <w:r w:rsidR="00475FEE" w:rsidRPr="00520B55">
        <w:rPr>
          <w:rFonts w:ascii="Times New Roman" w:hAnsi="Times New Roman" w:cs="Times New Roman"/>
          <w:b/>
          <w:sz w:val="24"/>
          <w:szCs w:val="24"/>
        </w:rPr>
        <w:t xml:space="preserve">рафический навык </w:t>
      </w:r>
      <w:r w:rsidR="00520B55" w:rsidRPr="00520B55">
        <w:rPr>
          <w:rFonts w:ascii="Times New Roman" w:hAnsi="Times New Roman" w:cs="Times New Roman"/>
          <w:b/>
          <w:sz w:val="24"/>
          <w:szCs w:val="24"/>
        </w:rPr>
        <w:t xml:space="preserve">отвечает </w:t>
      </w:r>
      <w:proofErr w:type="gramStart"/>
      <w:r w:rsidR="00520B55" w:rsidRPr="00520B55">
        <w:rPr>
          <w:rFonts w:ascii="Times New Roman" w:hAnsi="Times New Roman" w:cs="Times New Roman"/>
          <w:b/>
          <w:sz w:val="24"/>
          <w:szCs w:val="24"/>
        </w:rPr>
        <w:t>за</w:t>
      </w:r>
      <w:proofErr w:type="gramEnd"/>
      <w:r w:rsidR="00475FEE" w:rsidRPr="00520B55">
        <w:rPr>
          <w:rFonts w:ascii="Times New Roman" w:hAnsi="Times New Roman" w:cs="Times New Roman"/>
          <w:b/>
          <w:sz w:val="24"/>
          <w:szCs w:val="24"/>
        </w:rPr>
        <w:t>:</w:t>
      </w:r>
    </w:p>
    <w:p w:rsidR="00520B55" w:rsidRDefault="00457098" w:rsidP="00520B55">
      <w:pPr>
        <w:pStyle w:val="a3"/>
        <w:numPr>
          <w:ilvl w:val="0"/>
          <w:numId w:val="9"/>
        </w:numPr>
        <w:spacing w:after="0"/>
        <w:rPr>
          <w:rFonts w:ascii="Times New Roman" w:hAnsi="Times New Roman" w:cs="Times New Roman"/>
          <w:sz w:val="24"/>
          <w:szCs w:val="24"/>
        </w:rPr>
      </w:pPr>
      <w:r w:rsidRPr="00520B55">
        <w:rPr>
          <w:rFonts w:ascii="Times New Roman" w:hAnsi="Times New Roman" w:cs="Times New Roman"/>
          <w:sz w:val="24"/>
          <w:szCs w:val="24"/>
        </w:rPr>
        <w:t xml:space="preserve">умение красиво, легко и без напряжения рисовать плавными, вращательными, ритмизированными движениями графические элементы различного содержания, рисование линий любой конфигурации - широкие, узкие, нитевидные, ломаные, спиралевидные; рисование условных знаков, в том числе и буквенных графем. </w:t>
      </w:r>
    </w:p>
    <w:p w:rsidR="00457098" w:rsidRPr="00520B55" w:rsidRDefault="00520B55" w:rsidP="00520B55">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г</w:t>
      </w:r>
      <w:r w:rsidR="00457098" w:rsidRPr="00520B55">
        <w:rPr>
          <w:rFonts w:ascii="Times New Roman" w:hAnsi="Times New Roman" w:cs="Times New Roman"/>
          <w:sz w:val="24"/>
          <w:szCs w:val="24"/>
        </w:rPr>
        <w:t>рафический навык предполагает выполнение графических заданий с разной силой нажима, ритмом, скоростью, наклоном, темпом, соблюдая их правильную величину, форму, и рисунок; ·</w:t>
      </w:r>
    </w:p>
    <w:p w:rsidR="00457098" w:rsidRPr="00520B55" w:rsidRDefault="00457098" w:rsidP="00520B55">
      <w:pPr>
        <w:pStyle w:val="a3"/>
        <w:numPr>
          <w:ilvl w:val="0"/>
          <w:numId w:val="9"/>
        </w:numPr>
        <w:spacing w:after="0"/>
        <w:rPr>
          <w:rFonts w:ascii="Times New Roman" w:hAnsi="Times New Roman" w:cs="Times New Roman"/>
          <w:sz w:val="24"/>
          <w:szCs w:val="24"/>
        </w:rPr>
      </w:pPr>
      <w:r w:rsidRPr="00520B55">
        <w:rPr>
          <w:rFonts w:ascii="Times New Roman" w:hAnsi="Times New Roman" w:cs="Times New Roman"/>
          <w:sz w:val="24"/>
          <w:szCs w:val="24"/>
        </w:rPr>
        <w:t>соблюдение необходимого угла наклона для того чтобы непринужденно и легко удерживать инструмент, которым пишут.</w:t>
      </w:r>
    </w:p>
    <w:p w:rsidR="00457098" w:rsidRPr="00520B55" w:rsidRDefault="00457098" w:rsidP="00520B55">
      <w:pPr>
        <w:pStyle w:val="a3"/>
        <w:numPr>
          <w:ilvl w:val="0"/>
          <w:numId w:val="9"/>
        </w:numPr>
        <w:spacing w:after="0"/>
        <w:rPr>
          <w:rFonts w:ascii="Times New Roman" w:hAnsi="Times New Roman" w:cs="Times New Roman"/>
          <w:sz w:val="24"/>
          <w:szCs w:val="24"/>
        </w:rPr>
      </w:pPr>
      <w:r w:rsidRPr="00520B55">
        <w:rPr>
          <w:rFonts w:ascii="Times New Roman" w:hAnsi="Times New Roman" w:cs="Times New Roman"/>
          <w:sz w:val="24"/>
          <w:szCs w:val="24"/>
        </w:rPr>
        <w:t>сохранение правильной устойчивой позы у реб</w:t>
      </w:r>
      <w:r w:rsidR="00475FEE" w:rsidRPr="00520B55">
        <w:rPr>
          <w:rFonts w:ascii="Times New Roman" w:hAnsi="Times New Roman" w:cs="Times New Roman"/>
          <w:sz w:val="24"/>
          <w:szCs w:val="24"/>
        </w:rPr>
        <w:t>енка, который пишет или рисует.</w:t>
      </w:r>
    </w:p>
    <w:p w:rsidR="00457098" w:rsidRPr="00F36FBA" w:rsidRDefault="00457098" w:rsidP="00F36FBA">
      <w:pPr>
        <w:spacing w:after="0"/>
        <w:jc w:val="center"/>
        <w:rPr>
          <w:rFonts w:ascii="Times New Roman" w:hAnsi="Times New Roman" w:cs="Times New Roman"/>
          <w:b/>
          <w:sz w:val="24"/>
          <w:szCs w:val="24"/>
          <w:u w:val="single"/>
        </w:rPr>
      </w:pPr>
      <w:proofErr w:type="gramStart"/>
      <w:r w:rsidRPr="00F36FBA">
        <w:rPr>
          <w:rFonts w:ascii="Times New Roman" w:hAnsi="Times New Roman" w:cs="Times New Roman"/>
          <w:b/>
          <w:sz w:val="24"/>
          <w:szCs w:val="24"/>
          <w:u w:val="single"/>
        </w:rPr>
        <w:t>Важное значение</w:t>
      </w:r>
      <w:proofErr w:type="gramEnd"/>
      <w:r w:rsidRPr="00F36FBA">
        <w:rPr>
          <w:rFonts w:ascii="Times New Roman" w:hAnsi="Times New Roman" w:cs="Times New Roman"/>
          <w:b/>
          <w:sz w:val="24"/>
          <w:szCs w:val="24"/>
          <w:u w:val="single"/>
        </w:rPr>
        <w:t xml:space="preserve"> в формировании готовности к письму занимает зрительно-двигательная координация</w:t>
      </w:r>
    </w:p>
    <w:p w:rsidR="00457098" w:rsidRPr="00457098" w:rsidRDefault="00457098" w:rsidP="00457098">
      <w:pPr>
        <w:spacing w:after="0"/>
        <w:rPr>
          <w:rFonts w:ascii="Times New Roman" w:hAnsi="Times New Roman" w:cs="Times New Roman"/>
          <w:sz w:val="24"/>
          <w:szCs w:val="24"/>
        </w:rPr>
      </w:pPr>
      <w:r w:rsidRPr="00F36FBA">
        <w:rPr>
          <w:rFonts w:ascii="Times New Roman" w:hAnsi="Times New Roman" w:cs="Times New Roman"/>
          <w:b/>
          <w:sz w:val="24"/>
          <w:szCs w:val="24"/>
        </w:rPr>
        <w:t>Зрительно-двигательная координация</w:t>
      </w:r>
      <w:r w:rsidRPr="00457098">
        <w:rPr>
          <w:rFonts w:ascii="Times New Roman" w:hAnsi="Times New Roman" w:cs="Times New Roman"/>
          <w:sz w:val="24"/>
          <w:szCs w:val="24"/>
        </w:rPr>
        <w:t>- это согласованные действия глаза и рук. С помощью зрения ребенок изучает окружающую действительность, контролирует свои движения, благодаря чему они становятся более точными и совершенными. Зрение и движения рук является основным источником познания ребенк</w:t>
      </w:r>
      <w:r w:rsidR="00475FEE">
        <w:rPr>
          <w:rFonts w:ascii="Times New Roman" w:hAnsi="Times New Roman" w:cs="Times New Roman"/>
          <w:sz w:val="24"/>
          <w:szCs w:val="24"/>
        </w:rPr>
        <w:t>ом окружающей действительности.</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 xml:space="preserve">Л.А. </w:t>
      </w:r>
      <w:proofErr w:type="spellStart"/>
      <w:r w:rsidRPr="00457098">
        <w:rPr>
          <w:rFonts w:ascii="Times New Roman" w:hAnsi="Times New Roman" w:cs="Times New Roman"/>
          <w:sz w:val="24"/>
          <w:szCs w:val="24"/>
        </w:rPr>
        <w:t>Венгер</w:t>
      </w:r>
      <w:proofErr w:type="spellEnd"/>
      <w:r w:rsidRPr="00457098">
        <w:rPr>
          <w:rFonts w:ascii="Times New Roman" w:hAnsi="Times New Roman" w:cs="Times New Roman"/>
          <w:sz w:val="24"/>
          <w:szCs w:val="24"/>
        </w:rPr>
        <w:t xml:space="preserve"> утверждает: готовность ребенка к школе определяется степенью развития зрительно-моторной координации. Мышцы кистей рук должны быть достаточно крепкими, должна быть хорошо развита мелкая моторика, чтобы не уставал при письме, чтобы ребенок мог правильно держать ручку или карандаш. Ребенок должен уметь внимательно рассматривать предмет или картинку, выделять детали. К пяти годам, эти умения должны уже быть сформированы. Необходимо обратить внимание не только на отдельные движения руки или глаза, но и на их координацию их между собой</w:t>
      </w:r>
      <w:proofErr w:type="gramStart"/>
      <w:r w:rsidRPr="00457098">
        <w:rPr>
          <w:rFonts w:ascii="Times New Roman" w:hAnsi="Times New Roman" w:cs="Times New Roman"/>
          <w:sz w:val="24"/>
          <w:szCs w:val="24"/>
        </w:rPr>
        <w:t xml:space="preserve"> .</w:t>
      </w:r>
      <w:proofErr w:type="gramEnd"/>
    </w:p>
    <w:p w:rsidR="00457098" w:rsidRPr="00457098" w:rsidRDefault="00457098" w:rsidP="00457098">
      <w:pPr>
        <w:spacing w:after="0"/>
        <w:rPr>
          <w:rFonts w:ascii="Times New Roman" w:hAnsi="Times New Roman" w:cs="Times New Roman"/>
          <w:sz w:val="24"/>
          <w:szCs w:val="24"/>
        </w:rPr>
      </w:pPr>
      <w:r w:rsidRPr="00F36FBA">
        <w:rPr>
          <w:rFonts w:ascii="Times New Roman" w:hAnsi="Times New Roman" w:cs="Times New Roman"/>
          <w:b/>
          <w:sz w:val="24"/>
          <w:szCs w:val="24"/>
        </w:rPr>
        <w:t>Рука изображает - Глаз видит</w:t>
      </w:r>
      <w:r w:rsidRPr="00457098">
        <w:rPr>
          <w:rFonts w:ascii="Times New Roman" w:hAnsi="Times New Roman" w:cs="Times New Roman"/>
          <w:sz w:val="24"/>
          <w:szCs w:val="24"/>
        </w:rPr>
        <w:t xml:space="preserve">: такое тесное </w:t>
      </w:r>
      <w:proofErr w:type="gramStart"/>
      <w:r w:rsidRPr="00457098">
        <w:rPr>
          <w:rFonts w:ascii="Times New Roman" w:hAnsi="Times New Roman" w:cs="Times New Roman"/>
          <w:sz w:val="24"/>
          <w:szCs w:val="24"/>
        </w:rPr>
        <w:t>взаимодействие</w:t>
      </w:r>
      <w:proofErr w:type="gramEnd"/>
      <w:r w:rsidRPr="00457098">
        <w:rPr>
          <w:rFonts w:ascii="Times New Roman" w:hAnsi="Times New Roman" w:cs="Times New Roman"/>
          <w:sz w:val="24"/>
          <w:szCs w:val="24"/>
        </w:rPr>
        <w:t xml:space="preserve"> и единство двух органов достигается в старшем дошкольном возрасте при обязательном условии равнозначного и</w:t>
      </w:r>
      <w:r w:rsidR="00475FEE">
        <w:rPr>
          <w:rFonts w:ascii="Times New Roman" w:hAnsi="Times New Roman" w:cs="Times New Roman"/>
          <w:sz w:val="24"/>
          <w:szCs w:val="24"/>
        </w:rPr>
        <w:t xml:space="preserve"> последовательного их развития.</w:t>
      </w:r>
    </w:p>
    <w:p w:rsidR="00457098" w:rsidRPr="00F36FBA" w:rsidRDefault="00457098" w:rsidP="00F36FBA">
      <w:pPr>
        <w:spacing w:after="0"/>
        <w:jc w:val="center"/>
        <w:rPr>
          <w:rFonts w:ascii="Times New Roman" w:hAnsi="Times New Roman" w:cs="Times New Roman"/>
          <w:b/>
          <w:sz w:val="24"/>
          <w:szCs w:val="24"/>
          <w:u w:val="single"/>
        </w:rPr>
      </w:pPr>
      <w:r w:rsidRPr="00F36FBA">
        <w:rPr>
          <w:rFonts w:ascii="Times New Roman" w:hAnsi="Times New Roman" w:cs="Times New Roman"/>
          <w:b/>
          <w:sz w:val="24"/>
          <w:szCs w:val="24"/>
          <w:u w:val="single"/>
        </w:rPr>
        <w:t>Еще одним важным компонентом готовности руки к письму является развитие мелкой моторики руки.</w:t>
      </w:r>
    </w:p>
    <w:p w:rsidR="00457098" w:rsidRPr="00457098" w:rsidRDefault="00457098" w:rsidP="00457098">
      <w:pPr>
        <w:spacing w:after="0"/>
        <w:rPr>
          <w:rFonts w:ascii="Times New Roman" w:hAnsi="Times New Roman" w:cs="Times New Roman"/>
          <w:sz w:val="24"/>
          <w:szCs w:val="24"/>
        </w:rPr>
      </w:pPr>
      <w:r w:rsidRPr="00F36FBA">
        <w:rPr>
          <w:rFonts w:ascii="Times New Roman" w:hAnsi="Times New Roman" w:cs="Times New Roman"/>
          <w:b/>
          <w:sz w:val="24"/>
          <w:szCs w:val="24"/>
        </w:rPr>
        <w:t>Мелкая моторика</w:t>
      </w:r>
      <w:r w:rsidRPr="00457098">
        <w:rPr>
          <w:rFonts w:ascii="Times New Roman" w:hAnsi="Times New Roman" w:cs="Times New Roman"/>
          <w:sz w:val="24"/>
          <w:szCs w:val="24"/>
        </w:rPr>
        <w:t xml:space="preserve"> - это движения мелких мышц кистей рук. Движения пальцев и кисти руки развиваются у ребенка постепенно в тече</w:t>
      </w:r>
      <w:r w:rsidR="00475FEE">
        <w:rPr>
          <w:rFonts w:ascii="Times New Roman" w:hAnsi="Times New Roman" w:cs="Times New Roman"/>
          <w:sz w:val="24"/>
          <w:szCs w:val="24"/>
        </w:rPr>
        <w:t>ние всего дошкольного возраста.</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К 6 годам движения руки при письме букв и их элементов более уверенные, отработанные, согласованные.</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Все функции, обеспечивающие зрительно-пространственное различение предметов, интенсивно формируютс</w:t>
      </w:r>
      <w:r w:rsidR="00475FEE">
        <w:rPr>
          <w:rFonts w:ascii="Times New Roman" w:hAnsi="Times New Roman" w:cs="Times New Roman"/>
          <w:sz w:val="24"/>
          <w:szCs w:val="24"/>
        </w:rPr>
        <w:t>я в дошкольном возрасте.</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lastRenderedPageBreak/>
        <w:t>При недостатках зрительно-пространственного восприятия и зрительной памяти у детей могут быть школьные трудности</w:t>
      </w:r>
      <w:r w:rsidR="00F36FBA">
        <w:rPr>
          <w:rFonts w:ascii="Times New Roman" w:hAnsi="Times New Roman" w:cs="Times New Roman"/>
          <w:sz w:val="24"/>
          <w:szCs w:val="24"/>
        </w:rPr>
        <w:t>, такие как</w:t>
      </w:r>
      <w:r w:rsidRPr="00457098">
        <w:rPr>
          <w:rFonts w:ascii="Times New Roman" w:hAnsi="Times New Roman" w:cs="Times New Roman"/>
          <w:sz w:val="24"/>
          <w:szCs w:val="24"/>
        </w:rPr>
        <w:t>:</w:t>
      </w:r>
    </w:p>
    <w:p w:rsidR="00457098" w:rsidRPr="00F36FBA" w:rsidRDefault="00457098" w:rsidP="00F36FBA">
      <w:pPr>
        <w:pStyle w:val="a3"/>
        <w:numPr>
          <w:ilvl w:val="0"/>
          <w:numId w:val="10"/>
        </w:numPr>
        <w:spacing w:after="0"/>
        <w:rPr>
          <w:rFonts w:ascii="Times New Roman" w:hAnsi="Times New Roman" w:cs="Times New Roman"/>
          <w:sz w:val="24"/>
          <w:szCs w:val="24"/>
        </w:rPr>
      </w:pPr>
      <w:r w:rsidRPr="00F36FBA">
        <w:rPr>
          <w:rFonts w:ascii="Times New Roman" w:hAnsi="Times New Roman" w:cs="Times New Roman"/>
          <w:sz w:val="24"/>
          <w:szCs w:val="24"/>
        </w:rPr>
        <w:t>трудности формирования зрительного образа буквы, цифры, графического элемента: нарушено соотношение элементов, путает сходные по конфигурации буквы, цифры; пишет лишние элементы или не дописывает элементы буквы, цифры; заменяет буквы другими по графическому сходству.</w:t>
      </w:r>
    </w:p>
    <w:p w:rsidR="00457098" w:rsidRPr="00F36FBA" w:rsidRDefault="00457098" w:rsidP="00F36FBA">
      <w:pPr>
        <w:pStyle w:val="a3"/>
        <w:numPr>
          <w:ilvl w:val="0"/>
          <w:numId w:val="10"/>
        </w:numPr>
        <w:spacing w:after="0"/>
        <w:rPr>
          <w:rFonts w:ascii="Times New Roman" w:hAnsi="Times New Roman" w:cs="Times New Roman"/>
          <w:sz w:val="24"/>
          <w:szCs w:val="24"/>
        </w:rPr>
      </w:pPr>
      <w:r w:rsidRPr="00F36FBA">
        <w:rPr>
          <w:rFonts w:ascii="Times New Roman" w:hAnsi="Times New Roman" w:cs="Times New Roman"/>
          <w:sz w:val="24"/>
          <w:szCs w:val="24"/>
        </w:rPr>
        <w:t>плохое запоминание конфигурации букв при чтении, медленный темп угадывание букв; возвратные движения гл</w:t>
      </w:r>
      <w:r w:rsidR="00475FEE" w:rsidRPr="00F36FBA">
        <w:rPr>
          <w:rFonts w:ascii="Times New Roman" w:hAnsi="Times New Roman" w:cs="Times New Roman"/>
          <w:sz w:val="24"/>
          <w:szCs w:val="24"/>
        </w:rPr>
        <w:t>аз; пропуск, перестановка букв;</w:t>
      </w:r>
    </w:p>
    <w:p w:rsidR="00457098" w:rsidRPr="00F36FBA" w:rsidRDefault="00457098" w:rsidP="00F36FBA">
      <w:pPr>
        <w:pStyle w:val="a3"/>
        <w:numPr>
          <w:ilvl w:val="0"/>
          <w:numId w:val="10"/>
        </w:numPr>
        <w:spacing w:after="0"/>
        <w:rPr>
          <w:rFonts w:ascii="Times New Roman" w:hAnsi="Times New Roman" w:cs="Times New Roman"/>
          <w:sz w:val="24"/>
          <w:szCs w:val="24"/>
        </w:rPr>
      </w:pPr>
      <w:r w:rsidRPr="00F36FBA">
        <w:rPr>
          <w:rFonts w:ascii="Times New Roman" w:hAnsi="Times New Roman" w:cs="Times New Roman"/>
          <w:sz w:val="24"/>
          <w:szCs w:val="24"/>
        </w:rPr>
        <w:t>затруднение понимания прочитанного.</w:t>
      </w:r>
    </w:p>
    <w:p w:rsidR="00457098" w:rsidRPr="00F36FBA" w:rsidRDefault="00457098" w:rsidP="00F36FBA">
      <w:pPr>
        <w:pStyle w:val="a3"/>
        <w:numPr>
          <w:ilvl w:val="0"/>
          <w:numId w:val="10"/>
        </w:numPr>
        <w:spacing w:after="0"/>
        <w:rPr>
          <w:rFonts w:ascii="Times New Roman" w:hAnsi="Times New Roman" w:cs="Times New Roman"/>
          <w:sz w:val="24"/>
          <w:szCs w:val="24"/>
        </w:rPr>
      </w:pPr>
      <w:r w:rsidRPr="00F36FBA">
        <w:rPr>
          <w:rFonts w:ascii="Times New Roman" w:hAnsi="Times New Roman" w:cs="Times New Roman"/>
          <w:sz w:val="24"/>
          <w:szCs w:val="24"/>
        </w:rPr>
        <w:t>зеркальное написание бук</w:t>
      </w:r>
      <w:r w:rsidR="00475FEE" w:rsidRPr="00F36FBA">
        <w:rPr>
          <w:rFonts w:ascii="Times New Roman" w:hAnsi="Times New Roman" w:cs="Times New Roman"/>
          <w:sz w:val="24"/>
          <w:szCs w:val="24"/>
        </w:rPr>
        <w:t>в, цифр, графических элементов.</w:t>
      </w:r>
    </w:p>
    <w:p w:rsidR="00457098" w:rsidRPr="00F36FBA" w:rsidRDefault="00457098" w:rsidP="00F36FBA">
      <w:pPr>
        <w:pStyle w:val="a3"/>
        <w:numPr>
          <w:ilvl w:val="0"/>
          <w:numId w:val="10"/>
        </w:numPr>
        <w:spacing w:after="0"/>
        <w:rPr>
          <w:rFonts w:ascii="Times New Roman" w:hAnsi="Times New Roman" w:cs="Times New Roman"/>
          <w:sz w:val="24"/>
          <w:szCs w:val="24"/>
        </w:rPr>
      </w:pPr>
      <w:r w:rsidRPr="00F36FBA">
        <w:rPr>
          <w:rFonts w:ascii="Times New Roman" w:hAnsi="Times New Roman" w:cs="Times New Roman"/>
          <w:sz w:val="24"/>
          <w:szCs w:val="24"/>
        </w:rPr>
        <w:t>плохое выделение геометрических фигур, замена сходных по форме фигур.</w:t>
      </w:r>
    </w:p>
    <w:p w:rsidR="00457098" w:rsidRPr="00F36FBA" w:rsidRDefault="00457098" w:rsidP="00F36FBA">
      <w:pPr>
        <w:pStyle w:val="a3"/>
        <w:numPr>
          <w:ilvl w:val="0"/>
          <w:numId w:val="10"/>
        </w:numPr>
        <w:spacing w:after="0"/>
        <w:rPr>
          <w:rFonts w:ascii="Times New Roman" w:hAnsi="Times New Roman" w:cs="Times New Roman"/>
          <w:sz w:val="24"/>
          <w:szCs w:val="24"/>
        </w:rPr>
      </w:pPr>
      <w:r w:rsidRPr="00F36FBA">
        <w:rPr>
          <w:rFonts w:ascii="Times New Roman" w:hAnsi="Times New Roman" w:cs="Times New Roman"/>
          <w:sz w:val="24"/>
          <w:szCs w:val="24"/>
        </w:rPr>
        <w:t>трудности копирования бу</w:t>
      </w:r>
      <w:r w:rsidR="00475FEE" w:rsidRPr="00F36FBA">
        <w:rPr>
          <w:rFonts w:ascii="Times New Roman" w:hAnsi="Times New Roman" w:cs="Times New Roman"/>
          <w:sz w:val="24"/>
          <w:szCs w:val="24"/>
        </w:rPr>
        <w:t>кв, цифр, геометрических фигур.</w:t>
      </w:r>
    </w:p>
    <w:p w:rsidR="00F36FBA" w:rsidRPr="00F36FBA" w:rsidRDefault="00457098" w:rsidP="00F36FBA">
      <w:pPr>
        <w:spacing w:after="0"/>
        <w:jc w:val="center"/>
        <w:rPr>
          <w:rFonts w:ascii="Times New Roman" w:hAnsi="Times New Roman" w:cs="Times New Roman"/>
          <w:b/>
          <w:sz w:val="24"/>
          <w:szCs w:val="24"/>
          <w:u w:val="single"/>
        </w:rPr>
      </w:pPr>
      <w:r w:rsidRPr="00F36FBA">
        <w:rPr>
          <w:rFonts w:ascii="Times New Roman" w:hAnsi="Times New Roman" w:cs="Times New Roman"/>
          <w:b/>
          <w:sz w:val="24"/>
          <w:szCs w:val="24"/>
          <w:u w:val="single"/>
        </w:rPr>
        <w:t>На основании вышеизложенного, можно сделать вывод о важности формирования зрительного восприятия, необходимости специальной работы с детьми по подготовке руки к письму.</w:t>
      </w:r>
    </w:p>
    <w:p w:rsidR="00457098" w:rsidRPr="00457098"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При этом особенно важно, не столько овладеть отдельными умениями, сколько сформировать весь комплекс готовности ребенка к письму:</w:t>
      </w:r>
    </w:p>
    <w:p w:rsidR="00457098" w:rsidRPr="00F36FBA" w:rsidRDefault="00457098" w:rsidP="00F36FBA">
      <w:pPr>
        <w:pStyle w:val="a3"/>
        <w:numPr>
          <w:ilvl w:val="0"/>
          <w:numId w:val="11"/>
        </w:numPr>
        <w:spacing w:after="0"/>
        <w:rPr>
          <w:rFonts w:ascii="Times New Roman" w:hAnsi="Times New Roman" w:cs="Times New Roman"/>
          <w:sz w:val="24"/>
          <w:szCs w:val="24"/>
        </w:rPr>
      </w:pPr>
      <w:r w:rsidRPr="00F36FBA">
        <w:rPr>
          <w:rFonts w:ascii="Times New Roman" w:hAnsi="Times New Roman" w:cs="Times New Roman"/>
          <w:sz w:val="24"/>
          <w:szCs w:val="24"/>
        </w:rPr>
        <w:t>сочетание темпа и ритм</w:t>
      </w:r>
      <w:r w:rsidR="00475FEE" w:rsidRPr="00F36FBA">
        <w:rPr>
          <w:rFonts w:ascii="Times New Roman" w:hAnsi="Times New Roman" w:cs="Times New Roman"/>
          <w:sz w:val="24"/>
          <w:szCs w:val="24"/>
        </w:rPr>
        <w:t>а речи с движением глаз и руки,</w:t>
      </w:r>
    </w:p>
    <w:p w:rsidR="00457098" w:rsidRPr="00F36FBA" w:rsidRDefault="00457098" w:rsidP="00F36FBA">
      <w:pPr>
        <w:pStyle w:val="a3"/>
        <w:numPr>
          <w:ilvl w:val="0"/>
          <w:numId w:val="11"/>
        </w:numPr>
        <w:spacing w:after="0"/>
        <w:rPr>
          <w:rFonts w:ascii="Times New Roman" w:hAnsi="Times New Roman" w:cs="Times New Roman"/>
          <w:sz w:val="24"/>
          <w:szCs w:val="24"/>
        </w:rPr>
      </w:pPr>
      <w:r w:rsidRPr="00F36FBA">
        <w:rPr>
          <w:rFonts w:ascii="Times New Roman" w:hAnsi="Times New Roman" w:cs="Times New Roman"/>
          <w:sz w:val="24"/>
          <w:szCs w:val="24"/>
        </w:rPr>
        <w:t>умение управлять своими руками,</w:t>
      </w:r>
    </w:p>
    <w:p w:rsidR="00457098" w:rsidRPr="00F36FBA" w:rsidRDefault="00457098" w:rsidP="00F36FBA">
      <w:pPr>
        <w:pStyle w:val="a3"/>
        <w:numPr>
          <w:ilvl w:val="0"/>
          <w:numId w:val="11"/>
        </w:numPr>
        <w:spacing w:after="0"/>
        <w:rPr>
          <w:rFonts w:ascii="Times New Roman" w:hAnsi="Times New Roman" w:cs="Times New Roman"/>
          <w:sz w:val="24"/>
          <w:szCs w:val="24"/>
        </w:rPr>
      </w:pPr>
      <w:r w:rsidRPr="00F36FBA">
        <w:rPr>
          <w:rFonts w:ascii="Times New Roman" w:hAnsi="Times New Roman" w:cs="Times New Roman"/>
          <w:sz w:val="24"/>
          <w:szCs w:val="24"/>
        </w:rPr>
        <w:t>умение управлять своими пальцами и обратить особое внимание на подготовку руки к письму, т.е. учить восприятию и пис</w:t>
      </w:r>
      <w:r w:rsidR="00475FEE" w:rsidRPr="00F36FBA">
        <w:rPr>
          <w:rFonts w:ascii="Times New Roman" w:hAnsi="Times New Roman" w:cs="Times New Roman"/>
          <w:sz w:val="24"/>
          <w:szCs w:val="24"/>
        </w:rPr>
        <w:t>ьму печатных и письменных букв,</w:t>
      </w:r>
    </w:p>
    <w:p w:rsidR="00457098" w:rsidRPr="00F36FBA" w:rsidRDefault="00457098" w:rsidP="00F36FBA">
      <w:pPr>
        <w:pStyle w:val="a3"/>
        <w:numPr>
          <w:ilvl w:val="0"/>
          <w:numId w:val="11"/>
        </w:numPr>
        <w:spacing w:after="0"/>
        <w:rPr>
          <w:rFonts w:ascii="Times New Roman" w:hAnsi="Times New Roman" w:cs="Times New Roman"/>
          <w:sz w:val="24"/>
          <w:szCs w:val="24"/>
        </w:rPr>
      </w:pPr>
      <w:r w:rsidRPr="00F36FBA">
        <w:rPr>
          <w:rFonts w:ascii="Times New Roman" w:hAnsi="Times New Roman" w:cs="Times New Roman"/>
          <w:sz w:val="24"/>
          <w:szCs w:val="24"/>
        </w:rPr>
        <w:t>познакомить с гигиеническими правилами письма, рабочей строкой, различными предметными образами, приближенными к конфигурации букв, с основными элементами букв.</w:t>
      </w:r>
    </w:p>
    <w:p w:rsidR="00A016C3" w:rsidRPr="00B86EFB" w:rsidRDefault="00457098" w:rsidP="00457098">
      <w:pPr>
        <w:spacing w:after="0"/>
        <w:rPr>
          <w:rFonts w:ascii="Times New Roman" w:hAnsi="Times New Roman" w:cs="Times New Roman"/>
          <w:sz w:val="24"/>
          <w:szCs w:val="24"/>
        </w:rPr>
      </w:pPr>
      <w:r w:rsidRPr="00457098">
        <w:rPr>
          <w:rFonts w:ascii="Times New Roman" w:hAnsi="Times New Roman" w:cs="Times New Roman"/>
          <w:sz w:val="24"/>
          <w:szCs w:val="24"/>
        </w:rPr>
        <w:t xml:space="preserve">Если ребенок к семи годам научится в игровой форме управлять своими руками и пальцами, воспринимать образ печатных и письменных букв, находить их в различных текстах и овладеет написанием основных элементов букв, этого будет достаточно </w:t>
      </w:r>
      <w:proofErr w:type="gramStart"/>
      <w:r w:rsidRPr="00457098">
        <w:rPr>
          <w:rFonts w:ascii="Times New Roman" w:hAnsi="Times New Roman" w:cs="Times New Roman"/>
          <w:sz w:val="24"/>
          <w:szCs w:val="24"/>
        </w:rPr>
        <w:t>для</w:t>
      </w:r>
      <w:proofErr w:type="gramEnd"/>
      <w:r w:rsidRPr="00457098">
        <w:rPr>
          <w:rFonts w:ascii="Times New Roman" w:hAnsi="Times New Roman" w:cs="Times New Roman"/>
          <w:sz w:val="24"/>
          <w:szCs w:val="24"/>
        </w:rPr>
        <w:t xml:space="preserve"> дальнейшего обучения письму в школе.</w:t>
      </w:r>
    </w:p>
    <w:sectPr w:rsidR="00A016C3" w:rsidRPr="00B86EFB" w:rsidSect="00B86EF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2E"/>
    <w:multiLevelType w:val="hybridMultilevel"/>
    <w:tmpl w:val="0CB4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7DCC"/>
    <w:multiLevelType w:val="hybridMultilevel"/>
    <w:tmpl w:val="9026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F7598"/>
    <w:multiLevelType w:val="hybridMultilevel"/>
    <w:tmpl w:val="3834700E"/>
    <w:lvl w:ilvl="0" w:tplc="04190001">
      <w:start w:val="1"/>
      <w:numFmt w:val="bullet"/>
      <w:lvlText w:val=""/>
      <w:lvlJc w:val="left"/>
      <w:pPr>
        <w:ind w:left="715" w:hanging="360"/>
      </w:pPr>
      <w:rPr>
        <w:rFonts w:ascii="Symbol" w:hAnsi="Symbol" w:hint="default"/>
      </w:rPr>
    </w:lvl>
    <w:lvl w:ilvl="1" w:tplc="04190001">
      <w:start w:val="1"/>
      <w:numFmt w:val="bullet"/>
      <w:lvlText w:val=""/>
      <w:lvlJc w:val="left"/>
      <w:pPr>
        <w:ind w:left="1435" w:hanging="360"/>
      </w:pPr>
      <w:rPr>
        <w:rFonts w:ascii="Symbol" w:hAnsi="Symbol"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3">
    <w:nsid w:val="1A2C44C3"/>
    <w:multiLevelType w:val="hybridMultilevel"/>
    <w:tmpl w:val="222E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B7534"/>
    <w:multiLevelType w:val="hybridMultilevel"/>
    <w:tmpl w:val="F2540348"/>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337852B1"/>
    <w:multiLevelType w:val="hybridMultilevel"/>
    <w:tmpl w:val="48C2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ED0413"/>
    <w:multiLevelType w:val="hybridMultilevel"/>
    <w:tmpl w:val="267487CA"/>
    <w:lvl w:ilvl="0" w:tplc="04190001">
      <w:start w:val="1"/>
      <w:numFmt w:val="bullet"/>
      <w:lvlText w:val=""/>
      <w:lvlJc w:val="left"/>
      <w:pPr>
        <w:ind w:left="715" w:hanging="360"/>
      </w:pPr>
      <w:rPr>
        <w:rFonts w:ascii="Symbol" w:hAnsi="Symbol" w:hint="default"/>
      </w:rPr>
    </w:lvl>
    <w:lvl w:ilvl="1" w:tplc="FD122DB4">
      <w:numFmt w:val="bullet"/>
      <w:lvlText w:val="·"/>
      <w:lvlJc w:val="left"/>
      <w:pPr>
        <w:ind w:left="1615" w:hanging="540"/>
      </w:pPr>
      <w:rPr>
        <w:rFonts w:ascii="Times New Roman" w:eastAsiaTheme="minorHAnsi" w:hAnsi="Times New Roman" w:cs="Times New Roman"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7">
    <w:nsid w:val="6D0B0413"/>
    <w:multiLevelType w:val="hybridMultilevel"/>
    <w:tmpl w:val="F54C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D11A92"/>
    <w:multiLevelType w:val="hybridMultilevel"/>
    <w:tmpl w:val="FCDC43BE"/>
    <w:lvl w:ilvl="0" w:tplc="0419000B">
      <w:start w:val="1"/>
      <w:numFmt w:val="bullet"/>
      <w:lvlText w:val=""/>
      <w:lvlJc w:val="left"/>
      <w:pPr>
        <w:ind w:left="1435" w:hanging="360"/>
      </w:pPr>
      <w:rPr>
        <w:rFonts w:ascii="Wingdings" w:hAnsi="Wingdings"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9">
    <w:nsid w:val="761B4215"/>
    <w:multiLevelType w:val="hybridMultilevel"/>
    <w:tmpl w:val="EDE0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335A6E"/>
    <w:multiLevelType w:val="hybridMultilevel"/>
    <w:tmpl w:val="0B225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4"/>
  </w:num>
  <w:num w:numId="6">
    <w:abstractNumId w:val="7"/>
  </w:num>
  <w:num w:numId="7">
    <w:abstractNumId w:val="3"/>
  </w:num>
  <w:num w:numId="8">
    <w:abstractNumId w:val="10"/>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3940C0"/>
    <w:rsid w:val="00087123"/>
    <w:rsid w:val="001E56F4"/>
    <w:rsid w:val="003940C0"/>
    <w:rsid w:val="00457098"/>
    <w:rsid w:val="00475FEE"/>
    <w:rsid w:val="00520B55"/>
    <w:rsid w:val="0071311D"/>
    <w:rsid w:val="00847F3E"/>
    <w:rsid w:val="00A016C3"/>
    <w:rsid w:val="00B86EFB"/>
    <w:rsid w:val="00C0582E"/>
    <w:rsid w:val="00E507B5"/>
    <w:rsid w:val="00F36FBA"/>
    <w:rsid w:val="00FB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6F4"/>
    <w:pPr>
      <w:ind w:left="720"/>
      <w:contextualSpacing/>
    </w:pPr>
  </w:style>
</w:styles>
</file>

<file path=word/webSettings.xml><?xml version="1.0" encoding="utf-8"?>
<w:webSettings xmlns:r="http://schemas.openxmlformats.org/officeDocument/2006/relationships" xmlns:w="http://schemas.openxmlformats.org/wordprocessingml/2006/main">
  <w:divs>
    <w:div w:id="17210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5</cp:revision>
  <dcterms:created xsi:type="dcterms:W3CDTF">2022-10-07T20:47:00Z</dcterms:created>
  <dcterms:modified xsi:type="dcterms:W3CDTF">2022-10-08T16:56:00Z</dcterms:modified>
</cp:coreProperties>
</file>