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7E" w:rsidRPr="00B21F10" w:rsidRDefault="0053677E" w:rsidP="0053677E">
      <w:pPr>
        <w:pStyle w:val="a3"/>
        <w:shd w:val="clear" w:color="auto" w:fill="FFFFFF"/>
        <w:spacing w:line="245" w:lineRule="atLeast"/>
        <w:jc w:val="center"/>
        <w:rPr>
          <w:sz w:val="28"/>
          <w:szCs w:val="28"/>
        </w:rPr>
      </w:pPr>
      <w:r w:rsidRPr="00B21F10">
        <w:rPr>
          <w:color w:val="000000"/>
          <w:sz w:val="28"/>
          <w:szCs w:val="28"/>
        </w:rPr>
        <w:t>Муниципальное бюджетное учреждение дополнительного образования</w:t>
      </w:r>
    </w:p>
    <w:p w:rsidR="0053677E" w:rsidRPr="00B21F10" w:rsidRDefault="0053677E" w:rsidP="0053677E">
      <w:pPr>
        <w:pStyle w:val="a3"/>
        <w:shd w:val="clear" w:color="auto" w:fill="FFFFFF"/>
        <w:spacing w:line="245" w:lineRule="atLeast"/>
        <w:jc w:val="center"/>
        <w:rPr>
          <w:sz w:val="28"/>
          <w:szCs w:val="28"/>
        </w:rPr>
      </w:pPr>
      <w:r w:rsidRPr="00B21F10">
        <w:rPr>
          <w:color w:val="000000"/>
          <w:sz w:val="28"/>
          <w:szCs w:val="28"/>
        </w:rPr>
        <w:t>«Дом детского творчества»</w:t>
      </w:r>
    </w:p>
    <w:p w:rsidR="0053677E" w:rsidRPr="00B21F10" w:rsidRDefault="0053677E" w:rsidP="0053677E">
      <w:pPr>
        <w:pStyle w:val="a3"/>
        <w:shd w:val="clear" w:color="auto" w:fill="FFFFFF"/>
        <w:spacing w:line="245" w:lineRule="atLeast"/>
        <w:jc w:val="center"/>
        <w:rPr>
          <w:sz w:val="28"/>
          <w:szCs w:val="28"/>
        </w:rPr>
      </w:pPr>
    </w:p>
    <w:p w:rsidR="0053677E" w:rsidRDefault="0053677E" w:rsidP="0053677E">
      <w:pPr>
        <w:pStyle w:val="a3"/>
        <w:shd w:val="clear" w:color="auto" w:fill="FFFFFF"/>
        <w:spacing w:line="245" w:lineRule="atLeast"/>
        <w:rPr>
          <w:sz w:val="32"/>
          <w:szCs w:val="32"/>
        </w:rPr>
      </w:pPr>
    </w:p>
    <w:p w:rsidR="0053677E" w:rsidRPr="00E51026" w:rsidRDefault="0053677E" w:rsidP="0053677E">
      <w:pPr>
        <w:jc w:val="center"/>
        <w:rPr>
          <w:rFonts w:ascii="Times New Roman" w:hAnsi="Times New Roman" w:cs="Times New Roman"/>
          <w:b/>
          <w:sz w:val="36"/>
          <w:szCs w:val="36"/>
        </w:rPr>
      </w:pPr>
      <w:r w:rsidRPr="00E51026">
        <w:rPr>
          <w:rFonts w:ascii="Times New Roman" w:hAnsi="Times New Roman" w:cs="Times New Roman"/>
          <w:b/>
          <w:sz w:val="36"/>
          <w:szCs w:val="36"/>
        </w:rPr>
        <w:t>Воспитание экологической культуры, повышение компетентности обучающихся посредством реализации областных командных экологических турниров.</w:t>
      </w:r>
    </w:p>
    <w:p w:rsidR="0053677E" w:rsidRPr="00E42330" w:rsidRDefault="0053677E" w:rsidP="0053677E">
      <w:pPr>
        <w:pStyle w:val="a3"/>
        <w:shd w:val="clear" w:color="auto" w:fill="FFFFFF"/>
        <w:spacing w:line="245" w:lineRule="atLeast"/>
        <w:rPr>
          <w:sz w:val="32"/>
          <w:szCs w:val="32"/>
        </w:rPr>
      </w:pPr>
    </w:p>
    <w:p w:rsidR="0053677E" w:rsidRPr="00E42330" w:rsidRDefault="0053677E" w:rsidP="0053677E">
      <w:pPr>
        <w:pStyle w:val="a3"/>
        <w:jc w:val="center"/>
        <w:rPr>
          <w:b/>
          <w:sz w:val="32"/>
          <w:szCs w:val="32"/>
        </w:rPr>
      </w:pPr>
      <w:r w:rsidRPr="00E42330">
        <w:rPr>
          <w:b/>
          <w:sz w:val="32"/>
          <w:szCs w:val="32"/>
        </w:rPr>
        <w:t xml:space="preserve">МЕТОДИЧЕСКАЯ РАЗРАБОТКА </w:t>
      </w:r>
    </w:p>
    <w:p w:rsidR="0053677E" w:rsidRDefault="0053677E" w:rsidP="0053677E">
      <w:pPr>
        <w:pStyle w:val="a3"/>
      </w:pPr>
    </w:p>
    <w:p w:rsidR="0053677E" w:rsidRPr="00DA3E39" w:rsidRDefault="0053677E" w:rsidP="0053677E">
      <w:pPr>
        <w:pStyle w:val="a3"/>
        <w:jc w:val="right"/>
        <w:rPr>
          <w:sz w:val="28"/>
          <w:szCs w:val="28"/>
        </w:rPr>
      </w:pPr>
      <w:r w:rsidRPr="00DA3E39">
        <w:rPr>
          <w:sz w:val="28"/>
          <w:szCs w:val="28"/>
        </w:rPr>
        <w:t>Разработала:</w:t>
      </w:r>
    </w:p>
    <w:p w:rsidR="0053677E" w:rsidRPr="00DA3E39" w:rsidRDefault="0053677E" w:rsidP="00BB40BC">
      <w:pPr>
        <w:pStyle w:val="a3"/>
        <w:jc w:val="right"/>
        <w:rPr>
          <w:sz w:val="28"/>
          <w:szCs w:val="28"/>
        </w:rPr>
      </w:pPr>
      <w:r w:rsidRPr="00DA3E39">
        <w:rPr>
          <w:sz w:val="28"/>
          <w:szCs w:val="28"/>
        </w:rPr>
        <w:t>Матюнина Елена Евгеньевна</w:t>
      </w:r>
    </w:p>
    <w:p w:rsidR="0053677E" w:rsidRPr="00DA3E39" w:rsidRDefault="0053677E" w:rsidP="00BB40BC">
      <w:pPr>
        <w:pStyle w:val="a3"/>
        <w:jc w:val="right"/>
        <w:rPr>
          <w:sz w:val="28"/>
          <w:szCs w:val="28"/>
        </w:rPr>
      </w:pPr>
      <w:r w:rsidRPr="00DA3E39">
        <w:rPr>
          <w:sz w:val="28"/>
          <w:szCs w:val="28"/>
        </w:rPr>
        <w:t>Педагог-организатор</w:t>
      </w:r>
    </w:p>
    <w:p w:rsidR="0053677E" w:rsidRPr="00DA3E39" w:rsidRDefault="0053677E" w:rsidP="00BB40BC">
      <w:pPr>
        <w:pStyle w:val="a3"/>
        <w:jc w:val="right"/>
        <w:rPr>
          <w:sz w:val="28"/>
          <w:szCs w:val="28"/>
        </w:rPr>
      </w:pPr>
      <w:r w:rsidRPr="00DA3E39">
        <w:rPr>
          <w:sz w:val="28"/>
          <w:szCs w:val="28"/>
          <w:lang w:val="en-US"/>
        </w:rPr>
        <w:t>I</w:t>
      </w:r>
      <w:r w:rsidRPr="006B6FF2">
        <w:rPr>
          <w:sz w:val="28"/>
          <w:szCs w:val="28"/>
        </w:rPr>
        <w:t xml:space="preserve"> </w:t>
      </w:r>
      <w:r w:rsidRPr="00DA3E39">
        <w:rPr>
          <w:sz w:val="28"/>
          <w:szCs w:val="28"/>
        </w:rPr>
        <w:t>квалификационная категория</w:t>
      </w:r>
    </w:p>
    <w:p w:rsidR="0053677E" w:rsidRDefault="009D4C33" w:rsidP="0053677E">
      <w:pPr>
        <w:pStyle w:val="a3"/>
        <w:jc w:val="center"/>
      </w:pPr>
      <w:r w:rsidRPr="009D4C33">
        <w:rPr>
          <w:noProof/>
        </w:rPr>
        <w:drawing>
          <wp:inline distT="0" distB="0" distL="0" distR="0">
            <wp:extent cx="3413541" cy="2670175"/>
            <wp:effectExtent l="0" t="0" r="0" b="0"/>
            <wp:docPr id="2" name="Рисунок 2" descr="C:\Users\Еле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7740" cy="2673459"/>
                    </a:xfrm>
                    <a:prstGeom prst="rect">
                      <a:avLst/>
                    </a:prstGeom>
                    <a:noFill/>
                    <a:ln>
                      <a:noFill/>
                    </a:ln>
                  </pic:spPr>
                </pic:pic>
              </a:graphicData>
            </a:graphic>
          </wp:inline>
        </w:drawing>
      </w:r>
    </w:p>
    <w:p w:rsidR="0053677E" w:rsidRDefault="0053677E" w:rsidP="0053677E">
      <w:pPr>
        <w:pStyle w:val="a3"/>
        <w:jc w:val="center"/>
      </w:pPr>
    </w:p>
    <w:p w:rsidR="0053677E" w:rsidRDefault="0053677E" w:rsidP="0053677E">
      <w:pPr>
        <w:pStyle w:val="a3"/>
        <w:jc w:val="center"/>
      </w:pPr>
    </w:p>
    <w:p w:rsidR="00BB40BC" w:rsidRDefault="001749D9" w:rsidP="005B2F63">
      <w:pPr>
        <w:pStyle w:val="a3"/>
        <w:jc w:val="center"/>
        <w:rPr>
          <w:sz w:val="28"/>
          <w:szCs w:val="28"/>
        </w:rPr>
      </w:pPr>
      <w:r>
        <w:rPr>
          <w:sz w:val="28"/>
          <w:szCs w:val="28"/>
        </w:rPr>
        <w:t>Лукоянов - 2022</w:t>
      </w:r>
    </w:p>
    <w:p w:rsidR="0053677E" w:rsidRPr="00DD5076" w:rsidRDefault="00DD5076" w:rsidP="0053677E">
      <w:pPr>
        <w:pStyle w:val="a3"/>
        <w:jc w:val="center"/>
        <w:rPr>
          <w:b/>
          <w:sz w:val="28"/>
          <w:szCs w:val="28"/>
          <w:u w:val="single"/>
        </w:rPr>
      </w:pPr>
      <w:r w:rsidRPr="00DD5076">
        <w:rPr>
          <w:b/>
          <w:sz w:val="28"/>
          <w:szCs w:val="28"/>
          <w:u w:val="single"/>
        </w:rPr>
        <w:lastRenderedPageBreak/>
        <w:t>Содержание</w:t>
      </w:r>
    </w:p>
    <w:p w:rsidR="0053677E" w:rsidRPr="00581236" w:rsidRDefault="0053677E" w:rsidP="0053677E">
      <w:pPr>
        <w:pStyle w:val="a5"/>
        <w:rPr>
          <w:rFonts w:ascii="Times New Roman" w:hAnsi="Times New Roman" w:cs="Times New Roman"/>
          <w:sz w:val="28"/>
          <w:szCs w:val="28"/>
        </w:rPr>
      </w:pPr>
      <w:r w:rsidRPr="00581236">
        <w:rPr>
          <w:rFonts w:ascii="Times New Roman" w:hAnsi="Times New Roman" w:cs="Times New Roman"/>
          <w:sz w:val="28"/>
          <w:szCs w:val="28"/>
        </w:rPr>
        <w:t>Нормативные документы по организации методической</w:t>
      </w:r>
    </w:p>
    <w:p w:rsidR="0053677E" w:rsidRDefault="0053677E" w:rsidP="0053677E">
      <w:pPr>
        <w:pStyle w:val="a5"/>
        <w:rPr>
          <w:rFonts w:ascii="Times New Roman" w:hAnsi="Times New Roman" w:cs="Times New Roman"/>
          <w:sz w:val="28"/>
          <w:szCs w:val="28"/>
        </w:rPr>
      </w:pPr>
      <w:r w:rsidRPr="00581236">
        <w:rPr>
          <w:rFonts w:ascii="Times New Roman" w:hAnsi="Times New Roman" w:cs="Times New Roman"/>
          <w:sz w:val="28"/>
          <w:szCs w:val="28"/>
        </w:rPr>
        <w:t xml:space="preserve"> служб</w:t>
      </w:r>
      <w:r>
        <w:rPr>
          <w:rFonts w:ascii="Times New Roman" w:hAnsi="Times New Roman" w:cs="Times New Roman"/>
          <w:sz w:val="28"/>
          <w:szCs w:val="28"/>
        </w:rPr>
        <w:t>ы в образовательной организации……………</w:t>
      </w:r>
      <w:proofErr w:type="gramStart"/>
      <w:r>
        <w:rPr>
          <w:rFonts w:ascii="Times New Roman" w:hAnsi="Times New Roman" w:cs="Times New Roman"/>
          <w:sz w:val="28"/>
          <w:szCs w:val="28"/>
        </w:rPr>
        <w:t>…</w:t>
      </w:r>
      <w:r w:rsidR="00293178">
        <w:rPr>
          <w:rFonts w:ascii="Times New Roman" w:hAnsi="Times New Roman" w:cs="Times New Roman"/>
          <w:sz w:val="28"/>
          <w:szCs w:val="28"/>
        </w:rPr>
        <w:t>….</w:t>
      </w:r>
      <w:proofErr w:type="gramEnd"/>
      <w:r w:rsidR="00293178">
        <w:rPr>
          <w:rFonts w:ascii="Times New Roman" w:hAnsi="Times New Roman" w:cs="Times New Roman"/>
          <w:sz w:val="28"/>
          <w:szCs w:val="28"/>
        </w:rPr>
        <w:t>3</w:t>
      </w:r>
    </w:p>
    <w:p w:rsidR="0053677E" w:rsidRDefault="0053677E" w:rsidP="0053677E">
      <w:pPr>
        <w:pStyle w:val="a5"/>
        <w:rPr>
          <w:rFonts w:ascii="Times New Roman" w:hAnsi="Times New Roman" w:cs="Times New Roman"/>
          <w:sz w:val="28"/>
          <w:szCs w:val="28"/>
        </w:rPr>
      </w:pPr>
    </w:p>
    <w:p w:rsidR="00293178" w:rsidRDefault="00293178" w:rsidP="00293178">
      <w:pPr>
        <w:pStyle w:val="a5"/>
        <w:rPr>
          <w:rFonts w:ascii="Times New Roman" w:hAnsi="Times New Roman" w:cs="Times New Roman"/>
          <w:sz w:val="28"/>
          <w:szCs w:val="28"/>
        </w:rPr>
      </w:pPr>
      <w:r>
        <w:rPr>
          <w:rFonts w:ascii="Times New Roman" w:hAnsi="Times New Roman" w:cs="Times New Roman"/>
          <w:sz w:val="28"/>
          <w:szCs w:val="28"/>
        </w:rPr>
        <w:t>Структура методической службы……………………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293178" w:rsidRDefault="00293178" w:rsidP="00293178">
      <w:pPr>
        <w:pStyle w:val="a5"/>
        <w:rPr>
          <w:rFonts w:ascii="Times New Roman" w:hAnsi="Times New Roman" w:cs="Times New Roman"/>
          <w:sz w:val="28"/>
          <w:szCs w:val="28"/>
        </w:rPr>
      </w:pPr>
    </w:p>
    <w:p w:rsidR="00293178" w:rsidRDefault="00293178" w:rsidP="00293178">
      <w:pPr>
        <w:pStyle w:val="a5"/>
        <w:rPr>
          <w:rFonts w:ascii="Times New Roman" w:hAnsi="Times New Roman" w:cs="Times New Roman"/>
          <w:sz w:val="28"/>
          <w:szCs w:val="28"/>
        </w:rPr>
      </w:pPr>
      <w:r>
        <w:rPr>
          <w:rFonts w:ascii="Times New Roman" w:hAnsi="Times New Roman" w:cs="Times New Roman"/>
          <w:sz w:val="28"/>
          <w:szCs w:val="28"/>
        </w:rPr>
        <w:t xml:space="preserve">Характеристика направлений деятельности </w:t>
      </w:r>
      <w:proofErr w:type="gramStart"/>
      <w:r>
        <w:rPr>
          <w:rFonts w:ascii="Times New Roman" w:hAnsi="Times New Roman" w:cs="Times New Roman"/>
          <w:sz w:val="28"/>
          <w:szCs w:val="28"/>
        </w:rPr>
        <w:t>участника….</w:t>
      </w:r>
      <w:proofErr w:type="gramEnd"/>
      <w:r>
        <w:rPr>
          <w:rFonts w:ascii="Times New Roman" w:hAnsi="Times New Roman" w:cs="Times New Roman"/>
          <w:sz w:val="28"/>
          <w:szCs w:val="28"/>
        </w:rPr>
        <w:t>5</w:t>
      </w:r>
    </w:p>
    <w:p w:rsidR="00293178" w:rsidRDefault="00293178" w:rsidP="00293178">
      <w:pPr>
        <w:pStyle w:val="a5"/>
        <w:rPr>
          <w:rFonts w:ascii="Times New Roman" w:hAnsi="Times New Roman" w:cs="Times New Roman"/>
          <w:sz w:val="28"/>
          <w:szCs w:val="28"/>
        </w:rPr>
      </w:pPr>
      <w:r>
        <w:rPr>
          <w:rFonts w:ascii="Times New Roman" w:hAnsi="Times New Roman" w:cs="Times New Roman"/>
          <w:sz w:val="28"/>
          <w:szCs w:val="28"/>
        </w:rPr>
        <w:t xml:space="preserve"> </w:t>
      </w:r>
    </w:p>
    <w:p w:rsidR="00293178" w:rsidRDefault="00293178" w:rsidP="00293178">
      <w:pPr>
        <w:pStyle w:val="a3"/>
        <w:rPr>
          <w:sz w:val="28"/>
          <w:szCs w:val="28"/>
        </w:rPr>
      </w:pPr>
      <w:r>
        <w:rPr>
          <w:sz w:val="28"/>
          <w:szCs w:val="28"/>
        </w:rPr>
        <w:t>Аннотация……………………………………………</w:t>
      </w:r>
      <w:proofErr w:type="gramStart"/>
      <w:r>
        <w:rPr>
          <w:sz w:val="28"/>
          <w:szCs w:val="28"/>
        </w:rPr>
        <w:t>…….</w:t>
      </w:r>
      <w:proofErr w:type="gramEnd"/>
      <w:r>
        <w:rPr>
          <w:sz w:val="28"/>
          <w:szCs w:val="28"/>
        </w:rPr>
        <w:t>.6</w:t>
      </w:r>
    </w:p>
    <w:p w:rsidR="00293178" w:rsidRDefault="00293178" w:rsidP="00293178">
      <w:pPr>
        <w:pStyle w:val="a3"/>
        <w:spacing w:line="360" w:lineRule="auto"/>
        <w:rPr>
          <w:sz w:val="28"/>
          <w:szCs w:val="28"/>
        </w:rPr>
      </w:pPr>
      <w:r>
        <w:rPr>
          <w:sz w:val="28"/>
          <w:szCs w:val="28"/>
        </w:rPr>
        <w:t xml:space="preserve">Описание </w:t>
      </w:r>
      <w:proofErr w:type="gramStart"/>
      <w:r>
        <w:rPr>
          <w:sz w:val="28"/>
          <w:szCs w:val="28"/>
        </w:rPr>
        <w:t>опыта  турнира….</w:t>
      </w:r>
      <w:proofErr w:type="gramEnd"/>
      <w:r>
        <w:rPr>
          <w:sz w:val="28"/>
          <w:szCs w:val="28"/>
        </w:rPr>
        <w:t>…………………</w:t>
      </w:r>
      <w:r w:rsidRPr="00A25E9C">
        <w:rPr>
          <w:sz w:val="28"/>
          <w:szCs w:val="28"/>
        </w:rPr>
        <w:t>…………</w:t>
      </w:r>
      <w:r>
        <w:rPr>
          <w:sz w:val="28"/>
          <w:szCs w:val="28"/>
        </w:rPr>
        <w:t>…6</w:t>
      </w:r>
    </w:p>
    <w:p w:rsidR="00293178" w:rsidRPr="00A25E9C" w:rsidRDefault="00293178" w:rsidP="00293178">
      <w:pPr>
        <w:pStyle w:val="a3"/>
        <w:spacing w:line="360" w:lineRule="auto"/>
        <w:rPr>
          <w:sz w:val="28"/>
          <w:szCs w:val="28"/>
        </w:rPr>
      </w:pPr>
      <w:r>
        <w:rPr>
          <w:sz w:val="28"/>
          <w:szCs w:val="28"/>
        </w:rPr>
        <w:t>Пояснительная записка………………………………</w:t>
      </w:r>
      <w:proofErr w:type="gramStart"/>
      <w:r>
        <w:rPr>
          <w:sz w:val="28"/>
          <w:szCs w:val="28"/>
        </w:rPr>
        <w:t>…….</w:t>
      </w:r>
      <w:proofErr w:type="gramEnd"/>
      <w:r>
        <w:rPr>
          <w:sz w:val="28"/>
          <w:szCs w:val="28"/>
        </w:rPr>
        <w:t>8</w:t>
      </w:r>
    </w:p>
    <w:p w:rsidR="00293178" w:rsidRPr="00A25E9C" w:rsidRDefault="00293178" w:rsidP="00293178">
      <w:pPr>
        <w:pStyle w:val="a3"/>
        <w:spacing w:line="360" w:lineRule="auto"/>
        <w:rPr>
          <w:sz w:val="28"/>
          <w:szCs w:val="28"/>
        </w:rPr>
      </w:pPr>
      <w:r>
        <w:rPr>
          <w:sz w:val="28"/>
          <w:szCs w:val="28"/>
        </w:rPr>
        <w:t>Сценарий полуфинала турнира……………</w:t>
      </w:r>
      <w:proofErr w:type="gramStart"/>
      <w:r>
        <w:rPr>
          <w:sz w:val="28"/>
          <w:szCs w:val="28"/>
        </w:rPr>
        <w:t>…….</w:t>
      </w:r>
      <w:proofErr w:type="gramEnd"/>
      <w:r>
        <w:rPr>
          <w:sz w:val="28"/>
          <w:szCs w:val="28"/>
        </w:rPr>
        <w:t>.……….10</w:t>
      </w:r>
    </w:p>
    <w:p w:rsidR="00293178" w:rsidRPr="00A25E9C" w:rsidRDefault="00293178" w:rsidP="00293178">
      <w:pPr>
        <w:pStyle w:val="a3"/>
        <w:shd w:val="clear" w:color="auto" w:fill="FFFFFF"/>
        <w:spacing w:line="360" w:lineRule="auto"/>
        <w:rPr>
          <w:sz w:val="28"/>
          <w:szCs w:val="28"/>
        </w:rPr>
      </w:pPr>
      <w:r w:rsidRPr="00581236">
        <w:rPr>
          <w:b/>
          <w:bCs/>
          <w:sz w:val="28"/>
          <w:szCs w:val="28"/>
        </w:rPr>
        <w:t xml:space="preserve"> </w:t>
      </w:r>
      <w:r>
        <w:rPr>
          <w:sz w:val="28"/>
          <w:szCs w:val="28"/>
        </w:rPr>
        <w:t>Заключение …………………………………………</w:t>
      </w:r>
      <w:proofErr w:type="gramStart"/>
      <w:r>
        <w:rPr>
          <w:sz w:val="28"/>
          <w:szCs w:val="28"/>
        </w:rPr>
        <w:t>…….</w:t>
      </w:r>
      <w:proofErr w:type="gramEnd"/>
      <w:r>
        <w:rPr>
          <w:sz w:val="28"/>
          <w:szCs w:val="28"/>
        </w:rPr>
        <w:t>.17</w:t>
      </w:r>
    </w:p>
    <w:p w:rsidR="00293178" w:rsidRPr="00A25E9C" w:rsidRDefault="00293178" w:rsidP="00293178">
      <w:pPr>
        <w:pStyle w:val="a3"/>
        <w:spacing w:line="360" w:lineRule="auto"/>
        <w:rPr>
          <w:sz w:val="28"/>
          <w:szCs w:val="28"/>
        </w:rPr>
      </w:pPr>
      <w:r w:rsidRPr="00581236">
        <w:rPr>
          <w:b/>
          <w:bCs/>
          <w:sz w:val="28"/>
          <w:szCs w:val="28"/>
        </w:rPr>
        <w:t xml:space="preserve"> </w:t>
      </w:r>
      <w:r w:rsidRPr="00A25E9C">
        <w:rPr>
          <w:sz w:val="28"/>
          <w:szCs w:val="28"/>
        </w:rPr>
        <w:t>Список исп</w:t>
      </w:r>
      <w:r>
        <w:rPr>
          <w:sz w:val="28"/>
          <w:szCs w:val="28"/>
        </w:rPr>
        <w:t>ользованных источников………………</w:t>
      </w:r>
      <w:proofErr w:type="gramStart"/>
      <w:r>
        <w:rPr>
          <w:sz w:val="28"/>
          <w:szCs w:val="28"/>
        </w:rPr>
        <w:t>…….</w:t>
      </w:r>
      <w:proofErr w:type="gramEnd"/>
      <w:r>
        <w:rPr>
          <w:sz w:val="28"/>
          <w:szCs w:val="28"/>
        </w:rPr>
        <w:t>19</w:t>
      </w:r>
    </w:p>
    <w:p w:rsidR="0053677E" w:rsidRDefault="00293178" w:rsidP="00293178">
      <w:pPr>
        <w:pStyle w:val="a5"/>
        <w:rPr>
          <w:rFonts w:ascii="Times New Roman" w:hAnsi="Times New Roman" w:cs="Times New Roman"/>
          <w:sz w:val="28"/>
          <w:szCs w:val="28"/>
        </w:rPr>
      </w:pPr>
      <w:r w:rsidRPr="00581236">
        <w:rPr>
          <w:rFonts w:ascii="Times New Roman" w:hAnsi="Times New Roman" w:cs="Times New Roman"/>
          <w:b/>
          <w:bCs/>
          <w:sz w:val="28"/>
          <w:szCs w:val="28"/>
        </w:rPr>
        <w:t xml:space="preserve"> </w:t>
      </w:r>
      <w:r w:rsidR="0053677E" w:rsidRPr="00581236">
        <w:rPr>
          <w:rFonts w:ascii="Times New Roman" w:hAnsi="Times New Roman" w:cs="Times New Roman"/>
          <w:b/>
          <w:bCs/>
          <w:sz w:val="28"/>
          <w:szCs w:val="28"/>
        </w:rPr>
        <w:t>«</w:t>
      </w:r>
      <w:r w:rsidR="0053677E" w:rsidRPr="00581236">
        <w:rPr>
          <w:rFonts w:ascii="Times New Roman" w:hAnsi="Times New Roman" w:cs="Times New Roman"/>
          <w:sz w:val="28"/>
          <w:szCs w:val="28"/>
        </w:rPr>
        <w:t>Цифровые следы» организационно-методической</w:t>
      </w:r>
    </w:p>
    <w:p w:rsidR="0053677E" w:rsidRDefault="0053677E" w:rsidP="0053677E">
      <w:pPr>
        <w:pStyle w:val="a5"/>
        <w:rPr>
          <w:rFonts w:ascii="Times New Roman" w:hAnsi="Times New Roman" w:cs="Times New Roman"/>
          <w:sz w:val="28"/>
          <w:szCs w:val="28"/>
        </w:rPr>
      </w:pPr>
      <w:r w:rsidRPr="00581236">
        <w:rPr>
          <w:rFonts w:ascii="Times New Roman" w:hAnsi="Times New Roman" w:cs="Times New Roman"/>
          <w:sz w:val="28"/>
          <w:szCs w:val="28"/>
        </w:rPr>
        <w:t xml:space="preserve"> </w:t>
      </w:r>
      <w:r>
        <w:rPr>
          <w:rFonts w:ascii="Times New Roman" w:hAnsi="Times New Roman" w:cs="Times New Roman"/>
          <w:sz w:val="28"/>
          <w:szCs w:val="28"/>
        </w:rPr>
        <w:t>д</w:t>
      </w:r>
      <w:r w:rsidRPr="00581236">
        <w:rPr>
          <w:rFonts w:ascii="Times New Roman" w:hAnsi="Times New Roman" w:cs="Times New Roman"/>
          <w:sz w:val="28"/>
          <w:szCs w:val="28"/>
        </w:rPr>
        <w:t>еятельности</w:t>
      </w:r>
      <w:r w:rsidR="00464DB6">
        <w:rPr>
          <w:rFonts w:ascii="Times New Roman" w:hAnsi="Times New Roman" w:cs="Times New Roman"/>
          <w:sz w:val="28"/>
          <w:szCs w:val="28"/>
        </w:rPr>
        <w:t>………………………………………………20</w:t>
      </w:r>
    </w:p>
    <w:p w:rsidR="005B2F63" w:rsidRPr="00581236" w:rsidRDefault="005B2F63" w:rsidP="0053677E">
      <w:pPr>
        <w:pStyle w:val="a5"/>
        <w:rPr>
          <w:rFonts w:ascii="Times New Roman" w:hAnsi="Times New Roman" w:cs="Times New Roman"/>
          <w:sz w:val="28"/>
          <w:szCs w:val="28"/>
        </w:rPr>
      </w:pPr>
    </w:p>
    <w:p w:rsidR="0053677E" w:rsidRDefault="00C63B2D" w:rsidP="0053677E">
      <w:pPr>
        <w:pStyle w:val="a3"/>
        <w:spacing w:line="360" w:lineRule="auto"/>
        <w:rPr>
          <w:sz w:val="28"/>
          <w:szCs w:val="28"/>
        </w:rPr>
      </w:pPr>
      <w:r>
        <w:rPr>
          <w:sz w:val="28"/>
          <w:szCs w:val="28"/>
        </w:rPr>
        <w:t>Приложение 1</w:t>
      </w:r>
      <w:r w:rsidR="00464DB6">
        <w:rPr>
          <w:sz w:val="28"/>
          <w:szCs w:val="28"/>
        </w:rPr>
        <w:t xml:space="preserve"> Таблицы оценок</w:t>
      </w:r>
      <w:proofErr w:type="gramStart"/>
      <w:r w:rsidR="00464DB6">
        <w:rPr>
          <w:sz w:val="28"/>
          <w:szCs w:val="28"/>
        </w:rPr>
        <w:t>…….</w:t>
      </w:r>
      <w:proofErr w:type="gramEnd"/>
      <w:r w:rsidR="00464DB6">
        <w:rPr>
          <w:sz w:val="28"/>
          <w:szCs w:val="28"/>
        </w:rPr>
        <w:t>.…………………....21</w:t>
      </w:r>
    </w:p>
    <w:p w:rsidR="005B2F63" w:rsidRPr="00A25E9C" w:rsidRDefault="00C63B2D" w:rsidP="0053677E">
      <w:pPr>
        <w:pStyle w:val="a3"/>
        <w:spacing w:line="360" w:lineRule="auto"/>
        <w:rPr>
          <w:sz w:val="28"/>
          <w:szCs w:val="28"/>
        </w:rPr>
      </w:pPr>
      <w:r>
        <w:rPr>
          <w:sz w:val="28"/>
          <w:szCs w:val="28"/>
        </w:rPr>
        <w:t>Приложение 2</w:t>
      </w:r>
      <w:r w:rsidR="005B2F63">
        <w:rPr>
          <w:sz w:val="28"/>
          <w:szCs w:val="28"/>
        </w:rPr>
        <w:t xml:space="preserve"> «Цифровые </w:t>
      </w:r>
      <w:proofErr w:type="gramStart"/>
      <w:r w:rsidR="005B2F63">
        <w:rPr>
          <w:sz w:val="28"/>
          <w:szCs w:val="28"/>
        </w:rPr>
        <w:t>следы»…</w:t>
      </w:r>
      <w:proofErr w:type="gramEnd"/>
      <w:r w:rsidR="005B2F63">
        <w:rPr>
          <w:sz w:val="28"/>
          <w:szCs w:val="28"/>
        </w:rPr>
        <w:t>……………………</w:t>
      </w:r>
      <w:r w:rsidR="00464DB6">
        <w:rPr>
          <w:sz w:val="28"/>
          <w:szCs w:val="28"/>
        </w:rPr>
        <w:t>.22</w:t>
      </w:r>
    </w:p>
    <w:p w:rsidR="0053677E" w:rsidRDefault="0053677E" w:rsidP="0053677E"/>
    <w:p w:rsidR="0053677E" w:rsidRDefault="0053677E" w:rsidP="0053677E"/>
    <w:p w:rsidR="0053677E" w:rsidRDefault="0053677E" w:rsidP="0053677E"/>
    <w:p w:rsidR="0053677E" w:rsidRDefault="0053677E" w:rsidP="0053677E"/>
    <w:p w:rsidR="0053677E" w:rsidRDefault="0053677E" w:rsidP="0053677E"/>
    <w:p w:rsidR="0053677E" w:rsidRDefault="0053677E" w:rsidP="0053677E"/>
    <w:p w:rsidR="0053677E" w:rsidRDefault="0053677E" w:rsidP="0053677E"/>
    <w:p w:rsidR="0053677E" w:rsidRDefault="0053677E" w:rsidP="0053677E"/>
    <w:p w:rsidR="0053677E" w:rsidRDefault="0053677E" w:rsidP="0053677E"/>
    <w:p w:rsidR="006F294A" w:rsidRPr="00D81B42" w:rsidRDefault="006F294A" w:rsidP="006F294A">
      <w:pPr>
        <w:pStyle w:val="a5"/>
        <w:jc w:val="center"/>
        <w:rPr>
          <w:rFonts w:ascii="Times New Roman" w:hAnsi="Times New Roman" w:cs="Times New Roman"/>
          <w:b/>
          <w:sz w:val="28"/>
          <w:szCs w:val="28"/>
          <w:u w:val="single"/>
        </w:rPr>
      </w:pPr>
      <w:r w:rsidRPr="00D81B42">
        <w:rPr>
          <w:rFonts w:ascii="Times New Roman" w:hAnsi="Times New Roman" w:cs="Times New Roman"/>
          <w:b/>
          <w:sz w:val="28"/>
          <w:szCs w:val="28"/>
          <w:u w:val="single"/>
        </w:rPr>
        <w:lastRenderedPageBreak/>
        <w:t>Нормативные документы по организации методической</w:t>
      </w:r>
    </w:p>
    <w:p w:rsidR="006F294A" w:rsidRDefault="006F294A" w:rsidP="006F294A">
      <w:pPr>
        <w:pStyle w:val="a5"/>
        <w:jc w:val="center"/>
        <w:rPr>
          <w:rFonts w:ascii="Times New Roman" w:hAnsi="Times New Roman" w:cs="Times New Roman"/>
          <w:b/>
          <w:sz w:val="28"/>
          <w:szCs w:val="28"/>
          <w:u w:val="single"/>
        </w:rPr>
      </w:pPr>
      <w:r w:rsidRPr="00D81B42">
        <w:rPr>
          <w:rFonts w:ascii="Times New Roman" w:hAnsi="Times New Roman" w:cs="Times New Roman"/>
          <w:b/>
          <w:sz w:val="28"/>
          <w:szCs w:val="28"/>
          <w:u w:val="single"/>
        </w:rPr>
        <w:t xml:space="preserve"> службы в образовательной организации</w:t>
      </w:r>
    </w:p>
    <w:p w:rsidR="006F294A" w:rsidRPr="00D81B42" w:rsidRDefault="006F294A" w:rsidP="006F294A">
      <w:pPr>
        <w:pStyle w:val="a5"/>
        <w:spacing w:line="360" w:lineRule="auto"/>
        <w:rPr>
          <w:rStyle w:val="a7"/>
          <w:rFonts w:ascii="Times New Roman" w:hAnsi="Times New Roman" w:cs="Times New Roman"/>
          <w:i w:val="0"/>
          <w:color w:val="auto"/>
          <w:sz w:val="28"/>
          <w:szCs w:val="28"/>
        </w:rPr>
      </w:pP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Конституция Российской Федерации;</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Конвенция о правах ребенка;</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Федеральный Закон №273-ФЗ «Об образовании в РФ»;</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Концепцией развития дополнительного образования детей (утв. Распоряжением Правительства РФ от 4 сентября 2014г. №1726-р);</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Государственной программой Российской Федерации «Развитие образования» (утв. распоряжением Правительства Российской Федерации от 22 ноября 2012 г. № 2148-р.);</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Стратегией развития воспитания в РФ на период до 2025 года (утв. Распоряжением Правительства РФ от 29.05.2015 г. №996-р);</w:t>
      </w:r>
    </w:p>
    <w:p w:rsidR="00DD5076" w:rsidRDefault="006F294A" w:rsidP="00DD5076">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Планом мероприятий по реализации в 2016-2020 годах Стратегии развития воспитания в РФ на период до 2025 года (утв. распоряжением Правительства РФ от 29 мая 2015 г. № 996-р)</w:t>
      </w:r>
    </w:p>
    <w:p w:rsidR="00DD5076" w:rsidRPr="00DD5076" w:rsidRDefault="00DD5076" w:rsidP="00DD5076">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DD5076">
        <w:rPr>
          <w:rFonts w:ascii="Times New Roman" w:eastAsia="Times New Roman" w:hAnsi="Times New Roman" w:cs="Times New Roman"/>
          <w:color w:val="000000"/>
          <w:sz w:val="28"/>
          <w:szCs w:val="28"/>
        </w:rPr>
        <w:t>Приказ Министерства образования и науки Российской Федерации от</w:t>
      </w:r>
    </w:p>
    <w:p w:rsidR="00DD5076" w:rsidRPr="00DD5076" w:rsidRDefault="00DD5076" w:rsidP="00DD5076">
      <w:pPr>
        <w:shd w:val="clear" w:color="auto" w:fill="FFFFFF"/>
        <w:spacing w:after="0" w:line="360" w:lineRule="auto"/>
        <w:rPr>
          <w:rFonts w:ascii="Times New Roman" w:eastAsia="Times New Roman" w:hAnsi="Times New Roman" w:cs="Times New Roman"/>
          <w:color w:val="000000"/>
          <w:sz w:val="28"/>
          <w:szCs w:val="28"/>
        </w:rPr>
      </w:pPr>
      <w:r w:rsidRPr="00DD5076">
        <w:rPr>
          <w:rFonts w:ascii="Times New Roman" w:eastAsia="Times New Roman" w:hAnsi="Times New Roman" w:cs="Times New Roman"/>
          <w:color w:val="000000"/>
          <w:sz w:val="28"/>
          <w:szCs w:val="28"/>
        </w:rPr>
        <w:t>09.11.2018 № 196 «Об утверждении Порядка организации и осуществления</w:t>
      </w:r>
    </w:p>
    <w:p w:rsidR="00DD5076" w:rsidRPr="00DD5076" w:rsidRDefault="00DD5076" w:rsidP="00DD5076">
      <w:pPr>
        <w:shd w:val="clear" w:color="auto" w:fill="FFFFFF"/>
        <w:spacing w:after="0" w:line="360" w:lineRule="auto"/>
        <w:rPr>
          <w:rFonts w:ascii="Times New Roman" w:eastAsia="Times New Roman" w:hAnsi="Times New Roman" w:cs="Times New Roman"/>
          <w:color w:val="000000"/>
          <w:sz w:val="28"/>
          <w:szCs w:val="28"/>
        </w:rPr>
      </w:pPr>
      <w:r w:rsidRPr="00DD5076">
        <w:rPr>
          <w:rFonts w:ascii="Times New Roman" w:eastAsia="Times New Roman" w:hAnsi="Times New Roman" w:cs="Times New Roman"/>
          <w:color w:val="000000"/>
          <w:sz w:val="28"/>
          <w:szCs w:val="28"/>
        </w:rPr>
        <w:t>образовательной деятельности по дополнительным общеобразовательным</w:t>
      </w:r>
    </w:p>
    <w:p w:rsidR="00DD5076" w:rsidRPr="00DD5076" w:rsidRDefault="00DD5076" w:rsidP="00DD5076">
      <w:pPr>
        <w:shd w:val="clear" w:color="auto" w:fill="FFFFFF"/>
        <w:spacing w:after="0" w:line="360" w:lineRule="auto"/>
        <w:rPr>
          <w:rFonts w:ascii="Times New Roman" w:eastAsia="Times New Roman" w:hAnsi="Times New Roman" w:cs="Times New Roman"/>
          <w:color w:val="000000"/>
          <w:sz w:val="28"/>
          <w:szCs w:val="28"/>
        </w:rPr>
      </w:pPr>
      <w:r w:rsidRPr="00DD5076">
        <w:rPr>
          <w:rFonts w:ascii="Times New Roman" w:eastAsia="Times New Roman" w:hAnsi="Times New Roman" w:cs="Times New Roman"/>
          <w:color w:val="000000"/>
          <w:sz w:val="28"/>
          <w:szCs w:val="28"/>
        </w:rPr>
        <w:t>программам»;</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 xml:space="preserve">Программой развития воспитательной компоненты в общеобразовательных учреждениях (Письмо </w:t>
      </w:r>
      <w:proofErr w:type="spellStart"/>
      <w:r w:rsidRPr="00B31939">
        <w:rPr>
          <w:rFonts w:ascii="Times New Roman" w:eastAsia="Times New Roman" w:hAnsi="Times New Roman" w:cs="Times New Roman"/>
          <w:color w:val="000000"/>
          <w:sz w:val="28"/>
          <w:szCs w:val="28"/>
          <w:lang w:eastAsia="ru-RU"/>
        </w:rPr>
        <w:t>Минобрнауки</w:t>
      </w:r>
      <w:proofErr w:type="spellEnd"/>
      <w:r w:rsidRPr="00B31939">
        <w:rPr>
          <w:rFonts w:ascii="Times New Roman" w:eastAsia="Times New Roman" w:hAnsi="Times New Roman" w:cs="Times New Roman"/>
          <w:color w:val="000000"/>
          <w:sz w:val="28"/>
          <w:szCs w:val="28"/>
          <w:lang w:eastAsia="ru-RU"/>
        </w:rPr>
        <w:t xml:space="preserve"> России от 13.05.2013 № ИР-352/09);</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Устав МБУ ДО «Дом детского творчества»</w:t>
      </w:r>
    </w:p>
    <w:p w:rsidR="006F294A" w:rsidRPr="00B31939" w:rsidRDefault="006F294A" w:rsidP="00B31939">
      <w:pPr>
        <w:numPr>
          <w:ilvl w:val="2"/>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B31939">
        <w:rPr>
          <w:rFonts w:ascii="Times New Roman" w:eastAsia="Times New Roman" w:hAnsi="Times New Roman" w:cs="Times New Roman"/>
          <w:color w:val="000000"/>
          <w:sz w:val="28"/>
          <w:szCs w:val="28"/>
          <w:lang w:eastAsia="ru-RU"/>
        </w:rPr>
        <w:t>Положение о Педагогическом Совете</w:t>
      </w:r>
    </w:p>
    <w:p w:rsidR="006F294A" w:rsidRDefault="006F294A" w:rsidP="0053677E">
      <w:pPr>
        <w:jc w:val="center"/>
        <w:rPr>
          <w:rFonts w:ascii="Times New Roman" w:hAnsi="Times New Roman" w:cs="Times New Roman"/>
          <w:b/>
          <w:sz w:val="28"/>
          <w:szCs w:val="28"/>
          <w:u w:val="single"/>
        </w:rPr>
      </w:pPr>
    </w:p>
    <w:p w:rsidR="006F294A" w:rsidRDefault="006F294A"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sectPr w:rsidR="00B31939">
          <w:pgSz w:w="11906" w:h="16838"/>
          <w:pgMar w:top="1134" w:right="850" w:bottom="1134" w:left="1701" w:header="708" w:footer="708" w:gutter="0"/>
          <w:cols w:space="708"/>
          <w:docGrid w:linePitch="360"/>
        </w:sect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r w:rsidRPr="009D4C33">
        <w:rPr>
          <w:rStyle w:val="a7"/>
          <w:i w:val="0"/>
          <w:noProof/>
          <w:lang w:eastAsia="ru-RU"/>
        </w:rPr>
        <w:drawing>
          <wp:inline distT="0" distB="0" distL="0" distR="0" wp14:anchorId="7AE602C6" wp14:editId="650564EE">
            <wp:extent cx="9154631" cy="4770120"/>
            <wp:effectExtent l="0" t="0" r="8890" b="0"/>
            <wp:docPr id="3" name="Рисунок 3" descr="C:\Users\Елена\Desktop\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ст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9343" cy="4772575"/>
                    </a:xfrm>
                    <a:prstGeom prst="rect">
                      <a:avLst/>
                    </a:prstGeom>
                    <a:noFill/>
                    <a:ln>
                      <a:noFill/>
                    </a:ln>
                  </pic:spPr>
                </pic:pic>
              </a:graphicData>
            </a:graphic>
          </wp:inline>
        </w:drawing>
      </w: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sectPr w:rsidR="00B31939" w:rsidSect="00B31939">
          <w:pgSz w:w="16838" w:h="11906" w:orient="landscape"/>
          <w:pgMar w:top="850" w:right="1134" w:bottom="1701" w:left="1134" w:header="708" w:footer="708" w:gutter="0"/>
          <w:cols w:space="708"/>
          <w:docGrid w:linePitch="360"/>
        </w:sectPr>
      </w:pPr>
    </w:p>
    <w:p w:rsidR="00B31939" w:rsidRPr="00466DE8" w:rsidRDefault="00B31939" w:rsidP="00B31939">
      <w:pPr>
        <w:jc w:val="center"/>
        <w:rPr>
          <w:rFonts w:ascii="Times New Roman" w:hAnsi="Times New Roman" w:cs="Times New Roman"/>
          <w:b/>
          <w:sz w:val="28"/>
          <w:szCs w:val="28"/>
          <w:u w:val="single"/>
        </w:rPr>
      </w:pPr>
      <w:r w:rsidRPr="00466DE8">
        <w:rPr>
          <w:rFonts w:ascii="Times New Roman" w:hAnsi="Times New Roman" w:cs="Times New Roman"/>
          <w:b/>
          <w:sz w:val="28"/>
          <w:szCs w:val="28"/>
          <w:u w:val="single"/>
        </w:rPr>
        <w:lastRenderedPageBreak/>
        <w:t>Характеристика направлений деятельности участника</w:t>
      </w:r>
    </w:p>
    <w:p w:rsidR="00B31939" w:rsidRDefault="00B31939" w:rsidP="00B31939">
      <w:pPr>
        <w:ind w:firstLine="708"/>
        <w:rPr>
          <w:rFonts w:ascii="Times New Roman" w:hAnsi="Times New Roman" w:cs="Times New Roman"/>
          <w:color w:val="000000"/>
          <w:sz w:val="28"/>
          <w:szCs w:val="28"/>
          <w:shd w:val="clear" w:color="auto" w:fill="FFFFFF"/>
        </w:rPr>
      </w:pPr>
      <w:r w:rsidRPr="00DC6958">
        <w:rPr>
          <w:rFonts w:ascii="Times New Roman" w:hAnsi="Times New Roman" w:cs="Times New Roman"/>
          <w:color w:val="000000"/>
          <w:sz w:val="28"/>
          <w:szCs w:val="28"/>
          <w:shd w:val="clear" w:color="auto" w:fill="FFFFFF"/>
        </w:rPr>
        <w:t>Профессия педагога-организатора в системе дополнительного образования по праву считается одной из самых интересных. И - это, неудивительно, потому что вместо учебных занятий такой педагог организует мероприятия, устраивает детям праздник, отправляет их в мир увлекательных путешествий, даёт положительные эмоции.</w:t>
      </w:r>
    </w:p>
    <w:p w:rsidR="00B31939" w:rsidRDefault="00B31939" w:rsidP="00B31939">
      <w:pPr>
        <w:ind w:firstLine="708"/>
        <w:rPr>
          <w:rFonts w:ascii="Times New Roman" w:hAnsi="Times New Roman" w:cs="Times New Roman"/>
          <w:color w:val="000000"/>
          <w:sz w:val="28"/>
          <w:szCs w:val="28"/>
          <w:shd w:val="clear" w:color="auto" w:fill="FFFFFF"/>
        </w:rPr>
      </w:pPr>
      <w:r w:rsidRPr="00DC6958">
        <w:rPr>
          <w:rFonts w:ascii="Times New Roman" w:hAnsi="Times New Roman" w:cs="Times New Roman"/>
          <w:color w:val="000000"/>
          <w:sz w:val="28"/>
          <w:szCs w:val="28"/>
          <w:shd w:val="clear" w:color="auto" w:fill="FFFFFF"/>
        </w:rPr>
        <w:t xml:space="preserve"> В моей работе я затрагиваю все направления деятельности: гражданско-патриотическое, интеллектуальное, нравственное, духовное… Но хочу остановится на экологическом направлении.</w:t>
      </w:r>
    </w:p>
    <w:p w:rsidR="00B31939" w:rsidRPr="004F1D3D" w:rsidRDefault="00B31939" w:rsidP="00B31939">
      <w:pPr>
        <w:pStyle w:val="a8"/>
        <w:ind w:left="0"/>
        <w:rPr>
          <w:rFonts w:ascii="Times New Roman" w:hAnsi="Times New Roman" w:cs="Times New Roman"/>
          <w:iCs/>
          <w:sz w:val="28"/>
          <w:szCs w:val="28"/>
        </w:rPr>
      </w:pPr>
      <w:r w:rsidRPr="00B06401">
        <w:rPr>
          <w:rStyle w:val="a4"/>
          <w:rFonts w:ascii="Times New Roman" w:hAnsi="Times New Roman" w:cs="Times New Roman"/>
          <w:sz w:val="28"/>
          <w:szCs w:val="28"/>
        </w:rPr>
        <w:t>Цель</w:t>
      </w:r>
      <w:r w:rsidRPr="004F1D3D">
        <w:rPr>
          <w:rStyle w:val="a4"/>
          <w:rFonts w:ascii="Times New Roman" w:hAnsi="Times New Roman" w:cs="Times New Roman"/>
          <w:color w:val="444444"/>
          <w:sz w:val="28"/>
          <w:szCs w:val="28"/>
        </w:rPr>
        <w:t> </w:t>
      </w:r>
      <w:r w:rsidRPr="004F1D3D">
        <w:rPr>
          <w:rFonts w:ascii="Times New Roman" w:hAnsi="Times New Roman" w:cs="Times New Roman"/>
          <w:sz w:val="28"/>
          <w:szCs w:val="28"/>
        </w:rPr>
        <w:t xml:space="preserve">моей педагогической </w:t>
      </w:r>
      <w:proofErr w:type="gramStart"/>
      <w:r w:rsidRPr="004F1D3D">
        <w:rPr>
          <w:rFonts w:ascii="Times New Roman" w:hAnsi="Times New Roman" w:cs="Times New Roman"/>
          <w:sz w:val="28"/>
          <w:szCs w:val="28"/>
        </w:rPr>
        <w:t>деятельности  в</w:t>
      </w:r>
      <w:proofErr w:type="gramEnd"/>
      <w:r w:rsidRPr="004F1D3D">
        <w:rPr>
          <w:rFonts w:ascii="Times New Roman" w:hAnsi="Times New Roman" w:cs="Times New Roman"/>
          <w:sz w:val="28"/>
          <w:szCs w:val="28"/>
        </w:rPr>
        <w:t xml:space="preserve"> представляемой области:</w:t>
      </w:r>
    </w:p>
    <w:p w:rsidR="00B31939" w:rsidRDefault="00B31939" w:rsidP="00B31939">
      <w:pPr>
        <w:pStyle w:val="a8"/>
        <w:ind w:left="0"/>
        <w:rPr>
          <w:rFonts w:ascii="Times New Roman" w:hAnsi="Times New Roman" w:cs="Times New Roman"/>
          <w:iCs/>
          <w:sz w:val="28"/>
          <w:szCs w:val="28"/>
        </w:rPr>
      </w:pPr>
      <w:r w:rsidRPr="004F1D3D">
        <w:rPr>
          <w:rFonts w:ascii="Times New Roman" w:hAnsi="Times New Roman" w:cs="Times New Roman"/>
          <w:iCs/>
          <w:sz w:val="28"/>
          <w:szCs w:val="28"/>
        </w:rPr>
        <w:t xml:space="preserve">организация эффективной системной работы по формированию </w:t>
      </w:r>
      <w:proofErr w:type="gramStart"/>
      <w:r w:rsidRPr="004F1D3D">
        <w:rPr>
          <w:rFonts w:ascii="Times New Roman" w:hAnsi="Times New Roman" w:cs="Times New Roman"/>
          <w:iCs/>
          <w:sz w:val="28"/>
          <w:szCs w:val="28"/>
        </w:rPr>
        <w:t>экологической  культуры</w:t>
      </w:r>
      <w:proofErr w:type="gramEnd"/>
      <w:r w:rsidRPr="004F1D3D">
        <w:rPr>
          <w:rFonts w:ascii="Times New Roman" w:hAnsi="Times New Roman" w:cs="Times New Roman"/>
          <w:iCs/>
          <w:sz w:val="28"/>
          <w:szCs w:val="28"/>
        </w:rPr>
        <w:t xml:space="preserve">  обучающихся через активное участие в  конкурсных мероприятиях   различного уровня,  пропагандирующих экологические ценности.</w:t>
      </w:r>
    </w:p>
    <w:p w:rsidR="00B31939" w:rsidRPr="006F294A" w:rsidRDefault="00B31939" w:rsidP="00B31939">
      <w:pPr>
        <w:pStyle w:val="a8"/>
        <w:ind w:left="0"/>
        <w:rPr>
          <w:rFonts w:ascii="Times New Roman" w:hAnsi="Times New Roman" w:cs="Times New Roman"/>
          <w:b/>
          <w:iCs/>
          <w:sz w:val="28"/>
          <w:szCs w:val="28"/>
        </w:rPr>
      </w:pPr>
      <w:r w:rsidRPr="006F294A">
        <w:rPr>
          <w:rFonts w:ascii="Times New Roman" w:hAnsi="Times New Roman" w:cs="Times New Roman"/>
          <w:b/>
          <w:iCs/>
          <w:sz w:val="28"/>
          <w:szCs w:val="28"/>
        </w:rPr>
        <w:t>Задачи:</w:t>
      </w:r>
    </w:p>
    <w:p w:rsidR="00B31939" w:rsidRPr="004F1D3D" w:rsidRDefault="00B31939" w:rsidP="00B31939">
      <w:pPr>
        <w:pStyle w:val="a8"/>
        <w:numPr>
          <w:ilvl w:val="0"/>
          <w:numId w:val="7"/>
        </w:numPr>
        <w:rPr>
          <w:rFonts w:ascii="Times New Roman" w:hAnsi="Times New Roman" w:cs="Times New Roman"/>
          <w:iCs/>
          <w:sz w:val="28"/>
          <w:szCs w:val="28"/>
        </w:rPr>
      </w:pPr>
      <w:r w:rsidRPr="004F1D3D">
        <w:rPr>
          <w:rFonts w:ascii="Times New Roman" w:hAnsi="Times New Roman" w:cs="Times New Roman"/>
          <w:iCs/>
          <w:sz w:val="28"/>
          <w:szCs w:val="28"/>
        </w:rPr>
        <w:t xml:space="preserve">формировать у детей систему знаний о природе через участие в конкурсах; </w:t>
      </w:r>
    </w:p>
    <w:p w:rsidR="00B31939" w:rsidRPr="004F1D3D" w:rsidRDefault="00B31939" w:rsidP="00B31939">
      <w:pPr>
        <w:pStyle w:val="a8"/>
        <w:numPr>
          <w:ilvl w:val="0"/>
          <w:numId w:val="7"/>
        </w:numPr>
        <w:rPr>
          <w:rFonts w:ascii="Times New Roman" w:hAnsi="Times New Roman" w:cs="Times New Roman"/>
          <w:iCs/>
          <w:sz w:val="28"/>
          <w:szCs w:val="28"/>
        </w:rPr>
      </w:pPr>
      <w:r w:rsidRPr="004F1D3D">
        <w:rPr>
          <w:rFonts w:ascii="Times New Roman" w:hAnsi="Times New Roman" w:cs="Times New Roman"/>
          <w:iCs/>
          <w:sz w:val="28"/>
          <w:szCs w:val="28"/>
        </w:rPr>
        <w:t>содействовать развитию познавательной, творческой активности учащихся в ходе экологической деятельности;</w:t>
      </w:r>
    </w:p>
    <w:p w:rsidR="00B31939" w:rsidRPr="004F1D3D" w:rsidRDefault="00B31939" w:rsidP="00B31939">
      <w:pPr>
        <w:pStyle w:val="a8"/>
        <w:numPr>
          <w:ilvl w:val="0"/>
          <w:numId w:val="7"/>
        </w:numPr>
        <w:rPr>
          <w:rFonts w:ascii="Times New Roman" w:hAnsi="Times New Roman" w:cs="Times New Roman"/>
          <w:iCs/>
          <w:sz w:val="28"/>
          <w:szCs w:val="28"/>
        </w:rPr>
      </w:pPr>
      <w:r w:rsidRPr="004F1D3D">
        <w:rPr>
          <w:rFonts w:ascii="Times New Roman" w:hAnsi="Times New Roman" w:cs="Times New Roman"/>
          <w:iCs/>
          <w:sz w:val="28"/>
          <w:szCs w:val="28"/>
        </w:rPr>
        <w:t xml:space="preserve">воспитывать заботливое отношение к природе путем целенаправленного     </w:t>
      </w:r>
      <w:r>
        <w:rPr>
          <w:rFonts w:ascii="Times New Roman" w:hAnsi="Times New Roman" w:cs="Times New Roman"/>
          <w:iCs/>
          <w:sz w:val="28"/>
          <w:szCs w:val="28"/>
        </w:rPr>
        <w:t>практического общении.</w:t>
      </w:r>
    </w:p>
    <w:p w:rsidR="00B31939" w:rsidRPr="000667F2" w:rsidRDefault="00B31939" w:rsidP="00B31939">
      <w:pPr>
        <w:rPr>
          <w:rFonts w:ascii="Times New Roman" w:hAnsi="Times New Roman" w:cs="Times New Roman"/>
          <w:sz w:val="28"/>
          <w:szCs w:val="28"/>
        </w:rPr>
      </w:pPr>
      <w:r>
        <w:rPr>
          <w:rFonts w:ascii="Times New Roman" w:hAnsi="Times New Roman" w:cs="Times New Roman"/>
          <w:sz w:val="28"/>
          <w:szCs w:val="28"/>
        </w:rPr>
        <w:t xml:space="preserve">        </w:t>
      </w:r>
      <w:r w:rsidRPr="00E048B6">
        <w:rPr>
          <w:rFonts w:ascii="Times New Roman" w:hAnsi="Times New Roman" w:cs="Times New Roman"/>
          <w:sz w:val="28"/>
          <w:szCs w:val="28"/>
        </w:rPr>
        <w:t>Сложившаяся экологическая обстановка в мире ставит перед человеком важную задачу – сохранение экологических условий жизни. В связи с этим остро встает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проводиться высококвалифицированными, экологически грамотными педагогами, вооруженными помимо специальных знаний, рядом эффективных методик, позволяющих комплексно воздействовать на личность обучающегося, развивать все компоненты экологической культуры как качества личности</w:t>
      </w:r>
      <w:r>
        <w:rPr>
          <w:rFonts w:ascii="Times New Roman" w:hAnsi="Times New Roman" w:cs="Times New Roman"/>
          <w:sz w:val="28"/>
          <w:szCs w:val="28"/>
        </w:rPr>
        <w:t>,</w:t>
      </w:r>
      <w:r w:rsidRPr="00E048B6">
        <w:rPr>
          <w:rFonts w:ascii="Times New Roman" w:hAnsi="Times New Roman" w:cs="Times New Roman"/>
          <w:sz w:val="28"/>
          <w:szCs w:val="28"/>
        </w:rPr>
        <w:t xml:space="preserve"> в части общей культуры человека.</w:t>
      </w:r>
    </w:p>
    <w:p w:rsidR="00B31939" w:rsidRDefault="00B31939" w:rsidP="00B31939">
      <w:pPr>
        <w:ind w:firstLine="708"/>
        <w:rPr>
          <w:rFonts w:ascii="Times New Roman" w:hAnsi="Times New Roman" w:cs="Times New Roman"/>
          <w:sz w:val="28"/>
          <w:szCs w:val="28"/>
        </w:rPr>
      </w:pPr>
      <w:r w:rsidRPr="007C5D68">
        <w:rPr>
          <w:rFonts w:ascii="Times New Roman" w:hAnsi="Times New Roman" w:cs="Times New Roman"/>
          <w:sz w:val="28"/>
          <w:szCs w:val="28"/>
        </w:rPr>
        <w:t xml:space="preserve">Моя работа заключается </w:t>
      </w:r>
      <w:r>
        <w:rPr>
          <w:rFonts w:ascii="Times New Roman" w:hAnsi="Times New Roman" w:cs="Times New Roman"/>
          <w:sz w:val="28"/>
          <w:szCs w:val="28"/>
        </w:rPr>
        <w:t xml:space="preserve">в </w:t>
      </w:r>
      <w:r w:rsidRPr="007C5D68">
        <w:rPr>
          <w:rFonts w:ascii="Times New Roman" w:hAnsi="Times New Roman" w:cs="Times New Roman"/>
          <w:sz w:val="28"/>
          <w:szCs w:val="28"/>
        </w:rPr>
        <w:t>организации и проведении районных, зональных конкурсов и отправка лучших работ на областные, всероссийские, международные конкурсы</w:t>
      </w:r>
      <w:r>
        <w:t xml:space="preserve">. </w:t>
      </w:r>
      <w:r w:rsidRPr="007C5D68">
        <w:rPr>
          <w:rFonts w:ascii="Times New Roman" w:hAnsi="Times New Roman" w:cs="Times New Roman"/>
          <w:sz w:val="28"/>
          <w:szCs w:val="28"/>
        </w:rPr>
        <w:t>Вся информация от образовательных организац</w:t>
      </w:r>
      <w:r>
        <w:rPr>
          <w:rFonts w:ascii="Times New Roman" w:hAnsi="Times New Roman" w:cs="Times New Roman"/>
          <w:sz w:val="28"/>
          <w:szCs w:val="28"/>
        </w:rPr>
        <w:t>ий по конкурсам поступает к нам в организацию МБУДО «Дом детского творчества»</w:t>
      </w:r>
      <w:r w:rsidRPr="007C5D68">
        <w:rPr>
          <w:rFonts w:ascii="Times New Roman" w:hAnsi="Times New Roman" w:cs="Times New Roman"/>
          <w:sz w:val="28"/>
          <w:szCs w:val="28"/>
        </w:rPr>
        <w:t xml:space="preserve">.  Я и мои коллеги </w:t>
      </w:r>
      <w:r>
        <w:rPr>
          <w:rFonts w:ascii="Times New Roman" w:hAnsi="Times New Roman" w:cs="Times New Roman"/>
          <w:sz w:val="28"/>
          <w:szCs w:val="28"/>
        </w:rPr>
        <w:t>проверяем</w:t>
      </w:r>
      <w:r w:rsidRPr="007C5D68">
        <w:rPr>
          <w:rFonts w:ascii="Times New Roman" w:hAnsi="Times New Roman" w:cs="Times New Roman"/>
          <w:sz w:val="28"/>
          <w:szCs w:val="28"/>
        </w:rPr>
        <w:t xml:space="preserve"> и, если нужно отправляем на следующий этап.</w:t>
      </w:r>
    </w:p>
    <w:p w:rsidR="00B31939" w:rsidRDefault="00B31939" w:rsidP="00B3193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 наш район </w:t>
      </w:r>
      <w:proofErr w:type="gramStart"/>
      <w:r>
        <w:rPr>
          <w:rFonts w:ascii="Times New Roman" w:hAnsi="Times New Roman" w:cs="Times New Roman"/>
          <w:sz w:val="28"/>
          <w:szCs w:val="28"/>
        </w:rPr>
        <w:t>ежегодно  участвует</w:t>
      </w:r>
      <w:proofErr w:type="gramEnd"/>
      <w:r>
        <w:rPr>
          <w:rFonts w:ascii="Times New Roman" w:hAnsi="Times New Roman" w:cs="Times New Roman"/>
          <w:sz w:val="28"/>
          <w:szCs w:val="28"/>
        </w:rPr>
        <w:t xml:space="preserve"> в конкурсе «Экологическая мозаика», «Природа и традиционная культура» и у нас призовые места на области. Также нам доверено проводить зональный турнир «Постигая мир» уже 6 год подряд. Наши дети также не раз занимали призовые места в Турнире «Машина времени» и конкурсе «</w:t>
      </w:r>
      <w:proofErr w:type="spellStart"/>
      <w:r>
        <w:rPr>
          <w:rFonts w:ascii="Times New Roman" w:hAnsi="Times New Roman" w:cs="Times New Roman"/>
          <w:sz w:val="28"/>
          <w:szCs w:val="28"/>
        </w:rPr>
        <w:t>Маловаттов</w:t>
      </w:r>
      <w:proofErr w:type="spellEnd"/>
      <w:r>
        <w:rPr>
          <w:rFonts w:ascii="Times New Roman" w:hAnsi="Times New Roman" w:cs="Times New Roman"/>
          <w:sz w:val="28"/>
          <w:szCs w:val="28"/>
        </w:rPr>
        <w:t>». В этом году первый раз участвовали в экологическом диктанте и в конкурсе «Подрост». Также проводим экологические акции «Покормите птиц зимой!</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Посади дерево», «Дети против мусора», «Чистый берег».</w:t>
      </w:r>
    </w:p>
    <w:tbl>
      <w:tblPr>
        <w:tblW w:w="9164" w:type="dxa"/>
        <w:tblCellMar>
          <w:left w:w="0" w:type="dxa"/>
          <w:right w:w="0" w:type="dxa"/>
        </w:tblCellMar>
        <w:tblLook w:val="04A0" w:firstRow="1" w:lastRow="0" w:firstColumn="1" w:lastColumn="0" w:noHBand="0" w:noVBand="1"/>
      </w:tblPr>
      <w:tblGrid>
        <w:gridCol w:w="1044"/>
        <w:gridCol w:w="995"/>
        <w:gridCol w:w="1096"/>
        <w:gridCol w:w="1040"/>
        <w:gridCol w:w="1011"/>
        <w:gridCol w:w="1165"/>
        <w:gridCol w:w="1313"/>
        <w:gridCol w:w="1500"/>
      </w:tblGrid>
      <w:tr w:rsidR="00B31939" w:rsidRPr="00B767A4" w:rsidTr="00045560">
        <w:trPr>
          <w:trHeight w:val="1524"/>
        </w:trPr>
        <w:tc>
          <w:tcPr>
            <w:tcW w:w="1044"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конкурсы</w:t>
            </w:r>
          </w:p>
        </w:tc>
        <w:tc>
          <w:tcPr>
            <w:tcW w:w="995"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Pr>
                <w:rFonts w:ascii="Times New Roman" w:hAnsi="Times New Roman" w:cs="Times New Roman"/>
                <w:b/>
                <w:bCs/>
                <w:sz w:val="16"/>
                <w:szCs w:val="16"/>
              </w:rPr>
              <w:t>Экологи-</w:t>
            </w:r>
            <w:proofErr w:type="spellStart"/>
            <w:r>
              <w:rPr>
                <w:rFonts w:ascii="Times New Roman" w:hAnsi="Times New Roman" w:cs="Times New Roman"/>
                <w:b/>
                <w:bCs/>
                <w:sz w:val="16"/>
                <w:szCs w:val="16"/>
              </w:rPr>
              <w:t>ческий</w:t>
            </w:r>
            <w:proofErr w:type="spellEnd"/>
            <w:r>
              <w:rPr>
                <w:rFonts w:ascii="Times New Roman" w:hAnsi="Times New Roman" w:cs="Times New Roman"/>
                <w:b/>
                <w:bCs/>
                <w:sz w:val="16"/>
                <w:szCs w:val="16"/>
              </w:rPr>
              <w:t xml:space="preserve"> диктант </w:t>
            </w:r>
          </w:p>
        </w:tc>
        <w:tc>
          <w:tcPr>
            <w:tcW w:w="1096"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Pr>
                <w:rFonts w:ascii="Times New Roman" w:hAnsi="Times New Roman" w:cs="Times New Roman"/>
                <w:b/>
                <w:bCs/>
                <w:sz w:val="16"/>
                <w:szCs w:val="16"/>
              </w:rPr>
              <w:t>Акции</w:t>
            </w:r>
          </w:p>
        </w:tc>
        <w:tc>
          <w:tcPr>
            <w:tcW w:w="1040"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Default="00B31939" w:rsidP="00045560">
            <w:pPr>
              <w:rPr>
                <w:rFonts w:ascii="Times New Roman" w:hAnsi="Times New Roman" w:cs="Times New Roman"/>
                <w:b/>
                <w:bCs/>
                <w:sz w:val="16"/>
                <w:szCs w:val="16"/>
              </w:rPr>
            </w:pPr>
            <w:r>
              <w:rPr>
                <w:rFonts w:ascii="Times New Roman" w:hAnsi="Times New Roman" w:cs="Times New Roman"/>
                <w:b/>
                <w:bCs/>
                <w:sz w:val="16"/>
                <w:szCs w:val="16"/>
              </w:rPr>
              <w:t xml:space="preserve">«Постигая </w:t>
            </w:r>
          </w:p>
          <w:p w:rsidR="00B31939" w:rsidRPr="00B767A4" w:rsidRDefault="00B31939" w:rsidP="00045560">
            <w:pPr>
              <w:rPr>
                <w:rFonts w:ascii="Times New Roman" w:hAnsi="Times New Roman" w:cs="Times New Roman"/>
                <w:sz w:val="16"/>
                <w:szCs w:val="16"/>
              </w:rPr>
            </w:pPr>
            <w:r>
              <w:rPr>
                <w:rFonts w:ascii="Times New Roman" w:hAnsi="Times New Roman" w:cs="Times New Roman"/>
                <w:b/>
                <w:bCs/>
                <w:sz w:val="16"/>
                <w:szCs w:val="16"/>
              </w:rPr>
              <w:t>Мир»</w:t>
            </w:r>
          </w:p>
        </w:tc>
        <w:tc>
          <w:tcPr>
            <w:tcW w:w="1011"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w:t>
            </w:r>
            <w:proofErr w:type="gramStart"/>
            <w:r w:rsidRPr="00B767A4">
              <w:rPr>
                <w:rFonts w:ascii="Times New Roman" w:hAnsi="Times New Roman" w:cs="Times New Roman"/>
                <w:b/>
                <w:bCs/>
                <w:sz w:val="16"/>
                <w:szCs w:val="16"/>
              </w:rPr>
              <w:t>Экологи-</w:t>
            </w:r>
            <w:proofErr w:type="spellStart"/>
            <w:r w:rsidRPr="00B767A4">
              <w:rPr>
                <w:rFonts w:ascii="Times New Roman" w:hAnsi="Times New Roman" w:cs="Times New Roman"/>
                <w:b/>
                <w:bCs/>
                <w:sz w:val="16"/>
                <w:szCs w:val="16"/>
              </w:rPr>
              <w:t>ческая</w:t>
            </w:r>
            <w:proofErr w:type="spellEnd"/>
            <w:proofErr w:type="gramEnd"/>
          </w:p>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 xml:space="preserve">мозаика» </w:t>
            </w:r>
          </w:p>
        </w:tc>
        <w:tc>
          <w:tcPr>
            <w:tcW w:w="1165"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Pr>
                <w:rFonts w:ascii="Times New Roman" w:hAnsi="Times New Roman" w:cs="Times New Roman"/>
                <w:b/>
                <w:bCs/>
                <w:sz w:val="16"/>
                <w:szCs w:val="16"/>
              </w:rPr>
              <w:t>«Подрост»</w:t>
            </w:r>
          </w:p>
        </w:tc>
        <w:tc>
          <w:tcPr>
            <w:tcW w:w="1313"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«Природа и традиционная</w:t>
            </w:r>
          </w:p>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культура»</w:t>
            </w:r>
          </w:p>
        </w:tc>
        <w:tc>
          <w:tcPr>
            <w:tcW w:w="1500"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w:t>
            </w:r>
            <w:proofErr w:type="spellStart"/>
            <w:r w:rsidRPr="00B767A4">
              <w:rPr>
                <w:rFonts w:ascii="Times New Roman" w:hAnsi="Times New Roman" w:cs="Times New Roman"/>
                <w:b/>
                <w:bCs/>
                <w:sz w:val="16"/>
                <w:szCs w:val="16"/>
              </w:rPr>
              <w:t>МалоВАТТов</w:t>
            </w:r>
            <w:proofErr w:type="spellEnd"/>
            <w:r w:rsidRPr="00B767A4">
              <w:rPr>
                <w:rFonts w:ascii="Times New Roman" w:hAnsi="Times New Roman" w:cs="Times New Roman"/>
                <w:b/>
                <w:bCs/>
                <w:sz w:val="16"/>
                <w:szCs w:val="16"/>
              </w:rPr>
              <w:t>»</w:t>
            </w:r>
          </w:p>
        </w:tc>
      </w:tr>
      <w:tr w:rsidR="00B31939" w:rsidRPr="00B767A4" w:rsidTr="00045560">
        <w:trPr>
          <w:trHeight w:val="659"/>
        </w:trPr>
        <w:tc>
          <w:tcPr>
            <w:tcW w:w="1044" w:type="dxa"/>
            <w:tcBorders>
              <w:top w:val="single" w:sz="24" w:space="0" w:color="FFFFFF"/>
              <w:left w:val="single" w:sz="8" w:space="0" w:color="FFFFFF"/>
              <w:bottom w:val="single" w:sz="8" w:space="0" w:color="FFFFFF"/>
              <w:right w:val="single" w:sz="8" w:space="0" w:color="FFFFFF"/>
            </w:tcBorders>
            <w:shd w:val="clear" w:color="auto" w:fill="ADB9CA"/>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областные</w:t>
            </w:r>
          </w:p>
        </w:tc>
        <w:tc>
          <w:tcPr>
            <w:tcW w:w="995" w:type="dxa"/>
            <w:tcBorders>
              <w:top w:val="single" w:sz="24"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96"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40"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11"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165"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313"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500" w:type="dxa"/>
            <w:tcBorders>
              <w:top w:val="single" w:sz="24" w:space="0" w:color="FFFFFF"/>
              <w:left w:val="single" w:sz="8" w:space="0" w:color="FFFFFF"/>
              <w:bottom w:val="single" w:sz="8" w:space="0" w:color="FFFFFF"/>
              <w:right w:val="single" w:sz="8" w:space="0" w:color="FFFFFF"/>
            </w:tcBorders>
            <w:shd w:val="clear" w:color="auto" w:fill="2E75B6"/>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r>
      <w:tr w:rsidR="00B31939" w:rsidRPr="00B767A4" w:rsidTr="00045560">
        <w:trPr>
          <w:trHeight w:val="659"/>
        </w:trPr>
        <w:tc>
          <w:tcPr>
            <w:tcW w:w="1044"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15" w:type="dxa"/>
              <w:left w:w="108" w:type="dxa"/>
              <w:bottom w:w="0" w:type="dxa"/>
              <w:right w:w="108" w:type="dxa"/>
            </w:tcMar>
            <w:hideMark/>
          </w:tcPr>
          <w:p w:rsidR="00B31939" w:rsidRPr="00B767A4" w:rsidRDefault="00B31939" w:rsidP="00045560">
            <w:pPr>
              <w:rPr>
                <w:rFonts w:ascii="Times New Roman" w:hAnsi="Times New Roman" w:cs="Times New Roman"/>
                <w:color w:val="FFFFFF" w:themeColor="background1"/>
                <w:sz w:val="16"/>
                <w:szCs w:val="16"/>
              </w:rPr>
            </w:pPr>
            <w:r w:rsidRPr="00B767A4">
              <w:rPr>
                <w:rFonts w:ascii="Times New Roman" w:hAnsi="Times New Roman" w:cs="Times New Roman"/>
                <w:b/>
                <w:bCs/>
                <w:sz w:val="16"/>
                <w:szCs w:val="16"/>
                <w:shd w:val="clear" w:color="auto" w:fill="AEAAAA" w:themeFill="background2" w:themeFillShade="BF"/>
              </w:rPr>
              <w:t>зональны</w:t>
            </w:r>
            <w:r w:rsidRPr="00B767A4">
              <w:rPr>
                <w:rFonts w:ascii="Times New Roman" w:hAnsi="Times New Roman" w:cs="Times New Roman"/>
                <w:b/>
                <w:bCs/>
                <w:sz w:val="16"/>
                <w:szCs w:val="16"/>
              </w:rPr>
              <w:t>е</w:t>
            </w:r>
          </w:p>
        </w:tc>
        <w:tc>
          <w:tcPr>
            <w:tcW w:w="99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B31939" w:rsidRPr="00B767A4" w:rsidRDefault="00B31939" w:rsidP="00045560">
            <w:pPr>
              <w:rPr>
                <w:rFonts w:ascii="Times New Roman" w:hAnsi="Times New Roman" w:cs="Times New Roman"/>
                <w:color w:val="FFFFFF" w:themeColor="background1"/>
                <w:sz w:val="28"/>
                <w:szCs w:val="28"/>
              </w:rPr>
            </w:pPr>
            <w:r w:rsidRPr="00B767A4">
              <w:rPr>
                <w:rFonts w:ascii="Times New Roman" w:hAnsi="Times New Roman" w:cs="Times New Roman"/>
                <w:sz w:val="28"/>
                <w:szCs w:val="28"/>
              </w:rPr>
              <w:t> </w:t>
            </w:r>
          </w:p>
        </w:tc>
        <w:tc>
          <w:tcPr>
            <w:tcW w:w="10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40" w:type="dxa"/>
            <w:tcBorders>
              <w:top w:val="single" w:sz="8" w:space="0" w:color="FFFFFF"/>
              <w:left w:val="single" w:sz="8" w:space="0" w:color="FFFFFF"/>
              <w:bottom w:val="single" w:sz="8" w:space="0" w:color="FFFFFF"/>
              <w:right w:val="single" w:sz="8" w:space="0" w:color="FFFFFF"/>
            </w:tcBorders>
            <w:shd w:val="clear" w:color="auto" w:fill="7C7C7C"/>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1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16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3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r>
      <w:tr w:rsidR="00B31939" w:rsidRPr="00B767A4" w:rsidTr="00045560">
        <w:trPr>
          <w:trHeight w:val="659"/>
        </w:trPr>
        <w:tc>
          <w:tcPr>
            <w:tcW w:w="1044" w:type="dxa"/>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районные</w:t>
            </w:r>
          </w:p>
        </w:tc>
        <w:tc>
          <w:tcPr>
            <w:tcW w:w="995"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96"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40"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11"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165"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313"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500" w:type="dxa"/>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r>
      <w:tr w:rsidR="00B31939" w:rsidRPr="00B767A4" w:rsidTr="00045560">
        <w:trPr>
          <w:trHeight w:val="659"/>
        </w:trPr>
        <w:tc>
          <w:tcPr>
            <w:tcW w:w="1044" w:type="dxa"/>
            <w:tcBorders>
              <w:top w:val="single" w:sz="8" w:space="0" w:color="FFFFFF"/>
              <w:left w:val="single" w:sz="8" w:space="0" w:color="FFFFFF"/>
              <w:bottom w:val="single" w:sz="8" w:space="0" w:color="FFFFFF"/>
              <w:right w:val="single" w:sz="8" w:space="0" w:color="FFFFFF"/>
            </w:tcBorders>
            <w:shd w:val="clear" w:color="auto" w:fill="FFD966"/>
            <w:tcMar>
              <w:top w:w="15" w:type="dxa"/>
              <w:left w:w="108" w:type="dxa"/>
              <w:bottom w:w="0" w:type="dxa"/>
              <w:right w:w="108" w:type="dxa"/>
            </w:tcMar>
            <w:hideMark/>
          </w:tcPr>
          <w:p w:rsidR="00B31939" w:rsidRPr="00B767A4" w:rsidRDefault="00B31939" w:rsidP="00045560">
            <w:pPr>
              <w:rPr>
                <w:rFonts w:ascii="Times New Roman" w:hAnsi="Times New Roman" w:cs="Times New Roman"/>
                <w:sz w:val="16"/>
                <w:szCs w:val="16"/>
              </w:rPr>
            </w:pPr>
            <w:r w:rsidRPr="00B767A4">
              <w:rPr>
                <w:rFonts w:ascii="Times New Roman" w:hAnsi="Times New Roman" w:cs="Times New Roman"/>
                <w:b/>
                <w:bCs/>
                <w:sz w:val="16"/>
                <w:szCs w:val="16"/>
              </w:rPr>
              <w:t>школьные</w:t>
            </w:r>
          </w:p>
        </w:tc>
        <w:tc>
          <w:tcPr>
            <w:tcW w:w="995"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96"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40"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011"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165"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313"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c>
          <w:tcPr>
            <w:tcW w:w="1500" w:type="dxa"/>
            <w:tcBorders>
              <w:top w:val="single" w:sz="8" w:space="0" w:color="FFFFFF"/>
              <w:left w:val="single" w:sz="8" w:space="0" w:color="FFFFFF"/>
              <w:bottom w:val="single" w:sz="8" w:space="0" w:color="FFFFFF"/>
              <w:right w:val="single" w:sz="8" w:space="0" w:color="FFFFFF"/>
            </w:tcBorders>
            <w:shd w:val="clear" w:color="auto" w:fill="BF9000"/>
            <w:tcMar>
              <w:top w:w="15" w:type="dxa"/>
              <w:left w:w="108" w:type="dxa"/>
              <w:bottom w:w="0" w:type="dxa"/>
              <w:right w:w="108" w:type="dxa"/>
            </w:tcMar>
            <w:hideMark/>
          </w:tcPr>
          <w:p w:rsidR="00B31939" w:rsidRPr="00B767A4" w:rsidRDefault="00B31939" w:rsidP="00045560">
            <w:pPr>
              <w:rPr>
                <w:rFonts w:ascii="Times New Roman" w:hAnsi="Times New Roman" w:cs="Times New Roman"/>
                <w:sz w:val="28"/>
                <w:szCs w:val="28"/>
              </w:rPr>
            </w:pPr>
            <w:r w:rsidRPr="00B767A4">
              <w:rPr>
                <w:rFonts w:ascii="Times New Roman" w:hAnsi="Times New Roman" w:cs="Times New Roman"/>
                <w:sz w:val="28"/>
                <w:szCs w:val="28"/>
              </w:rPr>
              <w:t> </w:t>
            </w:r>
          </w:p>
        </w:tc>
      </w:tr>
    </w:tbl>
    <w:p w:rsidR="00B31939" w:rsidRPr="00826174" w:rsidRDefault="00B31939" w:rsidP="00B31939">
      <w:pPr>
        <w:rPr>
          <w:rFonts w:ascii="Times New Roman" w:hAnsi="Times New Roman" w:cs="Times New Roman"/>
          <w:sz w:val="28"/>
          <w:szCs w:val="28"/>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B31939" w:rsidRDefault="00B31939" w:rsidP="0053677E">
      <w:pPr>
        <w:jc w:val="center"/>
        <w:rPr>
          <w:rFonts w:ascii="Times New Roman" w:hAnsi="Times New Roman" w:cs="Times New Roman"/>
          <w:b/>
          <w:sz w:val="28"/>
          <w:szCs w:val="28"/>
          <w:u w:val="single"/>
        </w:rPr>
      </w:pPr>
    </w:p>
    <w:p w:rsidR="0053677E" w:rsidRPr="00D81B42" w:rsidRDefault="00DD5076" w:rsidP="0053677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Аннотация</w:t>
      </w:r>
    </w:p>
    <w:p w:rsidR="0053677E" w:rsidRDefault="0053677E" w:rsidP="00BB40BC">
      <w:pPr>
        <w:pStyle w:val="a5"/>
        <w:spacing w:line="360" w:lineRule="auto"/>
        <w:ind w:firstLine="567"/>
        <w:rPr>
          <w:rFonts w:ascii="Times New Roman" w:eastAsia="Times New Roman" w:hAnsi="Times New Roman" w:cs="Times New Roman"/>
          <w:sz w:val="28"/>
          <w:szCs w:val="28"/>
        </w:rPr>
      </w:pPr>
      <w:r w:rsidRPr="00D81B42">
        <w:rPr>
          <w:rFonts w:ascii="Times New Roman" w:hAnsi="Times New Roman" w:cs="Times New Roman"/>
          <w:sz w:val="28"/>
          <w:szCs w:val="28"/>
        </w:rPr>
        <w:t xml:space="preserve">В данной методической разработке представлен опыт организации и </w:t>
      </w:r>
      <w:r w:rsidR="00683E2E" w:rsidRPr="00D81B42">
        <w:rPr>
          <w:rFonts w:ascii="Times New Roman" w:hAnsi="Times New Roman" w:cs="Times New Roman"/>
          <w:sz w:val="28"/>
          <w:szCs w:val="28"/>
        </w:rPr>
        <w:t xml:space="preserve">проведения </w:t>
      </w:r>
      <w:r w:rsidR="00683E2E">
        <w:rPr>
          <w:rFonts w:ascii="Times New Roman" w:hAnsi="Times New Roman" w:cs="Times New Roman"/>
          <w:sz w:val="28"/>
          <w:szCs w:val="28"/>
        </w:rPr>
        <w:t xml:space="preserve">командного </w:t>
      </w:r>
      <w:r w:rsidRPr="00D81B42">
        <w:rPr>
          <w:rFonts w:ascii="Times New Roman" w:hAnsi="Times New Roman" w:cs="Times New Roman"/>
          <w:sz w:val="28"/>
          <w:szCs w:val="28"/>
        </w:rPr>
        <w:t xml:space="preserve">естественнонаучного турнира. </w:t>
      </w:r>
      <w:r w:rsidR="00683E2E">
        <w:rPr>
          <w:rFonts w:ascii="Times New Roman" w:hAnsi="Times New Roman" w:cs="Times New Roman"/>
          <w:sz w:val="28"/>
          <w:szCs w:val="28"/>
        </w:rPr>
        <w:t xml:space="preserve">              </w:t>
      </w:r>
      <w:r w:rsidRPr="00D81B42">
        <w:rPr>
          <w:rFonts w:ascii="Times New Roman" w:hAnsi="Times New Roman" w:cs="Times New Roman"/>
          <w:bCs/>
          <w:sz w:val="28"/>
          <w:szCs w:val="28"/>
          <w:shd w:val="clear" w:color="auto" w:fill="FFFFFF"/>
        </w:rPr>
        <w:t>Экологические</w:t>
      </w:r>
      <w:r w:rsidRPr="00D81B42">
        <w:rPr>
          <w:rFonts w:ascii="Times New Roman" w:hAnsi="Times New Roman" w:cs="Times New Roman"/>
          <w:sz w:val="28"/>
          <w:szCs w:val="28"/>
          <w:shd w:val="clear" w:color="auto" w:fill="FFFFFF"/>
        </w:rPr>
        <w:t> </w:t>
      </w:r>
      <w:r w:rsidRPr="00D81B42">
        <w:rPr>
          <w:rFonts w:ascii="Times New Roman" w:hAnsi="Times New Roman" w:cs="Times New Roman"/>
          <w:bCs/>
          <w:sz w:val="28"/>
          <w:szCs w:val="28"/>
          <w:shd w:val="clear" w:color="auto" w:fill="FFFFFF"/>
        </w:rPr>
        <w:t>турнир</w:t>
      </w:r>
      <w:r w:rsidRPr="00D81B42">
        <w:rPr>
          <w:rFonts w:ascii="Times New Roman" w:hAnsi="Times New Roman" w:cs="Times New Roman"/>
          <w:sz w:val="28"/>
          <w:szCs w:val="28"/>
          <w:shd w:val="clear" w:color="auto" w:fill="FFFFFF"/>
        </w:rPr>
        <w:t> – подводит учеников к сознанию своего места и свое</w:t>
      </w:r>
      <w:r w:rsidR="00683E2E">
        <w:rPr>
          <w:rFonts w:ascii="Times New Roman" w:hAnsi="Times New Roman" w:cs="Times New Roman"/>
          <w:sz w:val="28"/>
          <w:szCs w:val="28"/>
          <w:shd w:val="clear" w:color="auto" w:fill="FFFFFF"/>
        </w:rPr>
        <w:t>й роли в окружающей среде, стави</w:t>
      </w:r>
      <w:r w:rsidRPr="00D81B42">
        <w:rPr>
          <w:rFonts w:ascii="Times New Roman" w:hAnsi="Times New Roman" w:cs="Times New Roman"/>
          <w:sz w:val="28"/>
          <w:szCs w:val="28"/>
          <w:shd w:val="clear" w:color="auto" w:fill="FFFFFF"/>
        </w:rPr>
        <w:t>т ребенка в положение исследователя; открывателя существующих в природе связей и закономерностей, способствуют пониманию </w:t>
      </w:r>
      <w:r w:rsidRPr="00D81B42">
        <w:rPr>
          <w:rFonts w:ascii="Times New Roman" w:hAnsi="Times New Roman" w:cs="Times New Roman"/>
          <w:bCs/>
          <w:sz w:val="28"/>
          <w:szCs w:val="28"/>
          <w:shd w:val="clear" w:color="auto" w:fill="FFFFFF"/>
        </w:rPr>
        <w:t>экологических</w:t>
      </w:r>
      <w:r w:rsidRPr="00D81B42">
        <w:rPr>
          <w:rFonts w:ascii="Times New Roman" w:hAnsi="Times New Roman" w:cs="Times New Roman"/>
          <w:sz w:val="28"/>
          <w:szCs w:val="28"/>
          <w:shd w:val="clear" w:color="auto" w:fill="FFFFFF"/>
        </w:rPr>
        <w:t> проблем. Решение многих игровых заданий требует знаний и информации, выход</w:t>
      </w:r>
      <w:r w:rsidR="00683E2E">
        <w:rPr>
          <w:rFonts w:ascii="Times New Roman" w:hAnsi="Times New Roman" w:cs="Times New Roman"/>
          <w:sz w:val="28"/>
          <w:szCs w:val="28"/>
          <w:shd w:val="clear" w:color="auto" w:fill="FFFFFF"/>
        </w:rPr>
        <w:t xml:space="preserve">ящих за рамки обычных уроков, </w:t>
      </w:r>
      <w:r w:rsidR="005B2F63">
        <w:rPr>
          <w:rFonts w:ascii="Times New Roman" w:hAnsi="Times New Roman" w:cs="Times New Roman"/>
          <w:sz w:val="28"/>
          <w:szCs w:val="28"/>
          <w:shd w:val="clear" w:color="auto" w:fill="FFFFFF"/>
        </w:rPr>
        <w:t>а значит, необходима</w:t>
      </w:r>
      <w:r w:rsidRPr="00D81B42">
        <w:rPr>
          <w:rFonts w:ascii="Times New Roman" w:hAnsi="Times New Roman" w:cs="Times New Roman"/>
          <w:sz w:val="28"/>
          <w:szCs w:val="28"/>
          <w:shd w:val="clear" w:color="auto" w:fill="FFFFFF"/>
        </w:rPr>
        <w:t xml:space="preserve"> работа с дополнительной литературой.</w:t>
      </w:r>
      <w:r>
        <w:rPr>
          <w:rFonts w:ascii="Times New Roman" w:hAnsi="Times New Roman" w:cs="Times New Roman"/>
          <w:sz w:val="28"/>
          <w:szCs w:val="28"/>
          <w:shd w:val="clear" w:color="auto" w:fill="FFFFFF"/>
        </w:rPr>
        <w:t xml:space="preserve"> </w:t>
      </w:r>
      <w:r w:rsidRPr="00A11E67">
        <w:rPr>
          <w:rFonts w:ascii="Times New Roman" w:eastAsia="Times New Roman" w:hAnsi="Times New Roman" w:cs="Times New Roman"/>
          <w:sz w:val="28"/>
          <w:szCs w:val="28"/>
        </w:rPr>
        <w:t>Предлагаемая форма проведения мероприятий</w:t>
      </w:r>
      <w:r>
        <w:rPr>
          <w:rFonts w:ascii="Times New Roman" w:eastAsia="Times New Roman" w:hAnsi="Times New Roman" w:cs="Times New Roman"/>
          <w:sz w:val="28"/>
          <w:szCs w:val="28"/>
        </w:rPr>
        <w:t xml:space="preserve"> адаптирована.</w:t>
      </w:r>
    </w:p>
    <w:p w:rsidR="00F03DF3" w:rsidRDefault="00F03DF3" w:rsidP="00F03DF3">
      <w:pPr>
        <w:pStyle w:val="a5"/>
        <w:spacing w:line="360" w:lineRule="auto"/>
        <w:ind w:firstLine="567"/>
        <w:jc w:val="center"/>
        <w:rPr>
          <w:rFonts w:ascii="Times New Roman" w:eastAsia="Times New Roman" w:hAnsi="Times New Roman" w:cs="Times New Roman"/>
          <w:sz w:val="28"/>
          <w:szCs w:val="28"/>
        </w:rPr>
      </w:pPr>
    </w:p>
    <w:p w:rsidR="00F03DF3" w:rsidRPr="00DD5076" w:rsidRDefault="00F03DF3" w:rsidP="00F03DF3">
      <w:pPr>
        <w:spacing w:after="0" w:line="240" w:lineRule="auto"/>
        <w:jc w:val="center"/>
        <w:rPr>
          <w:rFonts w:ascii="Times New Roman" w:eastAsia="Times New Roman" w:hAnsi="Times New Roman" w:cs="Times New Roman"/>
          <w:b/>
          <w:sz w:val="28"/>
          <w:szCs w:val="28"/>
          <w:u w:val="single"/>
        </w:rPr>
      </w:pPr>
      <w:proofErr w:type="gramStart"/>
      <w:r w:rsidRPr="00DD5076">
        <w:rPr>
          <w:rFonts w:ascii="Times New Roman" w:eastAsia="Times New Roman" w:hAnsi="Times New Roman" w:cs="Times New Roman"/>
          <w:b/>
          <w:sz w:val="28"/>
          <w:szCs w:val="28"/>
          <w:u w:val="single"/>
        </w:rPr>
        <w:t>Описание  опыта</w:t>
      </w:r>
      <w:proofErr w:type="gramEnd"/>
      <w:r w:rsidRPr="00DD5076">
        <w:rPr>
          <w:rFonts w:ascii="Times New Roman" w:eastAsia="Times New Roman" w:hAnsi="Times New Roman" w:cs="Times New Roman"/>
          <w:b/>
          <w:sz w:val="28"/>
          <w:szCs w:val="28"/>
          <w:u w:val="single"/>
        </w:rPr>
        <w:t xml:space="preserve">  турнира.</w:t>
      </w:r>
    </w:p>
    <w:p w:rsidR="00F03DF3" w:rsidRDefault="00F03DF3" w:rsidP="00F03DF3">
      <w:pPr>
        <w:spacing w:after="0" w:line="240" w:lineRule="auto"/>
        <w:rPr>
          <w:rFonts w:ascii="Arial" w:eastAsia="Times New Roman" w:hAnsi="Arial" w:cs="Arial"/>
          <w:sz w:val="32"/>
          <w:szCs w:val="32"/>
          <w:u w:val="single"/>
        </w:rPr>
      </w:pPr>
    </w:p>
    <w:p w:rsidR="00F03DF3" w:rsidRPr="00BB40BC" w:rsidRDefault="00F03DF3" w:rsidP="00F03DF3">
      <w:pPr>
        <w:pStyle w:val="a5"/>
        <w:spacing w:line="360" w:lineRule="auto"/>
        <w:ind w:firstLine="708"/>
        <w:rPr>
          <w:rFonts w:ascii="Times New Roman" w:hAnsi="Times New Roman" w:cs="Times New Roman"/>
          <w:sz w:val="28"/>
          <w:szCs w:val="28"/>
        </w:rPr>
      </w:pPr>
      <w:r w:rsidRPr="00BB40BC">
        <w:rPr>
          <w:rFonts w:ascii="Times New Roman" w:hAnsi="Times New Roman" w:cs="Times New Roman"/>
          <w:sz w:val="28"/>
          <w:szCs w:val="28"/>
        </w:rPr>
        <w:t>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w:t>
      </w:r>
      <w:r w:rsidRPr="00BB40BC">
        <w:rPr>
          <w:rFonts w:ascii="Times New Roman" w:hAnsi="Times New Roman" w:cs="Times New Roman"/>
          <w:sz w:val="28"/>
          <w:szCs w:val="28"/>
        </w:rPr>
        <w:br/>
        <w:t>В современном сложном, многообразном, динамичном, полном противоречий мире проблемы окружающей среды приобрели глобальный масштаб. Не смотря на высокий уровень технического прогресса, мы по-прежнему полностью зависим от окружающего нас мира живой и неживой природы. Поэтому воспитанию экологической культуры школьников необходимо уделять особое внимание, как в рамках общего, так и дополнительного образования. Решению данных проблем немало способствуют областные мероприятия, направленные на развитие и поддержку экологического воспитания школьников. Такие как конкурсы исследовательских работ «Природа и традиционная культура», «Подрост», «Экологическая мозаика», командные турниры юных экологов.</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Осенью 2014 Центром развития творчества детей и юношества Нижегородской области было принято </w:t>
      </w:r>
      <w:proofErr w:type="gramStart"/>
      <w:r w:rsidRPr="00BB40BC">
        <w:rPr>
          <w:rFonts w:ascii="Times New Roman" w:hAnsi="Times New Roman" w:cs="Times New Roman"/>
          <w:sz w:val="28"/>
          <w:szCs w:val="28"/>
        </w:rPr>
        <w:t>решение  назначить</w:t>
      </w:r>
      <w:proofErr w:type="gramEnd"/>
      <w:r w:rsidRPr="00BB40BC">
        <w:rPr>
          <w:rFonts w:ascii="Times New Roman" w:hAnsi="Times New Roman" w:cs="Times New Roman"/>
          <w:sz w:val="28"/>
          <w:szCs w:val="28"/>
        </w:rPr>
        <w:t xml:space="preserve"> наше учреждение  «Дом детского творчества» г. </w:t>
      </w:r>
      <w:proofErr w:type="spellStart"/>
      <w:r w:rsidRPr="00BB40BC">
        <w:rPr>
          <w:rFonts w:ascii="Times New Roman" w:hAnsi="Times New Roman" w:cs="Times New Roman"/>
          <w:sz w:val="28"/>
          <w:szCs w:val="28"/>
        </w:rPr>
        <w:t>Лукоянова</w:t>
      </w:r>
      <w:proofErr w:type="spellEnd"/>
      <w:r w:rsidRPr="00BB40BC">
        <w:rPr>
          <w:rFonts w:ascii="Times New Roman" w:hAnsi="Times New Roman" w:cs="Times New Roman"/>
          <w:sz w:val="28"/>
          <w:szCs w:val="28"/>
        </w:rPr>
        <w:t xml:space="preserve">  куратором проведения зонального этапа командного</w:t>
      </w:r>
      <w:r>
        <w:rPr>
          <w:rFonts w:ascii="Times New Roman" w:hAnsi="Times New Roman" w:cs="Times New Roman"/>
          <w:sz w:val="28"/>
          <w:szCs w:val="28"/>
        </w:rPr>
        <w:t xml:space="preserve"> экологического турнира</w:t>
      </w:r>
      <w:r w:rsidRPr="00BB40BC">
        <w:rPr>
          <w:rFonts w:ascii="Times New Roman" w:hAnsi="Times New Roman" w:cs="Times New Roman"/>
          <w:sz w:val="28"/>
          <w:szCs w:val="28"/>
        </w:rPr>
        <w:t xml:space="preserve">. Несмотря на имеющийся опыт </w:t>
      </w:r>
      <w:r w:rsidRPr="00BB40BC">
        <w:rPr>
          <w:rFonts w:ascii="Times New Roman" w:hAnsi="Times New Roman" w:cs="Times New Roman"/>
          <w:sz w:val="28"/>
          <w:szCs w:val="28"/>
        </w:rPr>
        <w:lastRenderedPageBreak/>
        <w:t xml:space="preserve">проведения зональных мероприятий, организацией экологической командной игры мы занимались впервые. Поэтому на подготовительном этапе приходилось не раз обращаться за помощью и консультациями в центр развития творчества. </w:t>
      </w:r>
    </w:p>
    <w:p w:rsidR="00F03DF3" w:rsidRPr="00BB40BC" w:rsidRDefault="00F03DF3" w:rsidP="00F03DF3">
      <w:pPr>
        <w:pStyle w:val="a5"/>
        <w:spacing w:line="360" w:lineRule="auto"/>
        <w:ind w:firstLine="708"/>
        <w:rPr>
          <w:rFonts w:ascii="Times New Roman" w:hAnsi="Times New Roman" w:cs="Times New Roman"/>
          <w:sz w:val="28"/>
          <w:szCs w:val="28"/>
        </w:rPr>
      </w:pPr>
      <w:r w:rsidRPr="00BB40BC">
        <w:rPr>
          <w:rFonts w:ascii="Times New Roman" w:hAnsi="Times New Roman" w:cs="Times New Roman"/>
          <w:sz w:val="28"/>
          <w:szCs w:val="28"/>
        </w:rPr>
        <w:t>Подготовка к проведению турнира, оказалась делом серьёзным, как для оргкомитета, так и для команд участников.</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 результате предварительной работы было отобрано 9 команд. Ежегодно участниками становятся команды </w:t>
      </w:r>
      <w:proofErr w:type="spellStart"/>
      <w:r w:rsidRPr="00BB40BC">
        <w:rPr>
          <w:rFonts w:ascii="Times New Roman" w:hAnsi="Times New Roman" w:cs="Times New Roman"/>
          <w:sz w:val="28"/>
          <w:szCs w:val="28"/>
        </w:rPr>
        <w:t>Ардатовского</w:t>
      </w:r>
      <w:proofErr w:type="spellEnd"/>
      <w:r w:rsidRPr="00BB40BC">
        <w:rPr>
          <w:rFonts w:ascii="Times New Roman" w:hAnsi="Times New Roman" w:cs="Times New Roman"/>
          <w:sz w:val="28"/>
          <w:szCs w:val="28"/>
        </w:rPr>
        <w:t xml:space="preserve">, </w:t>
      </w:r>
      <w:proofErr w:type="spellStart"/>
      <w:r w:rsidRPr="00BB40BC">
        <w:rPr>
          <w:rFonts w:ascii="Times New Roman" w:hAnsi="Times New Roman" w:cs="Times New Roman"/>
          <w:sz w:val="28"/>
          <w:szCs w:val="28"/>
        </w:rPr>
        <w:t>Шатковского</w:t>
      </w:r>
      <w:proofErr w:type="spellEnd"/>
      <w:r w:rsidRPr="00BB40BC">
        <w:rPr>
          <w:rFonts w:ascii="Times New Roman" w:hAnsi="Times New Roman" w:cs="Times New Roman"/>
          <w:sz w:val="28"/>
          <w:szCs w:val="28"/>
        </w:rPr>
        <w:t xml:space="preserve">, </w:t>
      </w:r>
      <w:proofErr w:type="spellStart"/>
      <w:r>
        <w:rPr>
          <w:rFonts w:ascii="Times New Roman" w:hAnsi="Times New Roman" w:cs="Times New Roman"/>
          <w:sz w:val="28"/>
          <w:szCs w:val="28"/>
        </w:rPr>
        <w:t>Сергачского</w:t>
      </w:r>
      <w:proofErr w:type="spellEnd"/>
      <w:r>
        <w:rPr>
          <w:rFonts w:ascii="Times New Roman" w:hAnsi="Times New Roman" w:cs="Times New Roman"/>
          <w:sz w:val="28"/>
          <w:szCs w:val="28"/>
        </w:rPr>
        <w:t xml:space="preserve">, </w:t>
      </w:r>
      <w:r w:rsidRPr="00BB40BC">
        <w:rPr>
          <w:rFonts w:ascii="Times New Roman" w:hAnsi="Times New Roman" w:cs="Times New Roman"/>
          <w:sz w:val="28"/>
          <w:szCs w:val="28"/>
        </w:rPr>
        <w:t xml:space="preserve">Первомайского, </w:t>
      </w:r>
      <w:proofErr w:type="spellStart"/>
      <w:r w:rsidRPr="00BB40BC">
        <w:rPr>
          <w:rFonts w:ascii="Times New Roman" w:hAnsi="Times New Roman" w:cs="Times New Roman"/>
          <w:sz w:val="28"/>
          <w:szCs w:val="28"/>
        </w:rPr>
        <w:t>Ардатовского</w:t>
      </w:r>
      <w:proofErr w:type="spellEnd"/>
      <w:r w:rsidRPr="00BB40BC">
        <w:rPr>
          <w:rFonts w:ascii="Times New Roman" w:hAnsi="Times New Roman" w:cs="Times New Roman"/>
          <w:sz w:val="28"/>
          <w:szCs w:val="28"/>
        </w:rPr>
        <w:t xml:space="preserve">, Выксунского, </w:t>
      </w:r>
      <w:proofErr w:type="spellStart"/>
      <w:r w:rsidRPr="00BB40BC">
        <w:rPr>
          <w:rFonts w:ascii="Times New Roman" w:hAnsi="Times New Roman" w:cs="Times New Roman"/>
          <w:sz w:val="28"/>
          <w:szCs w:val="28"/>
        </w:rPr>
        <w:t>Арзамасского</w:t>
      </w:r>
      <w:proofErr w:type="spellEnd"/>
      <w:r w:rsidRPr="00BB40BC">
        <w:rPr>
          <w:rFonts w:ascii="Times New Roman" w:hAnsi="Times New Roman" w:cs="Times New Roman"/>
          <w:sz w:val="28"/>
          <w:szCs w:val="28"/>
        </w:rPr>
        <w:t xml:space="preserve">, Лукояновского районов и города Сарова. </w:t>
      </w:r>
    </w:p>
    <w:p w:rsidR="00F03DF3" w:rsidRPr="00BB40BC" w:rsidRDefault="00F03DF3" w:rsidP="00F03DF3">
      <w:pPr>
        <w:pStyle w:val="a5"/>
        <w:spacing w:line="360" w:lineRule="auto"/>
        <w:ind w:firstLine="708"/>
        <w:rPr>
          <w:rFonts w:ascii="Times New Roman" w:hAnsi="Times New Roman" w:cs="Times New Roman"/>
          <w:sz w:val="28"/>
          <w:szCs w:val="28"/>
        </w:rPr>
      </w:pPr>
      <w:r w:rsidRPr="00BB40BC">
        <w:rPr>
          <w:rFonts w:ascii="Times New Roman" w:hAnsi="Times New Roman" w:cs="Times New Roman"/>
          <w:sz w:val="28"/>
          <w:szCs w:val="28"/>
        </w:rPr>
        <w:t xml:space="preserve">Для подготовки к турниру ребятам необходимо было не только изучить три </w:t>
      </w:r>
      <w:proofErr w:type="gramStart"/>
      <w:r w:rsidRPr="00BB40BC">
        <w:rPr>
          <w:rFonts w:ascii="Times New Roman" w:hAnsi="Times New Roman" w:cs="Times New Roman"/>
          <w:sz w:val="28"/>
          <w:szCs w:val="28"/>
        </w:rPr>
        <w:t>темы,  но</w:t>
      </w:r>
      <w:proofErr w:type="gramEnd"/>
      <w:r w:rsidRPr="00BB40BC">
        <w:rPr>
          <w:rFonts w:ascii="Times New Roman" w:hAnsi="Times New Roman" w:cs="Times New Roman"/>
          <w:sz w:val="28"/>
          <w:szCs w:val="28"/>
        </w:rPr>
        <w:t xml:space="preserve"> и провести большую исследовательскую работу. Ведь даже в научных кр</w:t>
      </w:r>
      <w:r>
        <w:rPr>
          <w:rFonts w:ascii="Times New Roman" w:hAnsi="Times New Roman" w:cs="Times New Roman"/>
          <w:sz w:val="28"/>
          <w:szCs w:val="28"/>
        </w:rPr>
        <w:t>угах, не существует одинакового</w:t>
      </w:r>
      <w:r w:rsidRPr="00BB40BC">
        <w:rPr>
          <w:rFonts w:ascii="Times New Roman" w:hAnsi="Times New Roman" w:cs="Times New Roman"/>
          <w:sz w:val="28"/>
          <w:szCs w:val="28"/>
        </w:rPr>
        <w:t xml:space="preserve"> мнения по заданным вопросам.</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Нельзя не отметить, что структура </w:t>
      </w:r>
      <w:proofErr w:type="gramStart"/>
      <w:r w:rsidRPr="00BB40BC">
        <w:rPr>
          <w:rFonts w:ascii="Times New Roman" w:hAnsi="Times New Roman" w:cs="Times New Roman"/>
          <w:sz w:val="28"/>
          <w:szCs w:val="28"/>
        </w:rPr>
        <w:t>конкурса  является</w:t>
      </w:r>
      <w:proofErr w:type="gramEnd"/>
      <w:r w:rsidRPr="00BB40BC">
        <w:rPr>
          <w:rFonts w:ascii="Times New Roman" w:hAnsi="Times New Roman" w:cs="Times New Roman"/>
          <w:sz w:val="28"/>
          <w:szCs w:val="28"/>
        </w:rPr>
        <w:t xml:space="preserve"> интересной и новой для детей, учит их работе в команде, умению высказывать свои мысли, отстаивать свои взгляды, вести конструктивный диалог. Это даёт детям полезный жизненный опыт. Кроме того, у ребят и учителей есть возможность посмотреть на уровень подготовки </w:t>
      </w:r>
      <w:proofErr w:type="gramStart"/>
      <w:r w:rsidRPr="00BB40BC">
        <w:rPr>
          <w:rFonts w:ascii="Times New Roman" w:hAnsi="Times New Roman" w:cs="Times New Roman"/>
          <w:sz w:val="28"/>
          <w:szCs w:val="28"/>
        </w:rPr>
        <w:t>команд  других</w:t>
      </w:r>
      <w:proofErr w:type="gramEnd"/>
      <w:r w:rsidRPr="00BB40BC">
        <w:rPr>
          <w:rFonts w:ascii="Times New Roman" w:hAnsi="Times New Roman" w:cs="Times New Roman"/>
          <w:sz w:val="28"/>
          <w:szCs w:val="28"/>
        </w:rPr>
        <w:t xml:space="preserve"> районов, взять для себя что-то, новое, интересное, полезное. Сравнить себя с другими. </w:t>
      </w:r>
    </w:p>
    <w:p w:rsidR="00F03DF3" w:rsidRPr="00BB40BC" w:rsidRDefault="00F03DF3" w:rsidP="00F03DF3">
      <w:pPr>
        <w:pStyle w:val="a5"/>
        <w:spacing w:line="360" w:lineRule="auto"/>
        <w:ind w:firstLine="708"/>
        <w:rPr>
          <w:rFonts w:ascii="Times New Roman" w:hAnsi="Times New Roman" w:cs="Times New Roman"/>
          <w:sz w:val="28"/>
          <w:szCs w:val="28"/>
        </w:rPr>
      </w:pPr>
      <w:r w:rsidRPr="00BB40BC">
        <w:rPr>
          <w:rFonts w:ascii="Times New Roman" w:hAnsi="Times New Roman" w:cs="Times New Roman"/>
          <w:sz w:val="28"/>
          <w:szCs w:val="28"/>
        </w:rPr>
        <w:t>В процессе подготовки ребята и педагоги не только изучали материал из научных источников, но и проводили опросы, ставили эксперименты.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При подготовке к докладам, участники старались осветить проблему с разных сторон.</w:t>
      </w:r>
    </w:p>
    <w:p w:rsidR="00F03DF3" w:rsidRPr="00BB40BC" w:rsidRDefault="00F03DF3" w:rsidP="00F03DF3">
      <w:pPr>
        <w:pStyle w:val="a5"/>
        <w:spacing w:line="360" w:lineRule="auto"/>
        <w:ind w:firstLine="708"/>
        <w:rPr>
          <w:rFonts w:ascii="Times New Roman" w:hAnsi="Times New Roman" w:cs="Times New Roman"/>
          <w:color w:val="000000" w:themeColor="text1"/>
          <w:sz w:val="28"/>
          <w:szCs w:val="28"/>
        </w:rPr>
      </w:pPr>
      <w:r w:rsidRPr="00BB40BC">
        <w:rPr>
          <w:rFonts w:ascii="Times New Roman" w:hAnsi="Times New Roman" w:cs="Times New Roman"/>
          <w:sz w:val="28"/>
          <w:szCs w:val="28"/>
        </w:rPr>
        <w:t>Особое внимание уделялось подбору кадров</w:t>
      </w:r>
      <w:r>
        <w:rPr>
          <w:rFonts w:ascii="Times New Roman" w:hAnsi="Times New Roman" w:cs="Times New Roman"/>
          <w:sz w:val="28"/>
          <w:szCs w:val="28"/>
        </w:rPr>
        <w:t>,</w:t>
      </w:r>
      <w:r w:rsidRPr="00BB40BC">
        <w:rPr>
          <w:rFonts w:ascii="Times New Roman" w:hAnsi="Times New Roman" w:cs="Times New Roman"/>
          <w:sz w:val="28"/>
          <w:szCs w:val="28"/>
        </w:rPr>
        <w:t xml:space="preserve"> задействованных в проведении конкурса. По особым критериям подбирались члены </w:t>
      </w:r>
      <w:proofErr w:type="gramStart"/>
      <w:r w:rsidRPr="00BB40BC">
        <w:rPr>
          <w:rFonts w:ascii="Times New Roman" w:hAnsi="Times New Roman" w:cs="Times New Roman"/>
          <w:sz w:val="28"/>
          <w:szCs w:val="28"/>
        </w:rPr>
        <w:t>жюри,  ведущий</w:t>
      </w:r>
      <w:proofErr w:type="gramEnd"/>
      <w:r w:rsidRPr="00BB40BC">
        <w:rPr>
          <w:rFonts w:ascii="Times New Roman" w:hAnsi="Times New Roman" w:cs="Times New Roman"/>
          <w:sz w:val="28"/>
          <w:szCs w:val="28"/>
        </w:rPr>
        <w:t xml:space="preserve">, консультанты и даже зрители. Ими стали </w:t>
      </w:r>
      <w:r w:rsidRPr="00BB40BC">
        <w:rPr>
          <w:rFonts w:ascii="Times New Roman" w:hAnsi="Times New Roman" w:cs="Times New Roman"/>
          <w:color w:val="000000" w:themeColor="text1"/>
          <w:sz w:val="28"/>
          <w:szCs w:val="28"/>
        </w:rPr>
        <w:t>учителя естественнонаучного</w:t>
      </w:r>
      <w:r w:rsidRPr="00BB40BC">
        <w:rPr>
          <w:rFonts w:ascii="Times New Roman" w:hAnsi="Times New Roman" w:cs="Times New Roman"/>
          <w:sz w:val="28"/>
          <w:szCs w:val="28"/>
        </w:rPr>
        <w:t xml:space="preserve"> цикла и дети, увлечённые экологией. </w:t>
      </w:r>
      <w:r w:rsidRPr="00BB40BC">
        <w:rPr>
          <w:rFonts w:ascii="Times New Roman" w:hAnsi="Times New Roman" w:cs="Times New Roman"/>
          <w:color w:val="000000" w:themeColor="text1"/>
          <w:sz w:val="28"/>
          <w:szCs w:val="28"/>
        </w:rPr>
        <w:t>Благодаря этому турниры получились увлекательными, насыщенными и интересными.</w:t>
      </w:r>
    </w:p>
    <w:p w:rsidR="00F03DF3" w:rsidRPr="00BB40BC" w:rsidRDefault="00F03DF3" w:rsidP="00F03DF3">
      <w:pPr>
        <w:pStyle w:val="a5"/>
        <w:spacing w:line="360" w:lineRule="auto"/>
        <w:rPr>
          <w:rFonts w:ascii="Times New Roman" w:hAnsi="Times New Roman" w:cs="Times New Roman"/>
          <w:sz w:val="28"/>
          <w:szCs w:val="28"/>
        </w:rPr>
      </w:pPr>
      <w:r w:rsidRPr="00706796">
        <w:rPr>
          <w:rFonts w:ascii="Times New Roman" w:hAnsi="Times New Roman" w:cs="Times New Roman"/>
          <w:sz w:val="28"/>
          <w:szCs w:val="28"/>
        </w:rPr>
        <w:t xml:space="preserve">Четвертьфинал проводится 3 дня, и приглашаются по 3 команды в день для соревнования. Из </w:t>
      </w:r>
      <w:proofErr w:type="gramStart"/>
      <w:r w:rsidRPr="00706796">
        <w:rPr>
          <w:rFonts w:ascii="Times New Roman" w:hAnsi="Times New Roman" w:cs="Times New Roman"/>
          <w:sz w:val="28"/>
          <w:szCs w:val="28"/>
        </w:rPr>
        <w:t>каждого  дня</w:t>
      </w:r>
      <w:proofErr w:type="gramEnd"/>
      <w:r w:rsidRPr="00706796">
        <w:rPr>
          <w:rFonts w:ascii="Times New Roman" w:hAnsi="Times New Roman" w:cs="Times New Roman"/>
          <w:sz w:val="28"/>
          <w:szCs w:val="28"/>
        </w:rPr>
        <w:t xml:space="preserve">  выбирается команда, набравшая наибольшее </w:t>
      </w:r>
      <w:r w:rsidRPr="00706796">
        <w:rPr>
          <w:rFonts w:ascii="Times New Roman" w:hAnsi="Times New Roman" w:cs="Times New Roman"/>
          <w:sz w:val="28"/>
          <w:szCs w:val="28"/>
        </w:rPr>
        <w:lastRenderedPageBreak/>
        <w:t>количество баллов. У них было время учесть все ошибки и подготовиться основательней к полуфинальной игре. Затем назначается день для полуфинала и проходит аналогичная игра. В этот день приезжает жюри из ГБУДО «Центр развития творчества детей и юношества Нижегородской области».</w:t>
      </w:r>
      <w:r>
        <w:rPr>
          <w:rFonts w:ascii="Times New Roman" w:hAnsi="Times New Roman" w:cs="Times New Roman"/>
          <w:sz w:val="32"/>
          <w:szCs w:val="32"/>
        </w:rPr>
        <w:t xml:space="preserve"> </w:t>
      </w:r>
      <w:r w:rsidRPr="00BB40BC">
        <w:rPr>
          <w:rFonts w:ascii="Times New Roman" w:hAnsi="Times New Roman" w:cs="Times New Roman"/>
          <w:sz w:val="28"/>
          <w:szCs w:val="28"/>
        </w:rPr>
        <w:t xml:space="preserve">Оргкомитет старается провести полуфинал в атмосфере праздника. Были сделаны фотографии всех команд-участников, подготовлен видеоролик с моментами турнира, концертные номера. Победитель </w:t>
      </w:r>
      <w:proofErr w:type="gramStart"/>
      <w:r w:rsidRPr="00BB40BC">
        <w:rPr>
          <w:rFonts w:ascii="Times New Roman" w:hAnsi="Times New Roman" w:cs="Times New Roman"/>
          <w:sz w:val="28"/>
          <w:szCs w:val="28"/>
        </w:rPr>
        <w:t>полуфинального  турнира</w:t>
      </w:r>
      <w:proofErr w:type="gramEnd"/>
      <w:r w:rsidRPr="00BB40BC">
        <w:rPr>
          <w:rFonts w:ascii="Times New Roman" w:hAnsi="Times New Roman" w:cs="Times New Roman"/>
          <w:sz w:val="28"/>
          <w:szCs w:val="28"/>
        </w:rPr>
        <w:t xml:space="preserve"> </w:t>
      </w:r>
      <w:r>
        <w:rPr>
          <w:rFonts w:ascii="Times New Roman" w:hAnsi="Times New Roman" w:cs="Times New Roman"/>
          <w:sz w:val="28"/>
          <w:szCs w:val="28"/>
        </w:rPr>
        <w:t>на</w:t>
      </w:r>
      <w:r w:rsidRPr="00BB40BC">
        <w:rPr>
          <w:rFonts w:ascii="Times New Roman" w:hAnsi="Times New Roman" w:cs="Times New Roman"/>
          <w:sz w:val="28"/>
          <w:szCs w:val="28"/>
        </w:rPr>
        <w:t xml:space="preserve">правляется на финал в </w:t>
      </w:r>
      <w:proofErr w:type="spellStart"/>
      <w:r w:rsidRPr="00BB40BC">
        <w:rPr>
          <w:rFonts w:ascii="Times New Roman" w:hAnsi="Times New Roman" w:cs="Times New Roman"/>
          <w:sz w:val="28"/>
          <w:szCs w:val="28"/>
        </w:rPr>
        <w:t>ЦРТДиЮ</w:t>
      </w:r>
      <w:proofErr w:type="spellEnd"/>
      <w:r w:rsidRPr="00BB40BC">
        <w:rPr>
          <w:rFonts w:ascii="Times New Roman" w:hAnsi="Times New Roman" w:cs="Times New Roman"/>
          <w:sz w:val="28"/>
          <w:szCs w:val="28"/>
        </w:rPr>
        <w:t xml:space="preserve"> НО.</w:t>
      </w:r>
      <w:r>
        <w:rPr>
          <w:rFonts w:ascii="Times New Roman" w:hAnsi="Times New Roman" w:cs="Times New Roman"/>
          <w:sz w:val="28"/>
          <w:szCs w:val="28"/>
        </w:rPr>
        <w:t xml:space="preserve"> </w:t>
      </w:r>
      <w:r w:rsidRPr="00DC3184">
        <w:rPr>
          <w:rFonts w:ascii="Times New Roman" w:hAnsi="Times New Roman" w:cs="Times New Roman"/>
          <w:sz w:val="28"/>
          <w:szCs w:val="28"/>
        </w:rPr>
        <w:t>Нижег</w:t>
      </w:r>
      <w:r>
        <w:rPr>
          <w:rFonts w:ascii="Times New Roman" w:hAnsi="Times New Roman" w:cs="Times New Roman"/>
          <w:sz w:val="28"/>
          <w:szCs w:val="28"/>
        </w:rPr>
        <w:t>ородские представители жюри дают</w:t>
      </w:r>
      <w:r w:rsidRPr="00DC3184">
        <w:rPr>
          <w:rFonts w:ascii="Times New Roman" w:hAnsi="Times New Roman" w:cs="Times New Roman"/>
          <w:sz w:val="28"/>
          <w:szCs w:val="28"/>
        </w:rPr>
        <w:t xml:space="preserve"> высокую оценку </w:t>
      </w:r>
      <w:r>
        <w:rPr>
          <w:rFonts w:ascii="Times New Roman" w:hAnsi="Times New Roman" w:cs="Times New Roman"/>
          <w:sz w:val="28"/>
          <w:szCs w:val="28"/>
        </w:rPr>
        <w:t>подготовки и проведению турнира и награждают благодарственными грамотами оргкомитет МБУДО «Дома детского творчества»</w:t>
      </w:r>
    </w:p>
    <w:p w:rsidR="00F03DF3" w:rsidRDefault="00F03DF3" w:rsidP="00F03DF3">
      <w:pPr>
        <w:spacing w:after="0" w:line="240" w:lineRule="auto"/>
        <w:jc w:val="center"/>
        <w:rPr>
          <w:rFonts w:ascii="Arial" w:eastAsia="Times New Roman" w:hAnsi="Arial" w:cs="Arial"/>
          <w:sz w:val="32"/>
          <w:szCs w:val="32"/>
          <w:u w:val="single"/>
        </w:rPr>
      </w:pPr>
    </w:p>
    <w:p w:rsidR="00F03DF3" w:rsidRPr="00DD5076" w:rsidRDefault="00F03DF3" w:rsidP="00F03DF3">
      <w:pPr>
        <w:spacing w:after="0" w:line="240" w:lineRule="auto"/>
        <w:jc w:val="center"/>
        <w:rPr>
          <w:rFonts w:ascii="Times New Roman" w:eastAsia="Times New Roman" w:hAnsi="Times New Roman" w:cs="Times New Roman"/>
          <w:b/>
          <w:sz w:val="28"/>
          <w:szCs w:val="28"/>
          <w:u w:val="single"/>
        </w:rPr>
      </w:pPr>
      <w:r w:rsidRPr="00DD5076">
        <w:rPr>
          <w:rFonts w:ascii="Times New Roman" w:eastAsia="Times New Roman" w:hAnsi="Times New Roman" w:cs="Times New Roman"/>
          <w:b/>
          <w:sz w:val="28"/>
          <w:szCs w:val="28"/>
          <w:u w:val="single"/>
        </w:rPr>
        <w:t>Пояснительная записка.</w:t>
      </w:r>
    </w:p>
    <w:p w:rsidR="00F03DF3" w:rsidRDefault="00F03DF3" w:rsidP="00F03DF3">
      <w:pPr>
        <w:pStyle w:val="a5"/>
        <w:jc w:val="center"/>
        <w:rPr>
          <w:rStyle w:val="a7"/>
          <w:i w:val="0"/>
        </w:rPr>
      </w:pPr>
    </w:p>
    <w:p w:rsidR="00F03DF3" w:rsidRDefault="00F03DF3" w:rsidP="00F03DF3">
      <w:pPr>
        <w:pStyle w:val="a5"/>
        <w:jc w:val="center"/>
        <w:rPr>
          <w:rStyle w:val="a7"/>
          <w:i w:val="0"/>
        </w:rPr>
      </w:pPr>
    </w:p>
    <w:p w:rsidR="00F03DF3" w:rsidRPr="00A11E67" w:rsidRDefault="00F03DF3" w:rsidP="00F03DF3">
      <w:pPr>
        <w:spacing w:after="0" w:line="360" w:lineRule="auto"/>
        <w:ind w:firstLine="708"/>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Коллективная деятельность являются неотъемлемой частью жизни человека</w:t>
      </w:r>
      <w:r>
        <w:rPr>
          <w:rFonts w:ascii="Times New Roman" w:eastAsia="Times New Roman" w:hAnsi="Times New Roman" w:cs="Times New Roman"/>
          <w:sz w:val="28"/>
          <w:szCs w:val="28"/>
        </w:rPr>
        <w:t>.</w:t>
      </w:r>
      <w:r w:rsidRPr="00A11E67">
        <w:rPr>
          <w:rFonts w:ascii="Times New Roman" w:eastAsia="Times New Roman" w:hAnsi="Times New Roman" w:cs="Times New Roman"/>
          <w:sz w:val="28"/>
          <w:szCs w:val="28"/>
        </w:rPr>
        <w:t xml:space="preserve"> Ребенок растет и развивается именно в процессе социального взаимодействия, а в подростковом возрасте на первый план выходит общение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со сверстниками, становясь ведущим видом деятельности. Соответственно,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педагогам важно учитывать интересы и потребности детей при организации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учебно-воспитательного процесса, как в условиях школы, так и в системе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дополнитель</w:t>
      </w:r>
      <w:r>
        <w:rPr>
          <w:rFonts w:ascii="Times New Roman" w:eastAsia="Times New Roman" w:hAnsi="Times New Roman" w:cs="Times New Roman"/>
          <w:sz w:val="28"/>
          <w:szCs w:val="28"/>
        </w:rPr>
        <w:t>ного образования.</w:t>
      </w:r>
    </w:p>
    <w:p w:rsidR="00F03DF3" w:rsidRPr="00A11E67" w:rsidRDefault="00F03DF3" w:rsidP="00F03DF3">
      <w:pPr>
        <w:spacing w:after="0" w:line="360" w:lineRule="auto"/>
        <w:ind w:firstLine="708"/>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Выбор игровых коллективных форм работы помогает решить две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важные задачи: учесть индивидуальную потребность каждого ребенка в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самореализации через актуальную деятельность –</w:t>
      </w:r>
      <w:r>
        <w:rPr>
          <w:rFonts w:ascii="Times New Roman" w:eastAsia="Times New Roman" w:hAnsi="Times New Roman" w:cs="Times New Roman"/>
          <w:sz w:val="28"/>
          <w:szCs w:val="28"/>
        </w:rPr>
        <w:t xml:space="preserve"> </w:t>
      </w:r>
      <w:r w:rsidRPr="00A11E67">
        <w:rPr>
          <w:rFonts w:ascii="Times New Roman" w:eastAsia="Times New Roman" w:hAnsi="Times New Roman" w:cs="Times New Roman"/>
          <w:sz w:val="28"/>
          <w:szCs w:val="28"/>
        </w:rPr>
        <w:t xml:space="preserve">общение и создать условия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для развития творческого, исследовательского способа решения различных </w:t>
      </w:r>
    </w:p>
    <w:p w:rsidR="00F03DF3" w:rsidRPr="00A11E67" w:rsidRDefault="00F03DF3" w:rsidP="00F03DF3">
      <w:pPr>
        <w:spacing w:after="0" w:line="360" w:lineRule="auto"/>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 xml:space="preserve">задач. </w:t>
      </w:r>
    </w:p>
    <w:p w:rsidR="00F03DF3" w:rsidRDefault="00F03DF3" w:rsidP="00F03DF3">
      <w:pPr>
        <w:spacing w:after="0" w:line="360" w:lineRule="auto"/>
        <w:ind w:firstLine="708"/>
        <w:jc w:val="both"/>
        <w:rPr>
          <w:rFonts w:ascii="Times New Roman" w:eastAsia="Times New Roman" w:hAnsi="Times New Roman" w:cs="Times New Roman"/>
          <w:sz w:val="28"/>
          <w:szCs w:val="28"/>
        </w:rPr>
      </w:pPr>
      <w:r w:rsidRPr="00A11E67">
        <w:rPr>
          <w:rFonts w:ascii="Times New Roman" w:eastAsia="Times New Roman" w:hAnsi="Times New Roman" w:cs="Times New Roman"/>
          <w:sz w:val="28"/>
          <w:szCs w:val="28"/>
        </w:rPr>
        <w:t>В направлении эколого-биологической деятельности</w:t>
      </w:r>
      <w:r>
        <w:rPr>
          <w:rFonts w:ascii="Times New Roman" w:eastAsia="Times New Roman" w:hAnsi="Times New Roman" w:cs="Times New Roman"/>
          <w:sz w:val="28"/>
          <w:szCs w:val="28"/>
        </w:rPr>
        <w:t xml:space="preserve"> </w:t>
      </w:r>
      <w:r w:rsidRPr="00A11E67">
        <w:rPr>
          <w:rFonts w:ascii="Times New Roman" w:eastAsia="Times New Roman" w:hAnsi="Times New Roman" w:cs="Times New Roman"/>
          <w:sz w:val="28"/>
          <w:szCs w:val="28"/>
        </w:rPr>
        <w:t>в образовательных организациях Нижегородской области</w:t>
      </w:r>
      <w:r>
        <w:rPr>
          <w:rFonts w:ascii="Times New Roman" w:eastAsia="Times New Roman" w:hAnsi="Times New Roman" w:cs="Times New Roman"/>
          <w:sz w:val="28"/>
          <w:szCs w:val="28"/>
        </w:rPr>
        <w:t xml:space="preserve"> </w:t>
      </w:r>
      <w:r w:rsidRPr="00A11E67">
        <w:rPr>
          <w:rFonts w:ascii="Times New Roman" w:eastAsia="Times New Roman" w:hAnsi="Times New Roman" w:cs="Times New Roman"/>
          <w:sz w:val="28"/>
          <w:szCs w:val="28"/>
        </w:rPr>
        <w:t xml:space="preserve">хорошо зарекомендовала себя такая форма, как командный </w:t>
      </w:r>
      <w:r>
        <w:rPr>
          <w:rFonts w:ascii="Times New Roman" w:eastAsia="Times New Roman" w:hAnsi="Times New Roman" w:cs="Times New Roman"/>
          <w:sz w:val="28"/>
          <w:szCs w:val="28"/>
        </w:rPr>
        <w:t>экологический турнир.</w:t>
      </w:r>
    </w:p>
    <w:p w:rsidR="00F03DF3" w:rsidRPr="0015264C" w:rsidRDefault="00F03DF3" w:rsidP="00F03DF3">
      <w:pPr>
        <w:spacing w:after="0" w:line="360" w:lineRule="auto"/>
        <w:ind w:firstLine="708"/>
        <w:rPr>
          <w:rFonts w:ascii="Times New Roman" w:eastAsia="Times New Roman" w:hAnsi="Times New Roman" w:cs="Times New Roman"/>
          <w:sz w:val="28"/>
          <w:szCs w:val="28"/>
        </w:rPr>
      </w:pPr>
      <w:proofErr w:type="gramStart"/>
      <w:r w:rsidRPr="0015264C">
        <w:rPr>
          <w:rFonts w:ascii="Times New Roman" w:eastAsia="Times New Roman" w:hAnsi="Times New Roman" w:cs="Times New Roman"/>
          <w:sz w:val="28"/>
          <w:szCs w:val="28"/>
          <w:u w:val="single"/>
        </w:rPr>
        <w:lastRenderedPageBreak/>
        <w:t xml:space="preserve">Целью </w:t>
      </w:r>
      <w:r w:rsidRPr="0015264C">
        <w:rPr>
          <w:rFonts w:ascii="Times New Roman" w:eastAsia="Times New Roman" w:hAnsi="Times New Roman" w:cs="Times New Roman"/>
          <w:sz w:val="28"/>
          <w:szCs w:val="28"/>
        </w:rPr>
        <w:t xml:space="preserve"> работы</w:t>
      </w:r>
      <w:proofErr w:type="gramEnd"/>
      <w:r w:rsidRPr="0015264C">
        <w:rPr>
          <w:rFonts w:ascii="Times New Roman" w:eastAsia="Times New Roman" w:hAnsi="Times New Roman" w:cs="Times New Roman"/>
          <w:sz w:val="28"/>
          <w:szCs w:val="28"/>
        </w:rPr>
        <w:t xml:space="preserve"> является формирование экологической культуры</w:t>
      </w:r>
      <w:r>
        <w:rPr>
          <w:rFonts w:ascii="Times New Roman" w:eastAsia="Times New Roman" w:hAnsi="Times New Roman" w:cs="Times New Roman"/>
          <w:sz w:val="28"/>
          <w:szCs w:val="28"/>
        </w:rPr>
        <w:t xml:space="preserve"> </w:t>
      </w:r>
      <w:r w:rsidRPr="0015264C">
        <w:rPr>
          <w:rFonts w:ascii="Times New Roman" w:eastAsia="Times New Roman" w:hAnsi="Times New Roman" w:cs="Times New Roman"/>
          <w:sz w:val="28"/>
          <w:szCs w:val="28"/>
        </w:rPr>
        <w:t>обучающихся посредством соревновательной формы конкурсов –</w:t>
      </w:r>
      <w:r>
        <w:rPr>
          <w:rFonts w:ascii="Times New Roman" w:eastAsia="Times New Roman" w:hAnsi="Times New Roman" w:cs="Times New Roman"/>
          <w:sz w:val="28"/>
          <w:szCs w:val="28"/>
        </w:rPr>
        <w:t xml:space="preserve"> </w:t>
      </w:r>
      <w:r w:rsidRPr="0015264C">
        <w:rPr>
          <w:rFonts w:ascii="Times New Roman" w:eastAsia="Times New Roman" w:hAnsi="Times New Roman" w:cs="Times New Roman"/>
          <w:sz w:val="28"/>
          <w:szCs w:val="28"/>
        </w:rPr>
        <w:t xml:space="preserve">командных </w:t>
      </w:r>
    </w:p>
    <w:p w:rsidR="00F03DF3" w:rsidRPr="0015264C"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экологических турниров</w:t>
      </w:r>
      <w:r>
        <w:rPr>
          <w:rFonts w:ascii="Times New Roman" w:eastAsia="Times New Roman" w:hAnsi="Times New Roman" w:cs="Times New Roman"/>
          <w:sz w:val="28"/>
          <w:szCs w:val="28"/>
        </w:rPr>
        <w:t>.</w:t>
      </w:r>
    </w:p>
    <w:p w:rsidR="00F03DF3" w:rsidRPr="0015264C"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Для успешной реализации цели необходимо решить следующие задачи:</w:t>
      </w:r>
    </w:p>
    <w:p w:rsidR="00F03DF3" w:rsidRPr="0015264C"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-актуализировать знания в области эколого</w:t>
      </w:r>
      <w:r>
        <w:rPr>
          <w:rFonts w:ascii="Times New Roman" w:eastAsia="Times New Roman" w:hAnsi="Times New Roman" w:cs="Times New Roman"/>
          <w:sz w:val="28"/>
          <w:szCs w:val="28"/>
        </w:rPr>
        <w:t>-б</w:t>
      </w:r>
      <w:r w:rsidRPr="0015264C">
        <w:rPr>
          <w:rFonts w:ascii="Times New Roman" w:eastAsia="Times New Roman" w:hAnsi="Times New Roman" w:cs="Times New Roman"/>
          <w:sz w:val="28"/>
          <w:szCs w:val="28"/>
        </w:rPr>
        <w:t>иологических дисциплин;</w:t>
      </w:r>
    </w:p>
    <w:p w:rsidR="00F03DF3" w:rsidRPr="0015264C"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-развить навыки исследовательской работы;</w:t>
      </w:r>
    </w:p>
    <w:p w:rsidR="00F03DF3" w:rsidRPr="0015264C"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-способствовать развитию умений выступать на публике;</w:t>
      </w:r>
    </w:p>
    <w:p w:rsidR="00F03DF3" w:rsidRDefault="00F03DF3" w:rsidP="00F03DF3">
      <w:pPr>
        <w:spacing w:after="0" w:line="360" w:lineRule="auto"/>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 xml:space="preserve">-сформировать мотивацию к командной работе. </w:t>
      </w:r>
    </w:p>
    <w:p w:rsidR="00F03DF3" w:rsidRPr="0015264C" w:rsidRDefault="00F03DF3" w:rsidP="00F03DF3">
      <w:pPr>
        <w:spacing w:after="0" w:line="360" w:lineRule="auto"/>
        <w:ind w:firstLine="708"/>
        <w:jc w:val="both"/>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 xml:space="preserve">Задания турнира не имеют однозначного решения, поэтому для их </w:t>
      </w:r>
    </w:p>
    <w:p w:rsidR="00F03DF3" w:rsidRPr="0015264C" w:rsidRDefault="00F03DF3" w:rsidP="00F03DF3">
      <w:pPr>
        <w:spacing w:after="0" w:line="360" w:lineRule="auto"/>
        <w:jc w:val="both"/>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 xml:space="preserve">выполнения команда должна провести исследование, выразить собственные </w:t>
      </w:r>
    </w:p>
    <w:p w:rsidR="00F03DF3" w:rsidRPr="0015264C" w:rsidRDefault="00F03DF3" w:rsidP="00F03DF3">
      <w:pPr>
        <w:spacing w:after="0" w:line="360" w:lineRule="auto"/>
        <w:jc w:val="both"/>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идеи и даже проявить</w:t>
      </w:r>
      <w:r>
        <w:rPr>
          <w:rFonts w:ascii="Times New Roman" w:eastAsia="Times New Roman" w:hAnsi="Times New Roman" w:cs="Times New Roman"/>
          <w:sz w:val="28"/>
          <w:szCs w:val="28"/>
        </w:rPr>
        <w:t xml:space="preserve"> </w:t>
      </w:r>
      <w:r w:rsidRPr="0015264C">
        <w:rPr>
          <w:rFonts w:ascii="Times New Roman" w:eastAsia="Times New Roman" w:hAnsi="Times New Roman" w:cs="Times New Roman"/>
          <w:sz w:val="28"/>
          <w:szCs w:val="28"/>
        </w:rPr>
        <w:t>фантазию. Многие вопросы</w:t>
      </w:r>
      <w:r>
        <w:rPr>
          <w:rFonts w:ascii="Times New Roman" w:eastAsia="Times New Roman" w:hAnsi="Times New Roman" w:cs="Times New Roman"/>
          <w:sz w:val="28"/>
          <w:szCs w:val="28"/>
        </w:rPr>
        <w:t xml:space="preserve"> с</w:t>
      </w:r>
      <w:r w:rsidRPr="0015264C">
        <w:rPr>
          <w:rFonts w:ascii="Times New Roman" w:eastAsia="Times New Roman" w:hAnsi="Times New Roman" w:cs="Times New Roman"/>
          <w:sz w:val="28"/>
          <w:szCs w:val="28"/>
        </w:rPr>
        <w:t xml:space="preserve">оставлены так, что </w:t>
      </w:r>
    </w:p>
    <w:p w:rsidR="00F03DF3" w:rsidRPr="0015264C" w:rsidRDefault="00F03DF3" w:rsidP="00F03DF3">
      <w:pPr>
        <w:spacing w:after="0" w:line="360" w:lineRule="auto"/>
        <w:jc w:val="both"/>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 xml:space="preserve">затрагивают не только экологию, но и смежные с ней предметы: биологию, </w:t>
      </w:r>
    </w:p>
    <w:p w:rsidR="00F03DF3" w:rsidRDefault="00F03DF3" w:rsidP="00F03DF3">
      <w:pPr>
        <w:spacing w:after="0" w:line="360" w:lineRule="auto"/>
        <w:jc w:val="both"/>
        <w:rPr>
          <w:rFonts w:ascii="Times New Roman" w:eastAsia="Times New Roman" w:hAnsi="Times New Roman" w:cs="Times New Roman"/>
          <w:sz w:val="28"/>
          <w:szCs w:val="28"/>
        </w:rPr>
      </w:pPr>
      <w:r w:rsidRPr="0015264C">
        <w:rPr>
          <w:rFonts w:ascii="Times New Roman" w:eastAsia="Times New Roman" w:hAnsi="Times New Roman" w:cs="Times New Roman"/>
          <w:sz w:val="28"/>
          <w:szCs w:val="28"/>
        </w:rPr>
        <w:t>географию, химию, а также социальные проблемы. Решения задач должны быть представлены ясным, кратким и выразительным образом, сопровождаться продуманной компьютерной презентацией. Участникам приходится вести содержательную дискуссию, быстро и точно задавать</w:t>
      </w:r>
      <w:r>
        <w:rPr>
          <w:rFonts w:ascii="Times New Roman" w:eastAsia="Times New Roman" w:hAnsi="Times New Roman" w:cs="Times New Roman"/>
          <w:sz w:val="28"/>
          <w:szCs w:val="28"/>
        </w:rPr>
        <w:t xml:space="preserve"> </w:t>
      </w:r>
      <w:r w:rsidRPr="0015264C">
        <w:rPr>
          <w:rFonts w:ascii="Times New Roman" w:eastAsia="Times New Roman" w:hAnsi="Times New Roman" w:cs="Times New Roman"/>
          <w:sz w:val="28"/>
          <w:szCs w:val="28"/>
        </w:rPr>
        <w:t>вопросы и отвечать на них. На турнире важно не только суметь представить и обосновать свою точку зрения, но и защитить ее в полемике с оппонентами, рецензентами и членами жюри.</w:t>
      </w:r>
    </w:p>
    <w:p w:rsidR="00F03DF3" w:rsidRDefault="00F03DF3" w:rsidP="00F03DF3">
      <w:pPr>
        <w:pStyle w:val="a5"/>
        <w:rPr>
          <w:rStyle w:val="a7"/>
          <w:i w:val="0"/>
        </w:rPr>
      </w:pPr>
    </w:p>
    <w:p w:rsidR="00F03DF3" w:rsidRDefault="00F03DF3" w:rsidP="00F03DF3">
      <w:pPr>
        <w:shd w:val="clear" w:color="auto" w:fill="FFFFFF"/>
        <w:spacing w:after="0" w:line="240" w:lineRule="auto"/>
        <w:jc w:val="both"/>
        <w:rPr>
          <w:rFonts w:ascii="Times New Roman" w:eastAsia="Times New Roman" w:hAnsi="Times New Roman" w:cs="Times New Roman"/>
          <w:sz w:val="28"/>
          <w:szCs w:val="28"/>
        </w:rPr>
      </w:pPr>
      <w:r w:rsidRPr="009D4C33">
        <w:rPr>
          <w:rFonts w:ascii="Times New Roman" w:eastAsia="Times New Roman" w:hAnsi="Times New Roman" w:cs="Times New Roman"/>
          <w:b/>
          <w:bCs/>
          <w:color w:val="000000"/>
          <w:sz w:val="32"/>
          <w:szCs w:val="32"/>
        </w:rPr>
        <w:t>Методы</w:t>
      </w:r>
      <w:r w:rsidRPr="00FB6A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словесный, аудиовизуальный</w:t>
      </w:r>
    </w:p>
    <w:p w:rsidR="00F03DF3" w:rsidRDefault="00F03DF3" w:rsidP="00F03DF3">
      <w:pPr>
        <w:spacing w:before="100" w:beforeAutospacing="1" w:after="100" w:afterAutospacing="1" w:line="240" w:lineRule="auto"/>
        <w:rPr>
          <w:rFonts w:ascii="Times New Roman" w:eastAsia="Times New Roman" w:hAnsi="Times New Roman" w:cs="Times New Roman"/>
          <w:sz w:val="24"/>
          <w:szCs w:val="24"/>
        </w:rPr>
      </w:pPr>
      <w:r w:rsidRPr="00A11E67">
        <w:rPr>
          <w:rFonts w:ascii="Times New Roman" w:eastAsia="Times New Roman" w:hAnsi="Times New Roman" w:cs="Times New Roman"/>
          <w:b/>
          <w:bCs/>
          <w:sz w:val="32"/>
        </w:rPr>
        <w:t xml:space="preserve">Формы проведения </w:t>
      </w:r>
      <w:proofErr w:type="gramStart"/>
      <w:r w:rsidRPr="00A11E67">
        <w:rPr>
          <w:rFonts w:ascii="Times New Roman" w:eastAsia="Times New Roman" w:hAnsi="Times New Roman" w:cs="Times New Roman"/>
          <w:b/>
          <w:bCs/>
          <w:sz w:val="32"/>
        </w:rPr>
        <w:t>занятия</w:t>
      </w:r>
      <w:r>
        <w:rPr>
          <w:rFonts w:ascii="Times New Roman" w:eastAsia="Times New Roman" w:hAnsi="Times New Roman" w:cs="Times New Roman"/>
          <w:b/>
          <w:bCs/>
          <w:sz w:val="32"/>
        </w:rPr>
        <w:t xml:space="preserve">:  </w:t>
      </w:r>
      <w:r>
        <w:rPr>
          <w:rFonts w:ascii="Times New Roman" w:eastAsia="Times New Roman" w:hAnsi="Times New Roman" w:cs="Times New Roman"/>
          <w:bCs/>
          <w:sz w:val="32"/>
        </w:rPr>
        <w:t>игра</w:t>
      </w:r>
      <w:proofErr w:type="gramEnd"/>
      <w:r>
        <w:rPr>
          <w:rFonts w:ascii="Times New Roman" w:eastAsia="Times New Roman" w:hAnsi="Times New Roman" w:cs="Times New Roman"/>
          <w:bCs/>
          <w:sz w:val="32"/>
        </w:rPr>
        <w:t>.</w:t>
      </w:r>
    </w:p>
    <w:p w:rsidR="00F03DF3" w:rsidRPr="00573A6F" w:rsidRDefault="00F03DF3" w:rsidP="00F03DF3">
      <w:pPr>
        <w:spacing w:before="100" w:beforeAutospacing="1" w:after="100" w:afterAutospacing="1" w:line="240" w:lineRule="auto"/>
        <w:rPr>
          <w:rFonts w:ascii="Times New Roman" w:eastAsia="Times New Roman" w:hAnsi="Times New Roman" w:cs="Times New Roman"/>
          <w:sz w:val="24"/>
          <w:szCs w:val="24"/>
        </w:rPr>
      </w:pPr>
      <w:r w:rsidRPr="009D4C33">
        <w:rPr>
          <w:rFonts w:ascii="Times New Roman" w:eastAsia="Times New Roman" w:hAnsi="Times New Roman" w:cs="Times New Roman"/>
          <w:b/>
          <w:bCs/>
          <w:color w:val="000000"/>
          <w:sz w:val="32"/>
          <w:szCs w:val="32"/>
          <w:shd w:val="clear" w:color="auto" w:fill="FFFFFF"/>
        </w:rPr>
        <w:t>Целевая группа:</w:t>
      </w:r>
      <w:r w:rsidRPr="00FB6A63">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 xml:space="preserve">дети 10-13 </w:t>
      </w:r>
      <w:r w:rsidRPr="00FB6A63">
        <w:rPr>
          <w:rFonts w:ascii="Times New Roman" w:eastAsia="Times New Roman" w:hAnsi="Times New Roman" w:cs="Times New Roman"/>
          <w:color w:val="000000"/>
          <w:sz w:val="28"/>
          <w:szCs w:val="28"/>
        </w:rPr>
        <w:t>лет.</w:t>
      </w:r>
    </w:p>
    <w:p w:rsidR="00F03DF3" w:rsidRPr="00FB6A63" w:rsidRDefault="00F03DF3" w:rsidP="00F03DF3">
      <w:pPr>
        <w:shd w:val="clear" w:color="auto" w:fill="FFFFFF"/>
        <w:spacing w:after="0" w:line="360" w:lineRule="auto"/>
        <w:jc w:val="both"/>
        <w:rPr>
          <w:rFonts w:ascii="Times New Roman" w:eastAsia="Times New Roman" w:hAnsi="Times New Roman" w:cs="Times New Roman"/>
          <w:color w:val="000000"/>
          <w:sz w:val="28"/>
          <w:szCs w:val="28"/>
        </w:rPr>
      </w:pPr>
      <w:r w:rsidRPr="009D4C33">
        <w:rPr>
          <w:rFonts w:ascii="Times New Roman" w:eastAsia="Times New Roman" w:hAnsi="Times New Roman" w:cs="Times New Roman"/>
          <w:b/>
          <w:bCs/>
          <w:color w:val="000000"/>
          <w:sz w:val="32"/>
          <w:szCs w:val="32"/>
        </w:rPr>
        <w:t>Оборудование:</w:t>
      </w:r>
      <w:r w:rsidRPr="00FB6A6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информационные ресурсы, </w:t>
      </w:r>
      <w:r w:rsidRPr="00FB6A63">
        <w:rPr>
          <w:rFonts w:ascii="Times New Roman" w:eastAsia="Times New Roman" w:hAnsi="Times New Roman" w:cs="Times New Roman"/>
          <w:color w:val="000000"/>
          <w:sz w:val="28"/>
          <w:szCs w:val="28"/>
        </w:rPr>
        <w:t>презентация, видеофильмы, аудио сопровождение.</w:t>
      </w:r>
    </w:p>
    <w:p w:rsidR="00F03DF3" w:rsidRDefault="00F03DF3" w:rsidP="00F03DF3">
      <w:pPr>
        <w:pStyle w:val="a5"/>
        <w:rPr>
          <w:rStyle w:val="a7"/>
          <w:i w:val="0"/>
        </w:rPr>
      </w:pPr>
    </w:p>
    <w:p w:rsidR="00F03DF3" w:rsidRPr="00BB40BC" w:rsidRDefault="00F03DF3" w:rsidP="00F03DF3">
      <w:pPr>
        <w:pStyle w:val="a5"/>
        <w:spacing w:line="360" w:lineRule="auto"/>
        <w:rPr>
          <w:rFonts w:ascii="Times New Roman" w:hAnsi="Times New Roman" w:cs="Times New Roman"/>
          <w:color w:val="000000" w:themeColor="text1"/>
          <w:sz w:val="28"/>
          <w:szCs w:val="28"/>
        </w:rPr>
      </w:pPr>
    </w:p>
    <w:p w:rsidR="00F03DF3" w:rsidRPr="00BB40BC" w:rsidRDefault="00F03DF3" w:rsidP="00F03DF3">
      <w:pPr>
        <w:pStyle w:val="a5"/>
        <w:spacing w:line="360" w:lineRule="auto"/>
        <w:rPr>
          <w:rFonts w:ascii="Times New Roman" w:eastAsia="Times New Roman" w:hAnsi="Times New Roman" w:cs="Times New Roman"/>
          <w:color w:val="000000"/>
          <w:sz w:val="28"/>
          <w:szCs w:val="28"/>
        </w:rPr>
      </w:pPr>
      <w:r w:rsidRPr="00BB40BC">
        <w:rPr>
          <w:rFonts w:ascii="Times New Roman" w:eastAsia="Times New Roman" w:hAnsi="Times New Roman" w:cs="Times New Roman"/>
          <w:b/>
          <w:bCs/>
          <w:color w:val="000000"/>
          <w:sz w:val="28"/>
          <w:szCs w:val="28"/>
        </w:rPr>
        <w:t>Сценарный план:</w:t>
      </w:r>
    </w:p>
    <w:p w:rsidR="00F03DF3" w:rsidRPr="00BB40BC" w:rsidRDefault="00F03DF3" w:rsidP="00F03DF3">
      <w:pPr>
        <w:pStyle w:val="a5"/>
        <w:spacing w:line="360" w:lineRule="auto"/>
        <w:rPr>
          <w:rFonts w:ascii="Times New Roman" w:eastAsia="Times New Roman" w:hAnsi="Times New Roman" w:cs="Times New Roman"/>
          <w:color w:val="000000"/>
          <w:sz w:val="28"/>
          <w:szCs w:val="28"/>
        </w:rPr>
      </w:pPr>
      <w:r w:rsidRPr="00BB40BC">
        <w:rPr>
          <w:rFonts w:ascii="Times New Roman" w:eastAsia="Times New Roman" w:hAnsi="Times New Roman" w:cs="Times New Roman"/>
          <w:color w:val="000000"/>
          <w:sz w:val="28"/>
          <w:szCs w:val="28"/>
        </w:rPr>
        <w:t>Ход мероприятия:</w:t>
      </w:r>
    </w:p>
    <w:p w:rsidR="00F03DF3" w:rsidRPr="00BB40BC" w:rsidRDefault="00F03DF3" w:rsidP="00F03DF3">
      <w:pPr>
        <w:pStyle w:val="a5"/>
        <w:spacing w:line="360" w:lineRule="auto"/>
        <w:rPr>
          <w:rFonts w:ascii="Times New Roman" w:eastAsia="Times New Roman" w:hAnsi="Times New Roman" w:cs="Times New Roman"/>
          <w:color w:val="000000"/>
          <w:sz w:val="28"/>
          <w:szCs w:val="28"/>
        </w:rPr>
      </w:pPr>
      <w:r w:rsidRPr="00BB40BC">
        <w:rPr>
          <w:rFonts w:ascii="Times New Roman" w:eastAsia="Times New Roman" w:hAnsi="Times New Roman" w:cs="Times New Roman"/>
          <w:color w:val="000000"/>
          <w:sz w:val="28"/>
          <w:szCs w:val="28"/>
        </w:rPr>
        <w:t>Организационный момент</w:t>
      </w:r>
    </w:p>
    <w:p w:rsidR="00F03DF3" w:rsidRPr="00BB40BC" w:rsidRDefault="00F03DF3" w:rsidP="00F03DF3">
      <w:pPr>
        <w:pStyle w:val="a5"/>
        <w:spacing w:line="360" w:lineRule="auto"/>
        <w:rPr>
          <w:rFonts w:ascii="Times New Roman" w:eastAsia="Times New Roman" w:hAnsi="Times New Roman" w:cs="Times New Roman"/>
          <w:color w:val="000000"/>
          <w:sz w:val="28"/>
          <w:szCs w:val="28"/>
        </w:rPr>
      </w:pPr>
      <w:r w:rsidRPr="00BB40BC">
        <w:rPr>
          <w:rFonts w:ascii="Times New Roman" w:eastAsia="Times New Roman" w:hAnsi="Times New Roman" w:cs="Times New Roman"/>
          <w:color w:val="000000"/>
          <w:sz w:val="28"/>
          <w:szCs w:val="28"/>
        </w:rPr>
        <w:lastRenderedPageBreak/>
        <w:t>Вводная часть</w:t>
      </w:r>
    </w:p>
    <w:p w:rsidR="00F03DF3" w:rsidRPr="00BB40BC" w:rsidRDefault="00F03DF3" w:rsidP="00F03DF3">
      <w:pPr>
        <w:pStyle w:val="a5"/>
        <w:spacing w:line="360" w:lineRule="auto"/>
        <w:rPr>
          <w:rFonts w:ascii="Times New Roman" w:eastAsia="Times New Roman" w:hAnsi="Times New Roman" w:cs="Times New Roman"/>
          <w:color w:val="000000"/>
          <w:sz w:val="28"/>
          <w:szCs w:val="28"/>
        </w:rPr>
      </w:pPr>
      <w:r w:rsidRPr="00BB40BC">
        <w:rPr>
          <w:rFonts w:ascii="Times New Roman" w:eastAsia="Times New Roman" w:hAnsi="Times New Roman" w:cs="Times New Roman"/>
          <w:color w:val="000000"/>
          <w:sz w:val="28"/>
          <w:szCs w:val="28"/>
        </w:rPr>
        <w:t>Основная часть</w:t>
      </w:r>
    </w:p>
    <w:p w:rsidR="00F03DF3" w:rsidRPr="00F03DF3" w:rsidRDefault="00F03DF3" w:rsidP="00F03DF3">
      <w:pPr>
        <w:pStyle w:val="a5"/>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Заключительная часть</w:t>
      </w:r>
      <w:r w:rsidRPr="00BB40BC">
        <w:rPr>
          <w:rFonts w:ascii="Times New Roman" w:eastAsia="Times New Roman" w:hAnsi="Times New Roman" w:cs="Times New Roman"/>
          <w:bCs/>
          <w:color w:val="000000"/>
          <w:sz w:val="28"/>
          <w:szCs w:val="28"/>
        </w:rPr>
        <w:t>.</w:t>
      </w:r>
    </w:p>
    <w:p w:rsidR="00F03DF3" w:rsidRPr="00DD5076" w:rsidRDefault="00F03DF3" w:rsidP="00F03DF3">
      <w:pPr>
        <w:pStyle w:val="a5"/>
        <w:spacing w:line="360" w:lineRule="auto"/>
        <w:jc w:val="center"/>
        <w:rPr>
          <w:rFonts w:ascii="Times New Roman" w:eastAsia="Times New Roman" w:hAnsi="Times New Roman" w:cs="Times New Roman"/>
          <w:b/>
          <w:bCs/>
          <w:color w:val="000000"/>
          <w:sz w:val="28"/>
          <w:szCs w:val="28"/>
          <w:u w:val="single"/>
        </w:rPr>
      </w:pPr>
      <w:r w:rsidRPr="00DD5076">
        <w:rPr>
          <w:rFonts w:ascii="Times New Roman" w:eastAsia="Times New Roman" w:hAnsi="Times New Roman" w:cs="Times New Roman"/>
          <w:b/>
          <w:bCs/>
          <w:color w:val="000000"/>
          <w:sz w:val="28"/>
          <w:szCs w:val="28"/>
          <w:u w:val="single"/>
          <w:lang w:val="en-US"/>
        </w:rPr>
        <w:t>C</w:t>
      </w:r>
      <w:proofErr w:type="spellStart"/>
      <w:r w:rsidRPr="00DD5076">
        <w:rPr>
          <w:rFonts w:ascii="Times New Roman" w:eastAsia="Times New Roman" w:hAnsi="Times New Roman" w:cs="Times New Roman"/>
          <w:b/>
          <w:bCs/>
          <w:color w:val="000000"/>
          <w:sz w:val="28"/>
          <w:szCs w:val="28"/>
          <w:u w:val="single"/>
        </w:rPr>
        <w:t>ценарий</w:t>
      </w:r>
      <w:proofErr w:type="spellEnd"/>
      <w:r w:rsidRPr="00DD5076">
        <w:rPr>
          <w:rFonts w:ascii="Times New Roman" w:eastAsia="Times New Roman" w:hAnsi="Times New Roman" w:cs="Times New Roman"/>
          <w:b/>
          <w:bCs/>
          <w:color w:val="000000"/>
          <w:sz w:val="28"/>
          <w:szCs w:val="28"/>
          <w:u w:val="single"/>
        </w:rPr>
        <w:t xml:space="preserve"> </w:t>
      </w:r>
    </w:p>
    <w:p w:rsidR="00F03DF3" w:rsidRDefault="00F03DF3" w:rsidP="00F03DF3">
      <w:pPr>
        <w:pStyle w:val="a5"/>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(представляю сценарий на примере </w:t>
      </w:r>
      <w:r w:rsidRPr="00BB40BC">
        <w:rPr>
          <w:rFonts w:ascii="Times New Roman" w:eastAsia="Times New Roman" w:hAnsi="Times New Roman" w:cs="Times New Roman"/>
          <w:b/>
          <w:bCs/>
          <w:color w:val="000000"/>
          <w:sz w:val="28"/>
          <w:szCs w:val="28"/>
        </w:rPr>
        <w:t>полуфинала «</w:t>
      </w:r>
      <w:proofErr w:type="gramStart"/>
      <w:r w:rsidRPr="00BB40BC">
        <w:rPr>
          <w:rFonts w:ascii="Times New Roman" w:eastAsia="Times New Roman" w:hAnsi="Times New Roman" w:cs="Times New Roman"/>
          <w:b/>
          <w:bCs/>
          <w:color w:val="000000"/>
          <w:sz w:val="28"/>
          <w:szCs w:val="28"/>
        </w:rPr>
        <w:t>Постигая  мир</w:t>
      </w:r>
      <w:proofErr w:type="gramEnd"/>
      <w:r w:rsidRPr="00BB40BC">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p>
    <w:p w:rsidR="00F03DF3" w:rsidRPr="00BB40BC" w:rsidRDefault="00F03DF3" w:rsidP="00F03DF3">
      <w:pPr>
        <w:pStyle w:val="a5"/>
        <w:spacing w:line="360" w:lineRule="auto"/>
        <w:jc w:val="center"/>
        <w:rPr>
          <w:rFonts w:ascii="Times New Roman" w:eastAsia="Times New Roman" w:hAnsi="Times New Roman" w:cs="Times New Roman"/>
          <w:b/>
          <w:bCs/>
          <w:color w:val="000000"/>
          <w:sz w:val="28"/>
          <w:szCs w:val="28"/>
        </w:rPr>
      </w:pPr>
    </w:p>
    <w:p w:rsidR="00F03DF3" w:rsidRPr="00BB40BC" w:rsidRDefault="00F03DF3" w:rsidP="00F03DF3">
      <w:pPr>
        <w:pStyle w:val="a5"/>
        <w:spacing w:line="360" w:lineRule="auto"/>
        <w:jc w:val="center"/>
        <w:rPr>
          <w:rFonts w:ascii="Times New Roman" w:eastAsia="Times New Roman" w:hAnsi="Times New Roman" w:cs="Times New Roman"/>
          <w:color w:val="000000"/>
          <w:sz w:val="28"/>
          <w:szCs w:val="28"/>
        </w:rPr>
      </w:pPr>
      <w:r w:rsidRPr="00BB40BC">
        <w:rPr>
          <w:rFonts w:ascii="Times New Roman" w:eastAsia="Times New Roman" w:hAnsi="Times New Roman" w:cs="Times New Roman"/>
          <w:b/>
          <w:bCs/>
          <w:color w:val="000000"/>
          <w:sz w:val="28"/>
          <w:szCs w:val="28"/>
        </w:rPr>
        <w:t>Ход мероприятия:</w:t>
      </w:r>
    </w:p>
    <w:p w:rsidR="00F03DF3" w:rsidRPr="00BB40BC" w:rsidRDefault="00F03DF3" w:rsidP="00F03DF3">
      <w:pPr>
        <w:pStyle w:val="a5"/>
        <w:spacing w:line="360" w:lineRule="auto"/>
        <w:rPr>
          <w:rFonts w:ascii="Times New Roman" w:eastAsia="Times New Roman" w:hAnsi="Times New Roman" w:cs="Times New Roman"/>
          <w:sz w:val="28"/>
          <w:szCs w:val="28"/>
        </w:rPr>
      </w:pP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b/>
          <w:bCs/>
          <w:color w:val="000000"/>
          <w:sz w:val="28"/>
          <w:szCs w:val="28"/>
        </w:rPr>
        <w:t>Организационный момент.</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Сейчас прошу участников турнира занять свои места.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b/>
          <w:bCs/>
          <w:color w:val="000000"/>
          <w:sz w:val="28"/>
          <w:szCs w:val="28"/>
        </w:rPr>
        <w:t>Вводная часть.</w:t>
      </w:r>
    </w:p>
    <w:p w:rsidR="00F03DF3" w:rsidRPr="007C4EB3" w:rsidRDefault="00F03DF3" w:rsidP="00F03DF3">
      <w:pPr>
        <w:pStyle w:val="a5"/>
        <w:spacing w:line="360" w:lineRule="auto"/>
        <w:rPr>
          <w:rFonts w:ascii="Times New Roman" w:hAnsi="Times New Roman" w:cs="Times New Roman"/>
          <w:i/>
          <w:sz w:val="28"/>
          <w:szCs w:val="28"/>
        </w:rPr>
      </w:pPr>
      <w:r>
        <w:rPr>
          <w:rFonts w:ascii="Times New Roman" w:hAnsi="Times New Roman" w:cs="Times New Roman"/>
          <w:i/>
          <w:sz w:val="28"/>
          <w:szCs w:val="28"/>
        </w:rPr>
        <w:t>(</w:t>
      </w:r>
      <w:r w:rsidRPr="007C4EB3">
        <w:rPr>
          <w:rFonts w:ascii="Times New Roman" w:hAnsi="Times New Roman" w:cs="Times New Roman"/>
          <w:i/>
          <w:sz w:val="28"/>
          <w:szCs w:val="28"/>
        </w:rPr>
        <w:t>Творческое приветствие обучающихся Дома детского творчества.</w:t>
      </w:r>
      <w:r>
        <w:rPr>
          <w:rFonts w:ascii="Times New Roman" w:hAnsi="Times New Roman" w:cs="Times New Roman"/>
          <w:i/>
          <w:sz w:val="28"/>
          <w:szCs w:val="28"/>
        </w:rPr>
        <w:t>)</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color w:val="000000"/>
          <w:sz w:val="28"/>
          <w:szCs w:val="28"/>
          <w:shd w:val="clear" w:color="auto" w:fill="FFFFFF"/>
        </w:rPr>
        <w:t xml:space="preserve">      Наблюдая себя – наблюдаешь мир,</w:t>
      </w:r>
      <w:r w:rsidRPr="00BB40BC">
        <w:rPr>
          <w:rFonts w:ascii="Times New Roman" w:hAnsi="Times New Roman" w:cs="Times New Roman"/>
          <w:color w:val="000000"/>
          <w:sz w:val="28"/>
          <w:szCs w:val="28"/>
        </w:rPr>
        <w:br/>
      </w:r>
      <w:r w:rsidRPr="00BB40BC">
        <w:rPr>
          <w:rFonts w:ascii="Times New Roman" w:hAnsi="Times New Roman" w:cs="Times New Roman"/>
          <w:color w:val="000000"/>
          <w:sz w:val="28"/>
          <w:szCs w:val="28"/>
          <w:shd w:val="clear" w:color="auto" w:fill="FFFFFF"/>
        </w:rPr>
        <w:t xml:space="preserve">      Постигая себя – мир постигаешь.</w:t>
      </w:r>
      <w:r w:rsidRPr="00BB40BC">
        <w:rPr>
          <w:rFonts w:ascii="Times New Roman" w:hAnsi="Times New Roman" w:cs="Times New Roman"/>
          <w:color w:val="000000"/>
          <w:sz w:val="28"/>
          <w:szCs w:val="28"/>
        </w:rPr>
        <w:br/>
      </w:r>
      <w:r w:rsidRPr="00BB40BC">
        <w:rPr>
          <w:rFonts w:ascii="Times New Roman" w:hAnsi="Times New Roman" w:cs="Times New Roman"/>
          <w:color w:val="000000"/>
          <w:sz w:val="28"/>
          <w:szCs w:val="28"/>
          <w:shd w:val="clear" w:color="auto" w:fill="FFFFFF"/>
        </w:rPr>
        <w:t xml:space="preserve">      Игрой проникаясь в мир,</w:t>
      </w:r>
      <w:r w:rsidRPr="00BB40BC">
        <w:rPr>
          <w:rFonts w:ascii="Times New Roman" w:hAnsi="Times New Roman" w:cs="Times New Roman"/>
          <w:color w:val="000000"/>
          <w:sz w:val="28"/>
          <w:szCs w:val="28"/>
        </w:rPr>
        <w:br/>
      </w:r>
      <w:r w:rsidRPr="00BB40BC">
        <w:rPr>
          <w:rFonts w:ascii="Times New Roman" w:hAnsi="Times New Roman" w:cs="Times New Roman"/>
          <w:color w:val="000000"/>
          <w:sz w:val="28"/>
          <w:szCs w:val="28"/>
          <w:shd w:val="clear" w:color="auto" w:fill="FFFFFF"/>
        </w:rPr>
        <w:t xml:space="preserve">      Сам в нее бесконечно играешь…</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Здравствуйте, дорогие друзья, уважаемые коллеги! Мы рады приветствовать вас на 3 этапе зонального командного естественнонаучного   турнира «</w:t>
      </w:r>
      <w:proofErr w:type="gramStart"/>
      <w:r w:rsidRPr="00BB40BC">
        <w:rPr>
          <w:rFonts w:ascii="Times New Roman" w:hAnsi="Times New Roman" w:cs="Times New Roman"/>
          <w:sz w:val="28"/>
          <w:szCs w:val="28"/>
        </w:rPr>
        <w:t>ПОСТИГАЯ  МИР</w:t>
      </w:r>
      <w:proofErr w:type="gramEnd"/>
      <w:r w:rsidRPr="00BB40BC">
        <w:rPr>
          <w:rFonts w:ascii="Times New Roman" w:hAnsi="Times New Roman" w:cs="Times New Roman"/>
          <w:sz w:val="28"/>
          <w:szCs w:val="28"/>
        </w:rPr>
        <w:t>»</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Цель </w:t>
      </w:r>
      <w:proofErr w:type="gramStart"/>
      <w:r w:rsidRPr="00BB40BC">
        <w:rPr>
          <w:rFonts w:ascii="Times New Roman" w:hAnsi="Times New Roman" w:cs="Times New Roman"/>
          <w:sz w:val="28"/>
          <w:szCs w:val="28"/>
        </w:rPr>
        <w:t>турнира  –</w:t>
      </w:r>
      <w:proofErr w:type="gramEnd"/>
      <w:r w:rsidRPr="00BB40BC">
        <w:rPr>
          <w:rFonts w:ascii="Times New Roman" w:hAnsi="Times New Roman" w:cs="Times New Roman"/>
          <w:sz w:val="28"/>
          <w:szCs w:val="28"/>
        </w:rPr>
        <w:t xml:space="preserve"> развитие исследовательской деятельности в естественнонаучном творчестве, формирование у обучающихся умения логически мыслить, анализировать и определять возможные пути решения актуальных естественнонаучных проблем </w:t>
      </w:r>
    </w:p>
    <w:p w:rsidR="00F03DF3" w:rsidRPr="007C4EB3" w:rsidRDefault="00F03DF3" w:rsidP="00F03DF3">
      <w:pPr>
        <w:pStyle w:val="a5"/>
        <w:spacing w:line="360" w:lineRule="auto"/>
        <w:rPr>
          <w:rFonts w:ascii="Times New Roman" w:hAnsi="Times New Roman" w:cs="Times New Roman"/>
          <w:b/>
          <w:sz w:val="28"/>
          <w:szCs w:val="28"/>
        </w:rPr>
      </w:pPr>
      <w:r w:rsidRPr="007C4EB3">
        <w:rPr>
          <w:rFonts w:ascii="Times New Roman" w:hAnsi="Times New Roman" w:cs="Times New Roman"/>
          <w:b/>
          <w:sz w:val="28"/>
          <w:szCs w:val="28"/>
        </w:rPr>
        <w:t>Основная часть</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Сегодня на </w:t>
      </w:r>
      <w:proofErr w:type="spellStart"/>
      <w:r w:rsidRPr="00BB40BC">
        <w:rPr>
          <w:rFonts w:ascii="Times New Roman" w:hAnsi="Times New Roman" w:cs="Times New Roman"/>
          <w:sz w:val="28"/>
          <w:szCs w:val="28"/>
        </w:rPr>
        <w:t>Лукояновской</w:t>
      </w:r>
      <w:proofErr w:type="spellEnd"/>
      <w:r w:rsidRPr="00BB40BC">
        <w:rPr>
          <w:rFonts w:ascii="Times New Roman" w:hAnsi="Times New Roman" w:cs="Times New Roman"/>
          <w:sz w:val="28"/>
          <w:szCs w:val="28"/>
        </w:rPr>
        <w:t xml:space="preserve"> земле пройдет полуфинал зонального командного естественнонаучного </w:t>
      </w:r>
      <w:proofErr w:type="gramStart"/>
      <w:r w:rsidRPr="00BB40BC">
        <w:rPr>
          <w:rFonts w:ascii="Times New Roman" w:hAnsi="Times New Roman" w:cs="Times New Roman"/>
          <w:sz w:val="28"/>
          <w:szCs w:val="28"/>
        </w:rPr>
        <w:t>турнира  «</w:t>
      </w:r>
      <w:proofErr w:type="gramEnd"/>
      <w:r w:rsidRPr="00BB40BC">
        <w:rPr>
          <w:rFonts w:ascii="Times New Roman" w:hAnsi="Times New Roman" w:cs="Times New Roman"/>
          <w:sz w:val="28"/>
          <w:szCs w:val="28"/>
        </w:rPr>
        <w:t>Постигая мир». В Турнире принимают участие команды обучающихся образовательных организаций муниципальных районов и городских округов Нижегородской области. Количество участников команды — 6 человек. Возраст участников от 10 до 13 лет.</w:t>
      </w:r>
    </w:p>
    <w:p w:rsidR="00F03DF3" w:rsidRPr="00BB40BC" w:rsidRDefault="00F03DF3" w:rsidP="00F03DF3">
      <w:pPr>
        <w:pStyle w:val="a5"/>
        <w:spacing w:line="360" w:lineRule="auto"/>
        <w:rPr>
          <w:rFonts w:ascii="Times New Roman" w:hAnsi="Times New Roman" w:cs="Times New Roman"/>
          <w:bCs/>
          <w:sz w:val="28"/>
          <w:szCs w:val="28"/>
        </w:rPr>
      </w:pPr>
      <w:r w:rsidRPr="00BB40BC">
        <w:rPr>
          <w:rFonts w:ascii="Times New Roman" w:hAnsi="Times New Roman" w:cs="Times New Roman"/>
          <w:bCs/>
          <w:sz w:val="28"/>
          <w:szCs w:val="28"/>
        </w:rPr>
        <w:lastRenderedPageBreak/>
        <w:t xml:space="preserve">Команды представляют решения естественнонаучных заданий с учетом экологической обстановки в Нижегородской области, в районе, в населенном пункте, а также с учетом достижений современной науки и технологических открытий </w:t>
      </w:r>
      <w:r w:rsidRPr="00BB40BC">
        <w:rPr>
          <w:rFonts w:ascii="Times New Roman" w:hAnsi="Times New Roman" w:cs="Times New Roman"/>
          <w:sz w:val="28"/>
          <w:szCs w:val="28"/>
        </w:rPr>
        <w:t xml:space="preserve">по следующим темам: </w:t>
      </w:r>
      <w:r w:rsidRPr="00BB40BC">
        <w:rPr>
          <w:rFonts w:ascii="Times New Roman" w:hAnsi="Times New Roman" w:cs="Times New Roman"/>
          <w:bCs/>
          <w:sz w:val="28"/>
          <w:szCs w:val="28"/>
        </w:rPr>
        <w:t xml:space="preserve">"Экологические традиции", "Болота и биосфера", "Фантастические животные в реальном мире". </w:t>
      </w:r>
      <w:r w:rsidRPr="00BB40BC">
        <w:rPr>
          <w:rFonts w:ascii="Times New Roman" w:hAnsi="Times New Roman" w:cs="Times New Roman"/>
          <w:sz w:val="28"/>
          <w:szCs w:val="28"/>
        </w:rPr>
        <w:t>Каждое решение задания оформляется презентацией.</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Итак, в нашем турнире сегодня будут принимать участие три команды.  Давайте познакомимся с ними:</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Команда </w:t>
      </w:r>
      <w:proofErr w:type="spellStart"/>
      <w:proofErr w:type="gramStart"/>
      <w:r w:rsidRPr="00BB40BC">
        <w:rPr>
          <w:rFonts w:ascii="Times New Roman" w:hAnsi="Times New Roman" w:cs="Times New Roman"/>
          <w:sz w:val="28"/>
          <w:szCs w:val="28"/>
          <w:u w:val="single"/>
        </w:rPr>
        <w:t>Вадского</w:t>
      </w:r>
      <w:proofErr w:type="spellEnd"/>
      <w:r w:rsidRPr="00BB40BC">
        <w:rPr>
          <w:rFonts w:ascii="Times New Roman" w:hAnsi="Times New Roman" w:cs="Times New Roman"/>
          <w:sz w:val="28"/>
          <w:szCs w:val="28"/>
          <w:u w:val="single"/>
        </w:rPr>
        <w:t xml:space="preserve">  района</w:t>
      </w:r>
      <w:proofErr w:type="gramEnd"/>
      <w:r w:rsidRPr="00BB40BC">
        <w:rPr>
          <w:rFonts w:ascii="Times New Roman" w:hAnsi="Times New Roman" w:cs="Times New Roman"/>
          <w:sz w:val="28"/>
          <w:szCs w:val="28"/>
          <w:u w:val="single"/>
        </w:rPr>
        <w:t xml:space="preserve">   МАОУ «</w:t>
      </w:r>
      <w:proofErr w:type="spellStart"/>
      <w:r w:rsidRPr="00BB40BC">
        <w:rPr>
          <w:rFonts w:ascii="Times New Roman" w:hAnsi="Times New Roman" w:cs="Times New Roman"/>
          <w:sz w:val="28"/>
          <w:szCs w:val="28"/>
          <w:u w:val="single"/>
        </w:rPr>
        <w:t>Вадская</w:t>
      </w:r>
      <w:proofErr w:type="spellEnd"/>
      <w:r w:rsidRPr="00BB40BC">
        <w:rPr>
          <w:rFonts w:ascii="Times New Roman" w:hAnsi="Times New Roman" w:cs="Times New Roman"/>
          <w:sz w:val="28"/>
          <w:szCs w:val="28"/>
          <w:u w:val="single"/>
        </w:rPr>
        <w:t xml:space="preserve"> СОШ»</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 xml:space="preserve">Руководитель </w:t>
      </w:r>
      <w:proofErr w:type="spellStart"/>
      <w:r w:rsidRPr="00BB40BC">
        <w:rPr>
          <w:rFonts w:ascii="Times New Roman" w:hAnsi="Times New Roman" w:cs="Times New Roman"/>
          <w:sz w:val="28"/>
          <w:szCs w:val="28"/>
          <w:u w:val="single"/>
        </w:rPr>
        <w:t>Мирошникова</w:t>
      </w:r>
      <w:proofErr w:type="spellEnd"/>
      <w:r w:rsidRPr="00BB40BC">
        <w:rPr>
          <w:rFonts w:ascii="Times New Roman" w:hAnsi="Times New Roman" w:cs="Times New Roman"/>
          <w:sz w:val="28"/>
          <w:szCs w:val="28"/>
          <w:u w:val="single"/>
        </w:rPr>
        <w:t xml:space="preserve"> Елена Евгеньевна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Команда </w:t>
      </w:r>
      <w:proofErr w:type="spellStart"/>
      <w:r w:rsidRPr="00BB40BC">
        <w:rPr>
          <w:rFonts w:ascii="Times New Roman" w:hAnsi="Times New Roman" w:cs="Times New Roman"/>
          <w:sz w:val="28"/>
          <w:szCs w:val="28"/>
          <w:u w:val="single"/>
        </w:rPr>
        <w:t>Ардатовского</w:t>
      </w:r>
      <w:proofErr w:type="spellEnd"/>
      <w:r w:rsidRPr="00BB40BC">
        <w:rPr>
          <w:rFonts w:ascii="Times New Roman" w:hAnsi="Times New Roman" w:cs="Times New Roman"/>
          <w:sz w:val="28"/>
          <w:szCs w:val="28"/>
          <w:u w:val="single"/>
        </w:rPr>
        <w:t xml:space="preserve"> района МБОУ «</w:t>
      </w:r>
      <w:proofErr w:type="spellStart"/>
      <w:r w:rsidRPr="00BB40BC">
        <w:rPr>
          <w:rFonts w:ascii="Times New Roman" w:hAnsi="Times New Roman" w:cs="Times New Roman"/>
          <w:sz w:val="28"/>
          <w:szCs w:val="28"/>
          <w:u w:val="single"/>
        </w:rPr>
        <w:t>Ардатовская</w:t>
      </w:r>
      <w:proofErr w:type="spellEnd"/>
      <w:r w:rsidRPr="00BB40BC">
        <w:rPr>
          <w:rFonts w:ascii="Times New Roman" w:hAnsi="Times New Roman" w:cs="Times New Roman"/>
          <w:sz w:val="28"/>
          <w:szCs w:val="28"/>
          <w:u w:val="single"/>
        </w:rPr>
        <w:t xml:space="preserve">   СШ №1», </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 xml:space="preserve">Руководитель </w:t>
      </w:r>
      <w:r w:rsidRPr="00BB40BC">
        <w:rPr>
          <w:rFonts w:ascii="Times New Roman" w:hAnsi="Times New Roman" w:cs="Times New Roman"/>
          <w:sz w:val="28"/>
          <w:szCs w:val="28"/>
          <w:u w:val="single"/>
        </w:rPr>
        <w:t>Сидорова Татьяна Николаевна</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ab/>
      </w:r>
      <w:r w:rsidRPr="00BB40BC">
        <w:rPr>
          <w:rFonts w:ascii="Times New Roman" w:hAnsi="Times New Roman" w:cs="Times New Roman"/>
          <w:sz w:val="28"/>
          <w:szCs w:val="28"/>
        </w:rPr>
        <w:tab/>
      </w:r>
      <w:r w:rsidRPr="00BB40BC">
        <w:rPr>
          <w:rFonts w:ascii="Times New Roman" w:hAnsi="Times New Roman" w:cs="Times New Roman"/>
          <w:sz w:val="28"/>
          <w:szCs w:val="28"/>
          <w:u w:val="single"/>
        </w:rPr>
        <w:t>Куприянова Елизавета Андреевна</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 xml:space="preserve">Команда </w:t>
      </w:r>
      <w:proofErr w:type="spellStart"/>
      <w:r w:rsidRPr="00BB40BC">
        <w:rPr>
          <w:rFonts w:ascii="Times New Roman" w:hAnsi="Times New Roman" w:cs="Times New Roman"/>
          <w:sz w:val="28"/>
          <w:szCs w:val="28"/>
          <w:u w:val="single"/>
        </w:rPr>
        <w:t>Сергачского</w:t>
      </w:r>
      <w:proofErr w:type="spellEnd"/>
      <w:r w:rsidRPr="00BB40BC">
        <w:rPr>
          <w:rFonts w:ascii="Times New Roman" w:hAnsi="Times New Roman" w:cs="Times New Roman"/>
          <w:sz w:val="28"/>
          <w:szCs w:val="28"/>
          <w:u w:val="single"/>
        </w:rPr>
        <w:t xml:space="preserve"> района МБОУ «</w:t>
      </w:r>
      <w:proofErr w:type="spellStart"/>
      <w:proofErr w:type="gramStart"/>
      <w:r w:rsidRPr="00BB40BC">
        <w:rPr>
          <w:rFonts w:ascii="Times New Roman" w:hAnsi="Times New Roman" w:cs="Times New Roman"/>
          <w:sz w:val="28"/>
          <w:szCs w:val="28"/>
          <w:u w:val="single"/>
        </w:rPr>
        <w:t>Сергачская</w:t>
      </w:r>
      <w:proofErr w:type="spellEnd"/>
      <w:r w:rsidRPr="00BB40BC">
        <w:rPr>
          <w:rFonts w:ascii="Times New Roman" w:hAnsi="Times New Roman" w:cs="Times New Roman"/>
          <w:sz w:val="28"/>
          <w:szCs w:val="28"/>
          <w:u w:val="single"/>
        </w:rPr>
        <w:t xml:space="preserve">  СОШ</w:t>
      </w:r>
      <w:proofErr w:type="gramEnd"/>
      <w:r w:rsidRPr="00BB40BC">
        <w:rPr>
          <w:rFonts w:ascii="Times New Roman" w:hAnsi="Times New Roman" w:cs="Times New Roman"/>
          <w:sz w:val="28"/>
          <w:szCs w:val="28"/>
          <w:u w:val="single"/>
        </w:rPr>
        <w:t xml:space="preserve"> №5»</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 xml:space="preserve">Руководитель </w:t>
      </w:r>
      <w:proofErr w:type="spellStart"/>
      <w:r w:rsidRPr="00BB40BC">
        <w:rPr>
          <w:rFonts w:ascii="Times New Roman" w:hAnsi="Times New Roman" w:cs="Times New Roman"/>
          <w:sz w:val="28"/>
          <w:szCs w:val="28"/>
          <w:u w:val="single"/>
        </w:rPr>
        <w:t>Торутева</w:t>
      </w:r>
      <w:proofErr w:type="spellEnd"/>
      <w:r w:rsidRPr="00BB40BC">
        <w:rPr>
          <w:rFonts w:ascii="Times New Roman" w:hAnsi="Times New Roman" w:cs="Times New Roman"/>
          <w:sz w:val="28"/>
          <w:szCs w:val="28"/>
          <w:u w:val="single"/>
        </w:rPr>
        <w:t xml:space="preserve"> Елена Николаевна</w:t>
      </w:r>
    </w:p>
    <w:p w:rsidR="00F03DF3" w:rsidRPr="00BB40BC" w:rsidRDefault="00F03DF3" w:rsidP="00F03DF3">
      <w:pPr>
        <w:pStyle w:val="a5"/>
        <w:spacing w:line="360" w:lineRule="auto"/>
        <w:rPr>
          <w:rFonts w:ascii="Times New Roman" w:hAnsi="Times New Roman" w:cs="Times New Roman"/>
          <w:sz w:val="28"/>
          <w:szCs w:val="28"/>
          <w:u w:val="single"/>
        </w:rPr>
      </w:pPr>
      <w:r w:rsidRPr="00BB40BC">
        <w:rPr>
          <w:rFonts w:ascii="Times New Roman" w:hAnsi="Times New Roman" w:cs="Times New Roman"/>
          <w:sz w:val="28"/>
          <w:szCs w:val="28"/>
        </w:rPr>
        <w:tab/>
      </w:r>
      <w:r w:rsidRPr="00BB40BC">
        <w:rPr>
          <w:rFonts w:ascii="Times New Roman" w:hAnsi="Times New Roman" w:cs="Times New Roman"/>
          <w:sz w:val="28"/>
          <w:szCs w:val="28"/>
        </w:rPr>
        <w:tab/>
      </w:r>
      <w:r w:rsidRPr="00BB40BC">
        <w:rPr>
          <w:rFonts w:ascii="Times New Roman" w:hAnsi="Times New Roman" w:cs="Times New Roman"/>
          <w:sz w:val="28"/>
          <w:szCs w:val="28"/>
          <w:u w:val="single"/>
        </w:rPr>
        <w:t>Ломакина Мария Петровна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А судить их будет наше компетентное жюри.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В состав жюри вошли:</w:t>
      </w:r>
    </w:p>
    <w:p w:rsidR="00F03DF3" w:rsidRPr="00BB40BC" w:rsidRDefault="00F03DF3" w:rsidP="00F03DF3">
      <w:pPr>
        <w:pStyle w:val="a5"/>
        <w:spacing w:line="360" w:lineRule="auto"/>
        <w:rPr>
          <w:rFonts w:ascii="Times New Roman" w:hAnsi="Times New Roman" w:cs="Times New Roman"/>
          <w:iCs/>
          <w:sz w:val="28"/>
          <w:szCs w:val="28"/>
        </w:rPr>
      </w:pPr>
      <w:r w:rsidRPr="00BB40BC">
        <w:rPr>
          <w:rFonts w:ascii="Times New Roman" w:hAnsi="Times New Roman" w:cs="Times New Roman"/>
          <w:sz w:val="28"/>
          <w:szCs w:val="28"/>
        </w:rPr>
        <w:t xml:space="preserve">Председатель жюри: Громова Ольга Юрьевна – начальник отдела экологического образования и </w:t>
      </w:r>
      <w:proofErr w:type="gramStart"/>
      <w:r w:rsidRPr="00BB40BC">
        <w:rPr>
          <w:rFonts w:ascii="Times New Roman" w:hAnsi="Times New Roman" w:cs="Times New Roman"/>
          <w:sz w:val="28"/>
          <w:szCs w:val="28"/>
        </w:rPr>
        <w:t xml:space="preserve">воспитания  </w:t>
      </w:r>
      <w:r w:rsidRPr="00BB40BC">
        <w:rPr>
          <w:rStyle w:val="a6"/>
          <w:rFonts w:ascii="Times New Roman" w:hAnsi="Times New Roman" w:cs="Times New Roman"/>
          <w:sz w:val="28"/>
          <w:szCs w:val="28"/>
        </w:rPr>
        <w:t>ГБУДО</w:t>
      </w:r>
      <w:proofErr w:type="gramEnd"/>
      <w:r w:rsidRPr="00BB40BC">
        <w:rPr>
          <w:rStyle w:val="a6"/>
          <w:rFonts w:ascii="Times New Roman" w:hAnsi="Times New Roman" w:cs="Times New Roman"/>
          <w:sz w:val="28"/>
          <w:szCs w:val="28"/>
        </w:rPr>
        <w:t xml:space="preserve"> "Центр развития творчества детей и юношества Нижегородской области"</w:t>
      </w:r>
    </w:p>
    <w:p w:rsidR="00F03DF3" w:rsidRPr="00BB40BC" w:rsidRDefault="00F03DF3" w:rsidP="00F03DF3">
      <w:pPr>
        <w:pStyle w:val="a5"/>
        <w:spacing w:line="360" w:lineRule="auto"/>
        <w:rPr>
          <w:rStyle w:val="a6"/>
          <w:rFonts w:ascii="Times New Roman" w:hAnsi="Times New Roman" w:cs="Times New Roman"/>
          <w:i w:val="0"/>
          <w:sz w:val="28"/>
          <w:szCs w:val="28"/>
        </w:rPr>
      </w:pPr>
      <w:r w:rsidRPr="00BB40BC">
        <w:rPr>
          <w:rStyle w:val="a6"/>
          <w:rFonts w:ascii="Times New Roman" w:hAnsi="Times New Roman" w:cs="Times New Roman"/>
          <w:sz w:val="28"/>
          <w:szCs w:val="28"/>
        </w:rPr>
        <w:t xml:space="preserve">Доронина Татьяна </w:t>
      </w:r>
      <w:proofErr w:type="gramStart"/>
      <w:r w:rsidRPr="00BB40BC">
        <w:rPr>
          <w:rStyle w:val="a6"/>
          <w:rFonts w:ascii="Times New Roman" w:hAnsi="Times New Roman" w:cs="Times New Roman"/>
          <w:sz w:val="28"/>
          <w:szCs w:val="28"/>
        </w:rPr>
        <w:t>Борисовна</w:t>
      </w:r>
      <w:r w:rsidRPr="00BB40BC">
        <w:rPr>
          <w:rFonts w:ascii="Times New Roman" w:hAnsi="Times New Roman" w:cs="Times New Roman"/>
          <w:sz w:val="28"/>
          <w:szCs w:val="28"/>
        </w:rPr>
        <w:t xml:space="preserve">  -</w:t>
      </w:r>
      <w:proofErr w:type="gramEnd"/>
      <w:r w:rsidRPr="00BB40BC">
        <w:rPr>
          <w:rFonts w:ascii="Times New Roman" w:hAnsi="Times New Roman" w:cs="Times New Roman"/>
          <w:sz w:val="28"/>
          <w:szCs w:val="28"/>
        </w:rPr>
        <w:t xml:space="preserve"> педагог-организатор отдела экологического образования и воспитания </w:t>
      </w:r>
      <w:r w:rsidRPr="00BB40BC">
        <w:rPr>
          <w:rStyle w:val="a6"/>
          <w:rFonts w:ascii="Times New Roman" w:hAnsi="Times New Roman" w:cs="Times New Roman"/>
          <w:sz w:val="28"/>
          <w:szCs w:val="28"/>
        </w:rPr>
        <w:t>ГБУДО "Центр развития творчества детей и юношества Нижегородской области"</w:t>
      </w:r>
    </w:p>
    <w:p w:rsidR="00F03DF3" w:rsidRPr="00BB40BC" w:rsidRDefault="00F03DF3" w:rsidP="00F03DF3">
      <w:pPr>
        <w:pStyle w:val="a5"/>
        <w:spacing w:line="360" w:lineRule="auto"/>
        <w:rPr>
          <w:rStyle w:val="a6"/>
          <w:rFonts w:ascii="Times New Roman" w:hAnsi="Times New Roman" w:cs="Times New Roman"/>
          <w:sz w:val="28"/>
          <w:szCs w:val="28"/>
        </w:rPr>
      </w:pPr>
      <w:r w:rsidRPr="00BB40BC">
        <w:rPr>
          <w:rStyle w:val="a6"/>
          <w:rFonts w:ascii="Times New Roman" w:hAnsi="Times New Roman" w:cs="Times New Roman"/>
          <w:sz w:val="28"/>
          <w:szCs w:val="28"/>
        </w:rPr>
        <w:t xml:space="preserve">Паклина Ольга </w:t>
      </w:r>
      <w:proofErr w:type="gramStart"/>
      <w:r w:rsidRPr="00BB40BC">
        <w:rPr>
          <w:rStyle w:val="a6"/>
          <w:rFonts w:ascii="Times New Roman" w:hAnsi="Times New Roman" w:cs="Times New Roman"/>
          <w:sz w:val="28"/>
          <w:szCs w:val="28"/>
        </w:rPr>
        <w:t>Николаевна</w:t>
      </w:r>
      <w:r w:rsidRPr="00BB40BC">
        <w:rPr>
          <w:rFonts w:ascii="Times New Roman" w:hAnsi="Times New Roman" w:cs="Times New Roman"/>
          <w:sz w:val="28"/>
          <w:szCs w:val="28"/>
        </w:rPr>
        <w:t xml:space="preserve">  –</w:t>
      </w:r>
      <w:proofErr w:type="gramEnd"/>
      <w:r w:rsidRPr="00BB40BC">
        <w:rPr>
          <w:rFonts w:ascii="Times New Roman" w:hAnsi="Times New Roman" w:cs="Times New Roman"/>
          <w:sz w:val="28"/>
          <w:szCs w:val="28"/>
        </w:rPr>
        <w:t xml:space="preserve"> педагог-организатор отдела экологического образования и воспитания </w:t>
      </w:r>
      <w:r w:rsidRPr="00BB40BC">
        <w:rPr>
          <w:rStyle w:val="a6"/>
          <w:rFonts w:ascii="Times New Roman" w:hAnsi="Times New Roman" w:cs="Times New Roman"/>
          <w:sz w:val="28"/>
          <w:szCs w:val="28"/>
        </w:rPr>
        <w:t>ГБУДО "Центр развития творчества детей и юношества Нижегородской области"</w:t>
      </w:r>
      <w:bookmarkStart w:id="0" w:name="_GoBack"/>
      <w:bookmarkEnd w:id="0"/>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Жюри оценивает </w:t>
      </w:r>
      <w:r w:rsidRPr="00BB40BC">
        <w:rPr>
          <w:rFonts w:ascii="Times New Roman" w:hAnsi="Times New Roman" w:cs="Times New Roman"/>
          <w:b/>
          <w:i/>
          <w:sz w:val="28"/>
          <w:szCs w:val="28"/>
          <w:u w:val="single"/>
        </w:rPr>
        <w:t>Содержание доклада</w:t>
      </w:r>
      <w:r w:rsidRPr="00BB40BC">
        <w:rPr>
          <w:rFonts w:ascii="Times New Roman" w:hAnsi="Times New Roman" w:cs="Times New Roman"/>
          <w:sz w:val="28"/>
          <w:szCs w:val="28"/>
        </w:rPr>
        <w:t xml:space="preserve"> по следующим критериям:</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(максимальная сумма баллов – 10 баллов):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lastRenderedPageBreak/>
        <w:t xml:space="preserve">- оригинальность и научная обоснованность </w:t>
      </w:r>
      <w:proofErr w:type="gramStart"/>
      <w:r w:rsidRPr="00BB40BC">
        <w:rPr>
          <w:rFonts w:ascii="Times New Roman" w:hAnsi="Times New Roman" w:cs="Times New Roman"/>
          <w:sz w:val="28"/>
          <w:szCs w:val="28"/>
        </w:rPr>
        <w:t>предложенного  решения</w:t>
      </w:r>
      <w:proofErr w:type="gramEnd"/>
      <w:r w:rsidRPr="00BB40BC">
        <w:rPr>
          <w:rFonts w:ascii="Times New Roman" w:hAnsi="Times New Roman" w:cs="Times New Roman"/>
          <w:sz w:val="28"/>
          <w:szCs w:val="28"/>
        </w:rPr>
        <w:t xml:space="preserve">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логичность и лаконизм изложения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эрудированность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умение отвечать на вопросы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умение вести полемику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b/>
          <w:i/>
          <w:sz w:val="28"/>
          <w:szCs w:val="28"/>
          <w:u w:val="single"/>
        </w:rPr>
        <w:t>Содержание оппонирования</w:t>
      </w:r>
      <w:r w:rsidRPr="00BB40BC">
        <w:rPr>
          <w:rFonts w:ascii="Times New Roman" w:hAnsi="Times New Roman" w:cs="Times New Roman"/>
          <w:sz w:val="28"/>
          <w:szCs w:val="28"/>
        </w:rPr>
        <w:t xml:space="preserve"> по следующим критериям:</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(максимальная сумма баллов – 10 баллов):</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владение темой доклада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умение задавать вопросы докладчику, помогающие лучше раскрыть тему доклада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     - эрудированность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умение отметить положительные и отрицательные моменты решения докладчика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умение вести полемику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b/>
          <w:i/>
          <w:sz w:val="28"/>
          <w:szCs w:val="28"/>
          <w:u w:val="single"/>
        </w:rPr>
        <w:t>Содержание рецензии</w:t>
      </w:r>
      <w:r w:rsidRPr="00BB40BC">
        <w:rPr>
          <w:rFonts w:ascii="Times New Roman" w:hAnsi="Times New Roman" w:cs="Times New Roman"/>
          <w:sz w:val="28"/>
          <w:szCs w:val="28"/>
        </w:rPr>
        <w:t xml:space="preserve"> по следующим критериям:</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 (максимальная сумма баллов – 10 баллов):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владение темой доклада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оригинальность, самостоятельность и обоснованность рецензии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оценка роли оппонента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оценка полемики докладчика и оппонента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эрудированность (2 балла).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И прежде чем начать я хочу напомнить правила турнира: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Весь турнир делится на три раунда.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Первая команда представляет решение одного экологического задания в виде краткого иллюстрированного доклада (время доклада 5-7 минут).</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Вторая </w:t>
      </w:r>
      <w:proofErr w:type="gramStart"/>
      <w:r w:rsidRPr="00BB40BC">
        <w:rPr>
          <w:rFonts w:ascii="Times New Roman" w:hAnsi="Times New Roman" w:cs="Times New Roman"/>
          <w:sz w:val="28"/>
          <w:szCs w:val="28"/>
        </w:rPr>
        <w:t>команда  выполняет</w:t>
      </w:r>
      <w:proofErr w:type="gramEnd"/>
      <w:r w:rsidRPr="00BB40BC">
        <w:rPr>
          <w:rFonts w:ascii="Times New Roman" w:hAnsi="Times New Roman" w:cs="Times New Roman"/>
          <w:sz w:val="28"/>
          <w:szCs w:val="28"/>
        </w:rPr>
        <w:t xml:space="preserve">  роль оппонента (подвергает критической оценке полноту, правильность и обоснованность представленного решения команды-соперницы).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lastRenderedPageBreak/>
        <w:t xml:space="preserve">Третья </w:t>
      </w:r>
      <w:proofErr w:type="gramStart"/>
      <w:r w:rsidRPr="00BB40BC">
        <w:rPr>
          <w:rFonts w:ascii="Times New Roman" w:hAnsi="Times New Roman" w:cs="Times New Roman"/>
          <w:sz w:val="28"/>
          <w:szCs w:val="28"/>
        </w:rPr>
        <w:t>команда  выполняет</w:t>
      </w:r>
      <w:proofErr w:type="gramEnd"/>
      <w:r w:rsidRPr="00BB40BC">
        <w:rPr>
          <w:rFonts w:ascii="Times New Roman" w:hAnsi="Times New Roman" w:cs="Times New Roman"/>
          <w:sz w:val="28"/>
          <w:szCs w:val="28"/>
        </w:rPr>
        <w:t xml:space="preserve">  роль рецензента (наблюдает за ходом обсуждения и делает заключение о том, насколько полно две другие команды  справились со своими ролями).</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 </w:t>
      </w:r>
      <w:proofErr w:type="gramStart"/>
      <w:r w:rsidRPr="00BB40BC">
        <w:rPr>
          <w:rFonts w:ascii="Times New Roman" w:hAnsi="Times New Roman" w:cs="Times New Roman"/>
          <w:sz w:val="28"/>
          <w:szCs w:val="28"/>
        </w:rPr>
        <w:t>следующих  раундах</w:t>
      </w:r>
      <w:proofErr w:type="gramEnd"/>
      <w:r w:rsidRPr="00BB40BC">
        <w:rPr>
          <w:rFonts w:ascii="Times New Roman" w:hAnsi="Times New Roman" w:cs="Times New Roman"/>
          <w:sz w:val="28"/>
          <w:szCs w:val="28"/>
        </w:rPr>
        <w:t xml:space="preserve"> команды меняются ролями и разыгрывают новые задания.</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В каждой роли от команды может выступать не более 2-х участников, однако советоваться может вся команда. В каждой из ролей должны выступать разные члены команды. Руководит действиями капитан. Все действия участников команды оценивает жюри. Решение жюри обжалованию не подлежит.</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 Задача оппонента всем ясна? Хорошо. Задача рецензента всем ясна?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В конце каждого раунда жюри будет оценивать работу каждой команды от 0 до 2 баллов: 0 баллов – критерий не отражается, 1 балл – недостаточно отражается, 2 балла – полностью отражается. После третьего раунда все баллы будут подсчитаны.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   Сейчас я попрошу подойти ко мне капитанов команд для жеребьевки. </w:t>
      </w:r>
      <w:proofErr w:type="gramStart"/>
      <w:r w:rsidRPr="00BB40BC">
        <w:rPr>
          <w:rFonts w:ascii="Times New Roman" w:hAnsi="Times New Roman" w:cs="Times New Roman"/>
          <w:sz w:val="28"/>
          <w:szCs w:val="28"/>
        </w:rPr>
        <w:t>Какая  карточка</w:t>
      </w:r>
      <w:proofErr w:type="gramEnd"/>
      <w:r w:rsidRPr="00BB40BC">
        <w:rPr>
          <w:rFonts w:ascii="Times New Roman" w:hAnsi="Times New Roman" w:cs="Times New Roman"/>
          <w:sz w:val="28"/>
          <w:szCs w:val="28"/>
        </w:rPr>
        <w:t xml:space="preserve"> капитану достанется, ту роль команда и будет играть в 1 раунде. </w:t>
      </w:r>
    </w:p>
    <w:p w:rsidR="00F03DF3" w:rsidRPr="00BB40BC" w:rsidRDefault="00F03DF3" w:rsidP="00F03DF3">
      <w:pPr>
        <w:pStyle w:val="a5"/>
        <w:spacing w:line="360" w:lineRule="auto"/>
        <w:rPr>
          <w:rFonts w:ascii="Times New Roman" w:hAnsi="Times New Roman" w:cs="Times New Roman"/>
          <w:color w:val="FF0000"/>
          <w:sz w:val="28"/>
          <w:szCs w:val="28"/>
        </w:rPr>
      </w:pPr>
      <w:r w:rsidRPr="00BB40BC">
        <w:rPr>
          <w:rFonts w:ascii="Times New Roman" w:hAnsi="Times New Roman" w:cs="Times New Roman"/>
          <w:sz w:val="28"/>
          <w:szCs w:val="28"/>
        </w:rPr>
        <w:t xml:space="preserve">Итак, в первом раунде роль докладчика будет играть команда __________________________________________, роль оппонента команда _____________________, роль рецензента команда </w:t>
      </w:r>
      <w:r w:rsidRPr="00BB40BC">
        <w:rPr>
          <w:rFonts w:ascii="Times New Roman" w:hAnsi="Times New Roman" w:cs="Times New Roman"/>
          <w:color w:val="000000" w:themeColor="text1"/>
          <w:sz w:val="28"/>
          <w:szCs w:val="28"/>
        </w:rPr>
        <w:t xml:space="preserve">____________________.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color w:val="000000" w:themeColor="text1"/>
          <w:sz w:val="28"/>
          <w:szCs w:val="28"/>
        </w:rPr>
        <w:t>Уважаемые оппоненты, я прошу вас внимательно слушать доклад команды-докладчика, записывая ваши заметки на листок.</w:t>
      </w:r>
      <w:r w:rsidRPr="00BB40BC">
        <w:rPr>
          <w:rFonts w:ascii="Times New Roman" w:hAnsi="Times New Roman" w:cs="Times New Roman"/>
          <w:sz w:val="28"/>
          <w:szCs w:val="28"/>
        </w:rPr>
        <w:t xml:space="preserve"> Если докладчики затрудняются с ответом, им может помочь их команда. Помните </w:t>
      </w:r>
      <w:proofErr w:type="gramStart"/>
      <w:r w:rsidRPr="00BB40BC">
        <w:rPr>
          <w:rFonts w:ascii="Times New Roman" w:hAnsi="Times New Roman" w:cs="Times New Roman"/>
          <w:sz w:val="28"/>
          <w:szCs w:val="28"/>
        </w:rPr>
        <w:t>за  то</w:t>
      </w:r>
      <w:proofErr w:type="gramEnd"/>
      <w:r w:rsidRPr="00BB40BC">
        <w:rPr>
          <w:rFonts w:ascii="Times New Roman" w:hAnsi="Times New Roman" w:cs="Times New Roman"/>
          <w:sz w:val="28"/>
          <w:szCs w:val="28"/>
        </w:rPr>
        <w:t>, как вы будете отвечать и задавать вопросы, жюри будет ставить вам оценки. Жюри так же могут задавать вопросы, по вашему докладу. Уважаемые рецензенты, вы внимательно слушаете доклад, наблюдаете за оппонентами, как они задают вопросы и как на них отвечают докладчики. Делайте свои заметки на бумаге. После обсуждения вам будет дано слово. Вопросы у команд есть? Хорошо, тогда начнем.</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lastRenderedPageBreak/>
        <w:t xml:space="preserve">Первая турнирная задача </w:t>
      </w:r>
      <w:r w:rsidRPr="00BB40BC">
        <w:rPr>
          <w:rFonts w:ascii="Times New Roman" w:hAnsi="Times New Roman" w:cs="Times New Roman"/>
          <w:bCs/>
          <w:sz w:val="28"/>
          <w:szCs w:val="28"/>
        </w:rPr>
        <w:t xml:space="preserve">естественнонаучного турнира </w:t>
      </w:r>
      <w:r w:rsidRPr="00BB40BC">
        <w:rPr>
          <w:rFonts w:ascii="Times New Roman" w:hAnsi="Times New Roman" w:cs="Times New Roman"/>
          <w:sz w:val="28"/>
          <w:szCs w:val="28"/>
        </w:rPr>
        <w:t xml:space="preserve">–  </w:t>
      </w:r>
    </w:p>
    <w:p w:rsidR="00F03DF3" w:rsidRPr="00BB40BC" w:rsidRDefault="00F03DF3" w:rsidP="00F03DF3">
      <w:pPr>
        <w:pStyle w:val="a5"/>
        <w:spacing w:line="360" w:lineRule="auto"/>
        <w:rPr>
          <w:rStyle w:val="a4"/>
          <w:rFonts w:ascii="Times New Roman" w:hAnsi="Times New Roman" w:cs="Times New Roman"/>
          <w:sz w:val="28"/>
          <w:szCs w:val="28"/>
        </w:rPr>
      </w:pPr>
      <w:r w:rsidRPr="00BB40BC">
        <w:rPr>
          <w:rStyle w:val="a4"/>
          <w:rFonts w:ascii="Times New Roman" w:hAnsi="Times New Roman" w:cs="Times New Roman"/>
          <w:sz w:val="28"/>
          <w:szCs w:val="28"/>
        </w:rPr>
        <w:t>"</w:t>
      </w:r>
      <w:proofErr w:type="gramStart"/>
      <w:r w:rsidRPr="00BB40BC">
        <w:rPr>
          <w:rStyle w:val="a4"/>
          <w:rFonts w:ascii="Times New Roman" w:hAnsi="Times New Roman" w:cs="Times New Roman"/>
          <w:sz w:val="28"/>
          <w:szCs w:val="28"/>
        </w:rPr>
        <w:t>ЭКОЛОГИЧЕСКИЕ  ТРАДИЦИИ</w:t>
      </w:r>
      <w:proofErr w:type="gramEnd"/>
      <w:r w:rsidRPr="00BB40BC">
        <w:rPr>
          <w:rStyle w:val="a4"/>
          <w:rFonts w:ascii="Times New Roman" w:hAnsi="Times New Roman" w:cs="Times New Roman"/>
          <w:sz w:val="28"/>
          <w:szCs w:val="28"/>
        </w:rPr>
        <w:t>"</w:t>
      </w:r>
    </w:p>
    <w:p w:rsidR="00F03DF3" w:rsidRPr="00BB40BC" w:rsidRDefault="00F03DF3" w:rsidP="00F03DF3">
      <w:pPr>
        <w:pStyle w:val="a5"/>
        <w:spacing w:line="360" w:lineRule="auto"/>
        <w:rPr>
          <w:rFonts w:ascii="Times New Roman" w:hAnsi="Times New Roman" w:cs="Times New Roman"/>
          <w:i/>
          <w:sz w:val="28"/>
          <w:szCs w:val="28"/>
        </w:rPr>
      </w:pPr>
      <w:r w:rsidRPr="00BB40BC">
        <w:rPr>
          <w:rFonts w:ascii="Times New Roman" w:hAnsi="Times New Roman" w:cs="Times New Roman"/>
          <w:i/>
          <w:sz w:val="28"/>
          <w:szCs w:val="28"/>
        </w:rPr>
        <w:t>Человек всегда был в тесной взаимосвязи с природой, от рождения до самой смерти. У разных народов мира существуют разнообразные традиции, обычаи, легенды, пословицы и поговорки, направленные на бережное отношение к природным ресурсам. Например, буряты верят: если убить орла, произойдет большое несчастье. У многих народов запрещается засорять колодец и место вокруг него, бросать в него предметы, мутить воду. Карелы считают, что каждое дерево имеет свою душу. У деревьев просят помощи и заступничества. Составьте подборку наиболее интересных, на ваш взгляд, и актуальных для Нижегородской области экологических верований.</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Итак, команда __________________________________________ представляет свое решение первой турнирной задачи.</w:t>
      </w:r>
    </w:p>
    <w:p w:rsidR="00F03DF3" w:rsidRPr="00BB40BC" w:rsidRDefault="00F03DF3" w:rsidP="00F03DF3">
      <w:pPr>
        <w:pStyle w:val="a5"/>
        <w:spacing w:line="360" w:lineRule="auto"/>
        <w:rPr>
          <w:rFonts w:ascii="Times New Roman" w:hAnsi="Times New Roman" w:cs="Times New Roman"/>
          <w:color w:val="000000" w:themeColor="text1"/>
          <w:sz w:val="28"/>
          <w:szCs w:val="28"/>
          <w:shd w:val="clear" w:color="auto" w:fill="FFFFFF"/>
        </w:rPr>
      </w:pPr>
      <w:r w:rsidRPr="00BB40BC">
        <w:rPr>
          <w:rFonts w:ascii="Times New Roman" w:hAnsi="Times New Roman" w:cs="Times New Roman"/>
          <w:color w:val="000000" w:themeColor="text1"/>
          <w:sz w:val="28"/>
          <w:szCs w:val="28"/>
          <w:shd w:val="clear" w:color="auto" w:fill="FFFFFF"/>
        </w:rPr>
        <w:t>Спасибо команде-докладчику.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А теперь прошу команду-оппонента задать первый вопрос.</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Хорошо. У оппонентов есть еще вопросы?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Может быть, у жюри есть вопросы?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Спасибо жюри, команде-оппоненту, команде-докладчику, можете занять свои места. А теперь я передаю слово рецензенту.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Спасибо команде-рецензенту. А теперь посмотрим, как жюри оценило команды в 1 раунде. Итак, оценки команде-</w:t>
      </w:r>
      <w:proofErr w:type="gramStart"/>
      <w:r w:rsidRPr="00BB40BC">
        <w:rPr>
          <w:rFonts w:ascii="Times New Roman" w:hAnsi="Times New Roman" w:cs="Times New Roman"/>
          <w:sz w:val="28"/>
          <w:szCs w:val="28"/>
        </w:rPr>
        <w:t>докладчику:_</w:t>
      </w:r>
      <w:proofErr w:type="gramEnd"/>
      <w:r w:rsidRPr="00BB40BC">
        <w:rPr>
          <w:rFonts w:ascii="Times New Roman" w:hAnsi="Times New Roman" w:cs="Times New Roman"/>
          <w:sz w:val="28"/>
          <w:szCs w:val="28"/>
        </w:rPr>
        <w:t>__, оценки команде-оппоненту:___, оценки команде-рецензенту___.</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А мы переходим ко 2 раунду нашего турнира и теперь команды меняются ролями по часовой стрелке.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Командой-докладчиком становится команда </w:t>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r>
      <w:r w:rsidRPr="00BB40BC">
        <w:rPr>
          <w:rFonts w:ascii="Times New Roman" w:hAnsi="Times New Roman" w:cs="Times New Roman"/>
          <w:sz w:val="28"/>
          <w:szCs w:val="28"/>
        </w:rPr>
        <w:softHyphen/>
        <w:t xml:space="preserve">___________________________________, командой-оппонентом-команда ___________________________, и командой-рецензентом-команда _________________________. Всем понятны ваши действия? Хорошо.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Вторая турнирная задача звучит так: </w:t>
      </w:r>
    </w:p>
    <w:p w:rsidR="00F03DF3" w:rsidRPr="00BB40BC" w:rsidRDefault="00F03DF3" w:rsidP="00F03DF3">
      <w:pPr>
        <w:pStyle w:val="a5"/>
        <w:spacing w:line="360" w:lineRule="auto"/>
        <w:rPr>
          <w:rFonts w:ascii="Times New Roman" w:hAnsi="Times New Roman" w:cs="Times New Roman"/>
          <w:sz w:val="28"/>
          <w:szCs w:val="28"/>
        </w:rPr>
      </w:pPr>
      <w:r w:rsidRPr="00BB40BC">
        <w:rPr>
          <w:rStyle w:val="a4"/>
          <w:rFonts w:ascii="Times New Roman" w:hAnsi="Times New Roman" w:cs="Times New Roman"/>
          <w:sz w:val="28"/>
          <w:szCs w:val="28"/>
        </w:rPr>
        <w:lastRenderedPageBreak/>
        <w:t>" БОЛОТА И БИОСФЕРА</w:t>
      </w:r>
      <w:r w:rsidRPr="00BB40BC">
        <w:rPr>
          <w:rFonts w:ascii="Times New Roman" w:hAnsi="Times New Roman" w:cs="Times New Roman"/>
          <w:sz w:val="28"/>
          <w:szCs w:val="28"/>
        </w:rPr>
        <w:t xml:space="preserve"> </w:t>
      </w:r>
      <w:r w:rsidRPr="00BB40BC">
        <w:rPr>
          <w:rStyle w:val="a4"/>
          <w:rFonts w:ascii="Times New Roman" w:hAnsi="Times New Roman" w:cs="Times New Roman"/>
          <w:sz w:val="28"/>
          <w:szCs w:val="28"/>
        </w:rPr>
        <w:t>"</w:t>
      </w:r>
      <w:r w:rsidRPr="00BB40BC">
        <w:rPr>
          <w:rFonts w:ascii="Times New Roman" w:hAnsi="Times New Roman" w:cs="Times New Roman"/>
          <w:sz w:val="28"/>
          <w:szCs w:val="28"/>
        </w:rPr>
        <w:t xml:space="preserve"> </w:t>
      </w:r>
    </w:p>
    <w:p w:rsidR="00F03DF3" w:rsidRPr="00BB40BC" w:rsidRDefault="00F03DF3" w:rsidP="00F03DF3">
      <w:pPr>
        <w:pStyle w:val="a5"/>
        <w:spacing w:line="360" w:lineRule="auto"/>
        <w:rPr>
          <w:rFonts w:ascii="Times New Roman" w:hAnsi="Times New Roman" w:cs="Times New Roman"/>
          <w:i/>
          <w:sz w:val="28"/>
          <w:szCs w:val="28"/>
        </w:rPr>
      </w:pPr>
      <w:r w:rsidRPr="00BB40BC">
        <w:rPr>
          <w:rFonts w:ascii="Times New Roman" w:hAnsi="Times New Roman" w:cs="Times New Roman"/>
          <w:i/>
          <w:sz w:val="28"/>
          <w:szCs w:val="28"/>
        </w:rPr>
        <w:t xml:space="preserve">Ежегодно 2 февраля отмечается Всемирный день Водно-болотных угодий. «Тут ходить опасно, разом попадешь в болотную пучину и пропадешь ни за денежку… Кто ступит на эту обманчивую почву, нет тому спасенья… засосет его в бездну», - писал в </w:t>
      </w:r>
      <w:r w:rsidRPr="00BB40BC">
        <w:rPr>
          <w:rFonts w:ascii="Times New Roman" w:hAnsi="Times New Roman" w:cs="Times New Roman"/>
          <w:i/>
          <w:sz w:val="28"/>
          <w:szCs w:val="28"/>
          <w:lang w:val="en-US"/>
        </w:rPr>
        <w:t>XIX</w:t>
      </w:r>
      <w:r w:rsidRPr="00BB40BC">
        <w:rPr>
          <w:rFonts w:ascii="Times New Roman" w:hAnsi="Times New Roman" w:cs="Times New Roman"/>
          <w:i/>
          <w:sz w:val="28"/>
          <w:szCs w:val="28"/>
        </w:rPr>
        <w:t xml:space="preserve"> веке Павел Иванович Мельников-Печерский о болотах Нижегородской области. И сейчас наш регион богат болотами, - водно-болотными угодьями, как называют их современные экологи. </w:t>
      </w:r>
      <w:r w:rsidRPr="00BB40BC">
        <w:rPr>
          <w:rStyle w:val="extended-textfull"/>
          <w:rFonts w:ascii="Times New Roman" w:hAnsi="Times New Roman" w:cs="Times New Roman"/>
          <w:bCs/>
          <w:i/>
          <w:sz w:val="28"/>
          <w:szCs w:val="28"/>
        </w:rPr>
        <w:t>Здесь</w:t>
      </w:r>
      <w:r w:rsidRPr="00BB40BC">
        <w:rPr>
          <w:rStyle w:val="extended-textfull"/>
          <w:rFonts w:ascii="Times New Roman" w:hAnsi="Times New Roman" w:cs="Times New Roman"/>
          <w:i/>
          <w:sz w:val="28"/>
          <w:szCs w:val="28"/>
        </w:rPr>
        <w:t xml:space="preserve"> насчитывается свыше 2000 </w:t>
      </w:r>
      <w:r w:rsidRPr="00BB40BC">
        <w:rPr>
          <w:rStyle w:val="extended-textfull"/>
          <w:rFonts w:ascii="Times New Roman" w:hAnsi="Times New Roman" w:cs="Times New Roman"/>
          <w:bCs/>
          <w:i/>
          <w:sz w:val="28"/>
          <w:szCs w:val="28"/>
        </w:rPr>
        <w:t>болот</w:t>
      </w:r>
      <w:r w:rsidRPr="00BB40BC">
        <w:rPr>
          <w:rStyle w:val="extended-textfull"/>
          <w:rFonts w:ascii="Times New Roman" w:hAnsi="Times New Roman" w:cs="Times New Roman"/>
          <w:i/>
          <w:sz w:val="28"/>
          <w:szCs w:val="28"/>
        </w:rPr>
        <w:t xml:space="preserve">, которые занимают около 4% территории области. </w:t>
      </w:r>
      <w:r w:rsidRPr="00BB40BC">
        <w:rPr>
          <w:rFonts w:ascii="Times New Roman" w:hAnsi="Times New Roman" w:cs="Times New Roman"/>
          <w:i/>
          <w:sz w:val="28"/>
          <w:szCs w:val="28"/>
        </w:rPr>
        <w:t xml:space="preserve">На болотах не растёт лес, здесь трудно проложить дорогу, построить дома или посеять хлеб. </w:t>
      </w:r>
    </w:p>
    <w:p w:rsidR="00F03DF3" w:rsidRPr="00BB40BC" w:rsidRDefault="00F03DF3" w:rsidP="00F03DF3">
      <w:pPr>
        <w:pStyle w:val="a5"/>
        <w:spacing w:line="360" w:lineRule="auto"/>
        <w:rPr>
          <w:rFonts w:ascii="Times New Roman" w:hAnsi="Times New Roman" w:cs="Times New Roman"/>
          <w:i/>
          <w:sz w:val="28"/>
          <w:szCs w:val="28"/>
        </w:rPr>
      </w:pPr>
      <w:r w:rsidRPr="00BB40BC">
        <w:rPr>
          <w:rFonts w:ascii="Times New Roman" w:hAnsi="Times New Roman" w:cs="Times New Roman"/>
          <w:i/>
          <w:sz w:val="28"/>
          <w:szCs w:val="28"/>
        </w:rPr>
        <w:t>Какую ценность для Нижегородского края и для всей биосферы в целом представляют болота?</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Прошу команду-докладчика выйти к экрану. </w:t>
      </w:r>
    </w:p>
    <w:p w:rsidR="00F03DF3" w:rsidRPr="00BB40BC" w:rsidRDefault="00F03DF3" w:rsidP="00F03DF3">
      <w:pPr>
        <w:pStyle w:val="a5"/>
        <w:spacing w:line="360" w:lineRule="auto"/>
        <w:rPr>
          <w:rStyle w:val="a6"/>
          <w:rFonts w:ascii="Times New Roman" w:hAnsi="Times New Roman" w:cs="Times New Roman"/>
          <w:i w:val="0"/>
          <w:iCs w:val="0"/>
          <w:color w:val="000000" w:themeColor="text1"/>
          <w:sz w:val="28"/>
          <w:szCs w:val="28"/>
          <w:shd w:val="clear" w:color="auto" w:fill="FFFFFF"/>
        </w:rPr>
      </w:pPr>
      <w:r w:rsidRPr="00BB40BC">
        <w:rPr>
          <w:rFonts w:ascii="Times New Roman" w:hAnsi="Times New Roman" w:cs="Times New Roman"/>
          <w:color w:val="000000" w:themeColor="text1"/>
          <w:sz w:val="28"/>
          <w:szCs w:val="28"/>
          <w:shd w:val="clear" w:color="auto" w:fill="FFFFFF"/>
        </w:rPr>
        <w:t>Спасибо команде-докладчику.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Прошу оппонентов озвучить свои вопросы.</w:t>
      </w:r>
    </w:p>
    <w:p w:rsidR="00F03DF3" w:rsidRPr="00BB40BC" w:rsidRDefault="00F03DF3" w:rsidP="00F03DF3">
      <w:pPr>
        <w:pStyle w:val="a5"/>
        <w:spacing w:line="360" w:lineRule="auto"/>
        <w:rPr>
          <w:rFonts w:ascii="Times New Roman" w:hAnsi="Times New Roman" w:cs="Times New Roman"/>
          <w:color w:val="000000" w:themeColor="text1"/>
          <w:sz w:val="28"/>
          <w:szCs w:val="28"/>
          <w:shd w:val="clear" w:color="auto" w:fill="FFFFFF"/>
        </w:rPr>
      </w:pPr>
      <w:r w:rsidRPr="00BB40BC">
        <w:rPr>
          <w:rFonts w:ascii="Times New Roman" w:hAnsi="Times New Roman" w:cs="Times New Roman"/>
          <w:color w:val="000000" w:themeColor="text1"/>
          <w:sz w:val="28"/>
          <w:szCs w:val="28"/>
          <w:shd w:val="clear" w:color="auto" w:fill="FFFFFF"/>
        </w:rPr>
        <w:t>Спасибо команде-оппонентов.</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У жюри есть вопросы?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А теперь я даю слово команде-рецензенту.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Спасибо команде-рецензенту. А теперь посмотрим, как жюри оценило команды во 2 раунде. Итак, оценки команде-</w:t>
      </w:r>
      <w:proofErr w:type="gramStart"/>
      <w:r w:rsidRPr="00BB40BC">
        <w:rPr>
          <w:rFonts w:ascii="Times New Roman" w:hAnsi="Times New Roman" w:cs="Times New Roman"/>
          <w:sz w:val="28"/>
          <w:szCs w:val="28"/>
        </w:rPr>
        <w:t>докладчику:_</w:t>
      </w:r>
      <w:proofErr w:type="gramEnd"/>
      <w:r w:rsidRPr="00BB40BC">
        <w:rPr>
          <w:rFonts w:ascii="Times New Roman" w:hAnsi="Times New Roman" w:cs="Times New Roman"/>
          <w:sz w:val="28"/>
          <w:szCs w:val="28"/>
        </w:rPr>
        <w:t>__, оценки команде-оппоненту:___, оценки команде-рецензенту____.</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И, наконец, третий раунд турнира.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Команда ___________________________________________</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 выступает в роли докладчика, команда ___________________ -в роли оппонента и команда _____________________________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 роли рецензента.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Третья турнирная задача звучит так: </w:t>
      </w:r>
    </w:p>
    <w:p w:rsidR="00F03DF3" w:rsidRPr="00BB40BC" w:rsidRDefault="00F03DF3" w:rsidP="00F03DF3">
      <w:pPr>
        <w:pStyle w:val="a5"/>
        <w:spacing w:line="360" w:lineRule="auto"/>
        <w:rPr>
          <w:rStyle w:val="a4"/>
          <w:rFonts w:ascii="Times New Roman" w:hAnsi="Times New Roman" w:cs="Times New Roman"/>
          <w:b w:val="0"/>
          <w:bCs w:val="0"/>
          <w:sz w:val="28"/>
          <w:szCs w:val="28"/>
        </w:rPr>
      </w:pPr>
      <w:r w:rsidRPr="00BB40BC">
        <w:rPr>
          <w:rStyle w:val="a4"/>
          <w:rFonts w:ascii="Times New Roman" w:hAnsi="Times New Roman" w:cs="Times New Roman"/>
          <w:sz w:val="28"/>
          <w:szCs w:val="28"/>
        </w:rPr>
        <w:t>"</w:t>
      </w:r>
      <w:proofErr w:type="gramStart"/>
      <w:r w:rsidRPr="00BB40BC">
        <w:rPr>
          <w:rStyle w:val="a4"/>
          <w:rFonts w:ascii="Times New Roman" w:hAnsi="Times New Roman" w:cs="Times New Roman"/>
          <w:sz w:val="28"/>
          <w:szCs w:val="28"/>
        </w:rPr>
        <w:t>ФАНТАСТИЧЕСКИЕ  ЖИВОТНЫЕ</w:t>
      </w:r>
      <w:proofErr w:type="gramEnd"/>
      <w:r w:rsidRPr="00BB40BC">
        <w:rPr>
          <w:rStyle w:val="a4"/>
          <w:rFonts w:ascii="Times New Roman" w:hAnsi="Times New Roman" w:cs="Times New Roman"/>
          <w:sz w:val="28"/>
          <w:szCs w:val="28"/>
        </w:rPr>
        <w:t xml:space="preserve"> В РЕАЛЬНОМ МИРЕ". </w:t>
      </w:r>
    </w:p>
    <w:p w:rsidR="00F03DF3" w:rsidRPr="00BB40BC" w:rsidRDefault="00F03DF3" w:rsidP="00F03DF3">
      <w:pPr>
        <w:pStyle w:val="a5"/>
        <w:spacing w:line="360" w:lineRule="auto"/>
        <w:rPr>
          <w:rFonts w:ascii="Times New Roman" w:hAnsi="Times New Roman" w:cs="Times New Roman"/>
          <w:i/>
          <w:sz w:val="28"/>
          <w:szCs w:val="28"/>
        </w:rPr>
      </w:pPr>
      <w:r w:rsidRPr="00BB40BC">
        <w:rPr>
          <w:rFonts w:ascii="Times New Roman" w:hAnsi="Times New Roman" w:cs="Times New Roman"/>
          <w:i/>
          <w:sz w:val="28"/>
          <w:szCs w:val="28"/>
        </w:rPr>
        <w:t xml:space="preserve">В книге Дж. Роулинг "Гарри Поттер" описаны сказочные животные. Представьте, что эти животные оказались в реальном мире в настоящем </w:t>
      </w:r>
      <w:r w:rsidRPr="00BB40BC">
        <w:rPr>
          <w:rFonts w:ascii="Times New Roman" w:hAnsi="Times New Roman" w:cs="Times New Roman"/>
          <w:i/>
          <w:sz w:val="28"/>
          <w:szCs w:val="28"/>
        </w:rPr>
        <w:lastRenderedPageBreak/>
        <w:t>времени. Предложите их систематическое положение, исходя из внешнего вида и поведения. Какие экологические ниши они могли бы занимать? Смогут ли они обитать на территории Нижегородской области? (Рассмотрите на примере одного представителя)</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Прошу докладчиков к экрану.</w:t>
      </w:r>
    </w:p>
    <w:p w:rsidR="00F03DF3" w:rsidRPr="00BB40BC" w:rsidRDefault="00F03DF3" w:rsidP="00F03DF3">
      <w:pPr>
        <w:pStyle w:val="a5"/>
        <w:spacing w:line="360" w:lineRule="auto"/>
        <w:rPr>
          <w:rFonts w:ascii="Times New Roman" w:hAnsi="Times New Roman" w:cs="Times New Roman"/>
          <w:color w:val="000000" w:themeColor="text1"/>
          <w:sz w:val="28"/>
          <w:szCs w:val="28"/>
          <w:shd w:val="clear" w:color="auto" w:fill="FFFFFF"/>
        </w:rPr>
      </w:pPr>
      <w:r w:rsidRPr="00BB40BC">
        <w:rPr>
          <w:rFonts w:ascii="Times New Roman" w:hAnsi="Times New Roman" w:cs="Times New Roman"/>
          <w:color w:val="000000" w:themeColor="text1"/>
          <w:sz w:val="28"/>
          <w:szCs w:val="28"/>
          <w:shd w:val="clear" w:color="auto" w:fill="FFFFFF"/>
        </w:rPr>
        <w:t>Спасибо команде-докладчику.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Прошу оппонентов озвучить свои вопросы.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color w:val="000000" w:themeColor="text1"/>
          <w:sz w:val="28"/>
          <w:szCs w:val="28"/>
          <w:shd w:val="clear" w:color="auto" w:fill="FFFFFF"/>
        </w:rPr>
        <w:t>Спасибо команде-оппонентов</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У жюри есть вопросы?</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А теперь я даю слово команде-рецензенту.</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Спасибо команде-рецензенту. А теперь посмотрим, как жюри оценило команды в 3 раунде. Итак, оценки команде-</w:t>
      </w:r>
      <w:proofErr w:type="gramStart"/>
      <w:r w:rsidRPr="00BB40BC">
        <w:rPr>
          <w:rFonts w:ascii="Times New Roman" w:hAnsi="Times New Roman" w:cs="Times New Roman"/>
          <w:sz w:val="28"/>
          <w:szCs w:val="28"/>
        </w:rPr>
        <w:t>докладчику:_</w:t>
      </w:r>
      <w:proofErr w:type="gramEnd"/>
      <w:r w:rsidRPr="00BB40BC">
        <w:rPr>
          <w:rFonts w:ascii="Times New Roman" w:hAnsi="Times New Roman" w:cs="Times New Roman"/>
          <w:sz w:val="28"/>
          <w:szCs w:val="28"/>
        </w:rPr>
        <w:t>__, оценки команде-оппоненту:___, оценки команде-рецензенту___.</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Вот и закончился третий и последний раунд нашего турнира. По моему мнению, все команды выступили сегодня прекрасно. Но последнее слово всегда за жюри. </w:t>
      </w:r>
    </w:p>
    <w:p w:rsidR="00F03DF3" w:rsidRPr="00BB40BC" w:rsidRDefault="00F03DF3" w:rsidP="00F03DF3">
      <w:pPr>
        <w:pStyle w:val="a5"/>
        <w:spacing w:line="360" w:lineRule="auto"/>
        <w:rPr>
          <w:rFonts w:ascii="Times New Roman" w:hAnsi="Times New Roman" w:cs="Times New Roman"/>
          <w:sz w:val="28"/>
          <w:szCs w:val="28"/>
        </w:rPr>
      </w:pPr>
      <w:r>
        <w:rPr>
          <w:rFonts w:ascii="Times New Roman" w:hAnsi="Times New Roman" w:cs="Times New Roman"/>
          <w:sz w:val="28"/>
          <w:szCs w:val="28"/>
        </w:rPr>
        <w:t>Через несколько</w:t>
      </w:r>
      <w:r w:rsidRPr="00BB40BC">
        <w:rPr>
          <w:rFonts w:ascii="Times New Roman" w:hAnsi="Times New Roman" w:cs="Times New Roman"/>
          <w:sz w:val="28"/>
          <w:szCs w:val="28"/>
        </w:rPr>
        <w:t xml:space="preserve"> минут мы узнаем, кто стал победителем в </w:t>
      </w:r>
      <w:r>
        <w:rPr>
          <w:rFonts w:ascii="Times New Roman" w:hAnsi="Times New Roman" w:cs="Times New Roman"/>
          <w:sz w:val="28"/>
          <w:szCs w:val="28"/>
        </w:rPr>
        <w:t xml:space="preserve">сегодняшнем турнире. </w:t>
      </w:r>
      <w:r w:rsidRPr="00BB40BC">
        <w:rPr>
          <w:rFonts w:ascii="Times New Roman" w:hAnsi="Times New Roman" w:cs="Times New Roman"/>
          <w:sz w:val="28"/>
          <w:szCs w:val="28"/>
        </w:rPr>
        <w:t xml:space="preserve"> </w:t>
      </w:r>
      <w:r>
        <w:rPr>
          <w:rFonts w:ascii="Times New Roman" w:hAnsi="Times New Roman" w:cs="Times New Roman"/>
          <w:sz w:val="28"/>
          <w:szCs w:val="28"/>
        </w:rPr>
        <w:t xml:space="preserve">А пока жюри подсчитывает баллы предлагаю послушать и посмотреть </w:t>
      </w:r>
      <w:r>
        <w:rPr>
          <w:rFonts w:ascii="Times New Roman" w:hAnsi="Times New Roman" w:cs="Times New Roman"/>
          <w:i/>
          <w:sz w:val="28"/>
          <w:szCs w:val="28"/>
        </w:rPr>
        <w:t>творческие выступления</w:t>
      </w:r>
      <w:r w:rsidRPr="007C4EB3">
        <w:rPr>
          <w:rFonts w:ascii="Times New Roman" w:hAnsi="Times New Roman" w:cs="Times New Roman"/>
          <w:i/>
          <w:sz w:val="28"/>
          <w:szCs w:val="28"/>
        </w:rPr>
        <w:t xml:space="preserve"> обучающихся Дома детского творчества</w:t>
      </w:r>
    </w:p>
    <w:p w:rsidR="00F03DF3" w:rsidRPr="007C4EB3" w:rsidRDefault="00F03DF3" w:rsidP="00F03DF3">
      <w:pPr>
        <w:pStyle w:val="a5"/>
        <w:spacing w:line="360" w:lineRule="auto"/>
        <w:rPr>
          <w:rFonts w:ascii="Times New Roman" w:hAnsi="Times New Roman" w:cs="Times New Roman"/>
          <w:b/>
          <w:sz w:val="28"/>
          <w:szCs w:val="28"/>
        </w:rPr>
      </w:pPr>
      <w:r w:rsidRPr="007C4EB3">
        <w:rPr>
          <w:rFonts w:ascii="Times New Roman" w:hAnsi="Times New Roman" w:cs="Times New Roman"/>
          <w:b/>
          <w:sz w:val="28"/>
          <w:szCs w:val="28"/>
        </w:rPr>
        <w:t>Заключительная часть</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Ну, вот баллы и подсчитаны, и я представляю слово председателю жюри </w:t>
      </w:r>
      <w:r w:rsidR="005741F7">
        <w:rPr>
          <w:rFonts w:ascii="Times New Roman" w:hAnsi="Times New Roman" w:cs="Times New Roman"/>
          <w:sz w:val="28"/>
          <w:szCs w:val="28"/>
        </w:rPr>
        <w:t>________________________</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Пришло время объявить победителя турнира. Итак, третье место, набрав ___баллов занимает команда школы №___, второе место, набрав ___ баллов занимает команда школы №___, и, наконец, первое место, набрав ___ баллов занимает команда школы №___. Поздравляем! </w:t>
      </w:r>
    </w:p>
    <w:p w:rsidR="00F03DF3" w:rsidRPr="00BB40BC" w:rsidRDefault="00F03DF3" w:rsidP="00F03DF3">
      <w:pPr>
        <w:pStyle w:val="a5"/>
        <w:spacing w:line="360" w:lineRule="auto"/>
        <w:rPr>
          <w:rFonts w:ascii="Times New Roman" w:hAnsi="Times New Roman" w:cs="Times New Roman"/>
          <w:sz w:val="28"/>
          <w:szCs w:val="28"/>
        </w:rPr>
      </w:pPr>
      <w:r w:rsidRPr="00BB40BC">
        <w:rPr>
          <w:rFonts w:ascii="Times New Roman" w:hAnsi="Times New Roman" w:cs="Times New Roman"/>
          <w:sz w:val="28"/>
          <w:szCs w:val="28"/>
        </w:rPr>
        <w:t xml:space="preserve">На этом мы с вами прощаемся и надеемся, что вам понравилось принимать участие в турнире. Ведь на нем вы показали свое умение решать научные проблемы, логически мыслить, анализировать, доказывать свою правоту в </w:t>
      </w:r>
      <w:r w:rsidRPr="00BB40BC">
        <w:rPr>
          <w:rFonts w:ascii="Times New Roman" w:hAnsi="Times New Roman" w:cs="Times New Roman"/>
          <w:sz w:val="28"/>
          <w:szCs w:val="28"/>
        </w:rPr>
        <w:lastRenderedPageBreak/>
        <w:t>форме дискуссии. Мы желаем вам дальнейших успехов в учебе. До новых встреч!</w:t>
      </w:r>
    </w:p>
    <w:p w:rsidR="00F03DF3" w:rsidRPr="00DD5076" w:rsidRDefault="00F03DF3" w:rsidP="00F03DF3">
      <w:pPr>
        <w:rPr>
          <w:rFonts w:ascii="Times New Roman" w:hAnsi="Times New Roman" w:cs="Times New Roman"/>
          <w:b/>
          <w:color w:val="000000" w:themeColor="text1"/>
          <w:sz w:val="28"/>
          <w:szCs w:val="28"/>
        </w:rPr>
      </w:pPr>
    </w:p>
    <w:p w:rsidR="00F03DF3" w:rsidRPr="00DD5076" w:rsidRDefault="00DD5076" w:rsidP="00F03DF3">
      <w:pPr>
        <w:spacing w:after="0" w:line="240" w:lineRule="auto"/>
        <w:jc w:val="center"/>
        <w:rPr>
          <w:rStyle w:val="c1"/>
          <w:rFonts w:ascii="Times New Roman" w:hAnsi="Times New Roman" w:cs="Times New Roman"/>
          <w:b/>
          <w:iCs/>
          <w:color w:val="000000" w:themeColor="text1"/>
          <w:sz w:val="28"/>
          <w:szCs w:val="28"/>
          <w:u w:val="single"/>
          <w:shd w:val="clear" w:color="auto" w:fill="FFFFFF"/>
        </w:rPr>
      </w:pPr>
      <w:r w:rsidRPr="00DD5076">
        <w:rPr>
          <w:rStyle w:val="c1"/>
          <w:rFonts w:ascii="Times New Roman" w:hAnsi="Times New Roman" w:cs="Times New Roman"/>
          <w:b/>
          <w:iCs/>
          <w:color w:val="000000" w:themeColor="text1"/>
          <w:sz w:val="28"/>
          <w:szCs w:val="28"/>
          <w:u w:val="single"/>
          <w:shd w:val="clear" w:color="auto" w:fill="FFFFFF"/>
        </w:rPr>
        <w:t>Заключение</w:t>
      </w:r>
    </w:p>
    <w:p w:rsidR="00F03DF3" w:rsidRDefault="00F03DF3" w:rsidP="00F03DF3">
      <w:pPr>
        <w:spacing w:after="0" w:line="240" w:lineRule="auto"/>
        <w:jc w:val="center"/>
        <w:rPr>
          <w:rFonts w:ascii="Arial" w:eastAsia="Times New Roman" w:hAnsi="Arial" w:cs="Arial"/>
          <w:sz w:val="32"/>
          <w:szCs w:val="32"/>
          <w:u w:val="single"/>
        </w:rPr>
      </w:pPr>
    </w:p>
    <w:p w:rsidR="00F03DF3" w:rsidRPr="00EE5E03" w:rsidRDefault="00F03DF3" w:rsidP="00F03DF3">
      <w:pPr>
        <w:pStyle w:val="a3"/>
        <w:spacing w:before="0" w:beforeAutospacing="0" w:after="0" w:afterAutospacing="0" w:line="360" w:lineRule="auto"/>
        <w:ind w:firstLine="708"/>
        <w:rPr>
          <w:color w:val="000000"/>
          <w:sz w:val="28"/>
          <w:szCs w:val="28"/>
        </w:rPr>
      </w:pPr>
      <w:r w:rsidRPr="00EE5E03">
        <w:rPr>
          <w:color w:val="000000"/>
          <w:sz w:val="28"/>
          <w:szCs w:val="28"/>
        </w:rPr>
        <w:t>Современная экологическая ситуация актуализировала необходимость оптимизации отношений общества и природы как комплексной проблемы науки и практики.</w:t>
      </w:r>
    </w:p>
    <w:p w:rsidR="00F03DF3" w:rsidRPr="00EE5E03" w:rsidRDefault="00F03DF3" w:rsidP="00F03DF3">
      <w:pPr>
        <w:pStyle w:val="a3"/>
        <w:spacing w:before="0" w:beforeAutospacing="0" w:after="0" w:afterAutospacing="0" w:line="360" w:lineRule="auto"/>
        <w:ind w:firstLine="708"/>
        <w:rPr>
          <w:color w:val="000000"/>
          <w:sz w:val="28"/>
          <w:szCs w:val="28"/>
        </w:rPr>
      </w:pPr>
      <w:r w:rsidRPr="00EE5E03">
        <w:rPr>
          <w:color w:val="000000"/>
          <w:sz w:val="28"/>
          <w:szCs w:val="28"/>
        </w:rPr>
        <w:t>Одним из важнейших направлений, условий, средств оптимизации является экологическое образование, возрастающая роль которого признается практически всеми государствами мира.</w:t>
      </w:r>
    </w:p>
    <w:p w:rsidR="00F03DF3" w:rsidRPr="00EE5E03" w:rsidRDefault="00F03DF3" w:rsidP="00F03DF3">
      <w:pPr>
        <w:pStyle w:val="a3"/>
        <w:spacing w:before="0" w:beforeAutospacing="0" w:after="0" w:afterAutospacing="0" w:line="360" w:lineRule="auto"/>
        <w:ind w:firstLine="708"/>
        <w:rPr>
          <w:color w:val="000000"/>
          <w:sz w:val="28"/>
          <w:szCs w:val="28"/>
        </w:rPr>
      </w:pPr>
      <w:r w:rsidRPr="00EE5E03">
        <w:rPr>
          <w:color w:val="000000"/>
          <w:sz w:val="28"/>
          <w:szCs w:val="28"/>
        </w:rPr>
        <w:t>Очевидно, что при освещении вопросов экологического образования необходимо обращение к состоянию окружающей среды на разных уровнях. Понимание проблемы окружающей среды требует определенных действий как со стороны отдельного человека, так и на всех уровнях общества и всего мирового сообщества. Экологическое образование может быть эффективным в том случае, если все человечество будет участвовать в меру своих возможностей в решении задач улучшения отношений «человек – окружающая среда». Из этого следует, что воспитывать экологическую культуру, любовь к природе вообще и к природе родного края, в частности, необходимо с ранних лет.</w:t>
      </w:r>
    </w:p>
    <w:p w:rsidR="00F03DF3" w:rsidRPr="00EE5E03" w:rsidRDefault="00F03DF3" w:rsidP="00F03DF3">
      <w:pPr>
        <w:pStyle w:val="a3"/>
        <w:spacing w:before="0" w:beforeAutospacing="0" w:after="0" w:afterAutospacing="0" w:line="360" w:lineRule="auto"/>
        <w:ind w:firstLine="708"/>
        <w:rPr>
          <w:color w:val="000000"/>
          <w:sz w:val="28"/>
          <w:szCs w:val="28"/>
        </w:rPr>
      </w:pPr>
      <w:r>
        <w:rPr>
          <w:color w:val="000000"/>
          <w:sz w:val="28"/>
          <w:szCs w:val="28"/>
        </w:rPr>
        <w:t>Турнир рассмотрен</w:t>
      </w:r>
      <w:r w:rsidRPr="00EE5E03">
        <w:rPr>
          <w:color w:val="000000"/>
          <w:sz w:val="28"/>
          <w:szCs w:val="28"/>
        </w:rPr>
        <w:t xml:space="preserve"> в данной работе как эффективное средство экологического воспитания и как одно из его направлений - воспитани</w:t>
      </w:r>
      <w:r>
        <w:rPr>
          <w:color w:val="000000"/>
          <w:sz w:val="28"/>
          <w:szCs w:val="28"/>
        </w:rPr>
        <w:t>е любви к природе родного края</w:t>
      </w:r>
      <w:r w:rsidRPr="00EE5E03">
        <w:rPr>
          <w:color w:val="000000"/>
          <w:sz w:val="28"/>
          <w:szCs w:val="28"/>
        </w:rPr>
        <w:t xml:space="preserve">, потенциал игры позволяет максимально реализовать поставленные задачи экологического воспитания и использовать её в любом из направлений </w:t>
      </w:r>
      <w:proofErr w:type="spellStart"/>
      <w:r w:rsidRPr="00EE5E03">
        <w:rPr>
          <w:color w:val="000000"/>
          <w:sz w:val="28"/>
          <w:szCs w:val="28"/>
        </w:rPr>
        <w:t>воспитательно</w:t>
      </w:r>
      <w:proofErr w:type="spellEnd"/>
      <w:r w:rsidRPr="00EE5E03">
        <w:rPr>
          <w:color w:val="000000"/>
          <w:sz w:val="28"/>
          <w:szCs w:val="28"/>
        </w:rPr>
        <w:t>-образовательной работы с детьми.</w:t>
      </w:r>
    </w:p>
    <w:p w:rsidR="00F03DF3" w:rsidRPr="00EE5E03" w:rsidRDefault="00F03DF3" w:rsidP="00F03DF3">
      <w:pPr>
        <w:pStyle w:val="a5"/>
        <w:spacing w:line="360" w:lineRule="auto"/>
        <w:rPr>
          <w:rStyle w:val="a7"/>
          <w:rFonts w:ascii="Times New Roman" w:hAnsi="Times New Roman" w:cs="Times New Roman"/>
          <w:i w:val="0"/>
          <w:sz w:val="28"/>
          <w:szCs w:val="28"/>
        </w:rPr>
      </w:pPr>
      <w:r w:rsidRPr="00EE5E03">
        <w:rPr>
          <w:rFonts w:ascii="Times New Roman" w:hAnsi="Times New Roman" w:cs="Times New Roman"/>
          <w:color w:val="000000"/>
          <w:sz w:val="28"/>
          <w:szCs w:val="28"/>
        </w:rPr>
        <w:t>Считаю, что материалы настоящей разработки можно применять на пра</w:t>
      </w:r>
      <w:r>
        <w:rPr>
          <w:rFonts w:ascii="Times New Roman" w:hAnsi="Times New Roman" w:cs="Times New Roman"/>
          <w:color w:val="000000"/>
          <w:sz w:val="28"/>
          <w:szCs w:val="28"/>
        </w:rPr>
        <w:t>ктике в работе с детьми разного</w:t>
      </w:r>
      <w:r w:rsidRPr="00EE5E03">
        <w:rPr>
          <w:rFonts w:ascii="Times New Roman" w:hAnsi="Times New Roman" w:cs="Times New Roman"/>
          <w:color w:val="000000"/>
          <w:sz w:val="28"/>
          <w:szCs w:val="28"/>
        </w:rPr>
        <w:t xml:space="preserve"> школьного возраста и использовать возможности дидактической игры как эффективное средство формирования экологической культуры в целом</w:t>
      </w:r>
      <w:r>
        <w:rPr>
          <w:rFonts w:ascii="Times New Roman" w:hAnsi="Times New Roman" w:cs="Times New Roman"/>
          <w:color w:val="000000"/>
          <w:sz w:val="28"/>
          <w:szCs w:val="28"/>
        </w:rPr>
        <w:t>.</w:t>
      </w:r>
    </w:p>
    <w:p w:rsidR="00F03DF3" w:rsidRDefault="00F03DF3" w:rsidP="00F03DF3">
      <w:pPr>
        <w:pStyle w:val="a5"/>
        <w:spacing w:line="360" w:lineRule="auto"/>
        <w:rPr>
          <w:rFonts w:ascii="Times New Roman" w:hAnsi="Times New Roman" w:cs="Times New Roman"/>
          <w:sz w:val="28"/>
          <w:szCs w:val="28"/>
        </w:rPr>
      </w:pPr>
      <w:r w:rsidRPr="00EE5E03">
        <w:rPr>
          <w:rFonts w:ascii="Times New Roman" w:hAnsi="Times New Roman" w:cs="Times New Roman"/>
          <w:sz w:val="28"/>
          <w:szCs w:val="28"/>
        </w:rPr>
        <w:lastRenderedPageBreak/>
        <w:t>Проведение зонального этапа командного турнира стало интересным событием в жизни района. Благодаря этому мероприятию количество школьников, принявших участие в зональном командном естественнонаучном турнире</w:t>
      </w:r>
      <w:r>
        <w:rPr>
          <w:rFonts w:ascii="Times New Roman" w:hAnsi="Times New Roman" w:cs="Times New Roman"/>
          <w:sz w:val="28"/>
          <w:szCs w:val="28"/>
        </w:rPr>
        <w:t xml:space="preserve">, </w:t>
      </w:r>
      <w:r w:rsidRPr="00EE5E03">
        <w:rPr>
          <w:rFonts w:ascii="Times New Roman" w:hAnsi="Times New Roman" w:cs="Times New Roman"/>
          <w:sz w:val="28"/>
          <w:szCs w:val="28"/>
        </w:rPr>
        <w:t>начиная с 2014 года</w:t>
      </w:r>
      <w:r>
        <w:rPr>
          <w:rFonts w:ascii="Times New Roman" w:hAnsi="Times New Roman" w:cs="Times New Roman"/>
          <w:sz w:val="28"/>
          <w:szCs w:val="28"/>
        </w:rPr>
        <w:t xml:space="preserve"> растет.</w:t>
      </w:r>
      <w:r w:rsidRPr="00EE5E03">
        <w:rPr>
          <w:rFonts w:ascii="Times New Roman" w:hAnsi="Times New Roman" w:cs="Times New Roman"/>
          <w:color w:val="FF0000"/>
          <w:sz w:val="28"/>
          <w:szCs w:val="28"/>
        </w:rPr>
        <w:t xml:space="preserve"> </w:t>
      </w:r>
    </w:p>
    <w:p w:rsidR="00F03DF3" w:rsidRPr="00EE5E03" w:rsidRDefault="00F03DF3" w:rsidP="00F03DF3">
      <w:pPr>
        <w:pStyle w:val="a5"/>
        <w:spacing w:line="360" w:lineRule="auto"/>
        <w:rPr>
          <w:rFonts w:ascii="Times New Roman" w:hAnsi="Times New Roman" w:cs="Times New Roman"/>
          <w:sz w:val="28"/>
          <w:szCs w:val="28"/>
        </w:rPr>
      </w:pPr>
    </w:p>
    <w:p w:rsidR="00F03DF3" w:rsidRPr="00EE5E03" w:rsidRDefault="00F03DF3" w:rsidP="00F03DF3">
      <w:pPr>
        <w:rPr>
          <w:color w:val="FF0000"/>
        </w:rPr>
      </w:pPr>
      <w:r>
        <w:rPr>
          <w:noProof/>
          <w:lang w:eastAsia="ru-RU"/>
        </w:rPr>
        <w:drawing>
          <wp:inline distT="0" distB="0" distL="0" distR="0" wp14:anchorId="63BFBC70" wp14:editId="4DAD0634">
            <wp:extent cx="5814060" cy="3619500"/>
            <wp:effectExtent l="0" t="0" r="152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3DF3" w:rsidRDefault="00F03DF3" w:rsidP="00F03DF3"/>
    <w:p w:rsidR="00F03DF3" w:rsidRPr="00EE5E03" w:rsidRDefault="00F03DF3" w:rsidP="00F03DF3">
      <w:pPr>
        <w:pStyle w:val="a5"/>
        <w:spacing w:line="360" w:lineRule="auto"/>
        <w:ind w:firstLine="708"/>
        <w:rPr>
          <w:rFonts w:ascii="Times New Roman" w:hAnsi="Times New Roman" w:cs="Times New Roman"/>
          <w:sz w:val="28"/>
          <w:szCs w:val="28"/>
        </w:rPr>
      </w:pPr>
      <w:r w:rsidRPr="00EE5E03">
        <w:rPr>
          <w:rFonts w:ascii="Times New Roman" w:hAnsi="Times New Roman" w:cs="Times New Roman"/>
          <w:sz w:val="28"/>
          <w:szCs w:val="28"/>
        </w:rPr>
        <w:t>Педагогам, присутствующим на турнире очень понравилась форма проведения мероприятия и они стали с удовольствием использовать её в своей работе. А дети, принимавшие участие в командных турнирах «Машина времени», «Постигая мир», «Вселенная микробов», «Увлекательная экология», могут отдохн</w:t>
      </w:r>
      <w:r>
        <w:rPr>
          <w:rFonts w:ascii="Times New Roman" w:hAnsi="Times New Roman" w:cs="Times New Roman"/>
          <w:sz w:val="28"/>
          <w:szCs w:val="28"/>
        </w:rPr>
        <w:t>уть детском центре</w:t>
      </w:r>
      <w:r w:rsidRPr="00EE5E03">
        <w:rPr>
          <w:rFonts w:ascii="Times New Roman" w:hAnsi="Times New Roman" w:cs="Times New Roman"/>
          <w:sz w:val="28"/>
          <w:szCs w:val="28"/>
        </w:rPr>
        <w:t xml:space="preserve"> «Лазурный».</w:t>
      </w:r>
    </w:p>
    <w:p w:rsidR="00F03DF3" w:rsidRDefault="00F03DF3" w:rsidP="00F03DF3">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Оргкомитет Турнира доволен положительными отзывами и практически все команды </w:t>
      </w:r>
      <w:r w:rsidRPr="00EE5E03">
        <w:rPr>
          <w:rFonts w:ascii="Times New Roman" w:hAnsi="Times New Roman" w:cs="Times New Roman"/>
          <w:sz w:val="28"/>
          <w:szCs w:val="28"/>
        </w:rPr>
        <w:t>изъявляют желание попробовать свои силы и на следующий год.</w:t>
      </w:r>
    </w:p>
    <w:p w:rsidR="00F03DF3" w:rsidRDefault="00F03DF3" w:rsidP="00F03DF3">
      <w:pPr>
        <w:pStyle w:val="a5"/>
        <w:spacing w:line="360" w:lineRule="auto"/>
        <w:rPr>
          <w:rFonts w:ascii="Times New Roman" w:hAnsi="Times New Roman" w:cs="Times New Roman"/>
          <w:sz w:val="28"/>
          <w:szCs w:val="28"/>
          <w:shd w:val="clear" w:color="auto" w:fill="FFFFFF"/>
        </w:rPr>
      </w:pPr>
    </w:p>
    <w:p w:rsidR="00DD5076" w:rsidRDefault="00DD5076" w:rsidP="00F03DF3">
      <w:pPr>
        <w:pStyle w:val="a5"/>
        <w:spacing w:line="360" w:lineRule="auto"/>
        <w:rPr>
          <w:rFonts w:ascii="Times New Roman" w:hAnsi="Times New Roman" w:cs="Times New Roman"/>
          <w:sz w:val="28"/>
          <w:szCs w:val="28"/>
          <w:shd w:val="clear" w:color="auto" w:fill="FFFFFF"/>
        </w:rPr>
      </w:pPr>
    </w:p>
    <w:p w:rsidR="00DD5076" w:rsidRDefault="00DD5076" w:rsidP="00F03DF3">
      <w:pPr>
        <w:pStyle w:val="a5"/>
        <w:spacing w:line="360" w:lineRule="auto"/>
        <w:rPr>
          <w:rFonts w:ascii="Times New Roman" w:hAnsi="Times New Roman" w:cs="Times New Roman"/>
          <w:sz w:val="28"/>
          <w:szCs w:val="28"/>
          <w:shd w:val="clear" w:color="auto" w:fill="FFFFFF"/>
        </w:rPr>
      </w:pPr>
    </w:p>
    <w:p w:rsidR="00DD5076" w:rsidRDefault="00DD5076" w:rsidP="00F03DF3">
      <w:pPr>
        <w:pStyle w:val="a5"/>
        <w:spacing w:line="360" w:lineRule="auto"/>
        <w:rPr>
          <w:rFonts w:ascii="Times New Roman" w:hAnsi="Times New Roman" w:cs="Times New Roman"/>
          <w:sz w:val="28"/>
          <w:szCs w:val="28"/>
          <w:shd w:val="clear" w:color="auto" w:fill="FFFFFF"/>
        </w:rPr>
      </w:pPr>
    </w:p>
    <w:p w:rsidR="00DD5076" w:rsidRPr="00683E2E" w:rsidRDefault="00DD5076" w:rsidP="00F03DF3">
      <w:pPr>
        <w:pStyle w:val="a5"/>
        <w:spacing w:line="360" w:lineRule="auto"/>
        <w:rPr>
          <w:rFonts w:ascii="Times New Roman" w:hAnsi="Times New Roman" w:cs="Times New Roman"/>
          <w:sz w:val="28"/>
          <w:szCs w:val="28"/>
          <w:shd w:val="clear" w:color="auto" w:fill="FFFFFF"/>
        </w:rPr>
      </w:pPr>
    </w:p>
    <w:p w:rsidR="00C63B2D" w:rsidRPr="00DD5076" w:rsidRDefault="00DD5076" w:rsidP="00C63B2D">
      <w:pPr>
        <w:spacing w:after="0" w:line="240" w:lineRule="auto"/>
        <w:jc w:val="center"/>
        <w:rPr>
          <w:rFonts w:ascii="Times New Roman" w:eastAsia="Times New Roman" w:hAnsi="Times New Roman" w:cs="Times New Roman"/>
          <w:b/>
          <w:sz w:val="28"/>
          <w:szCs w:val="28"/>
          <w:u w:val="single"/>
        </w:rPr>
      </w:pPr>
      <w:r w:rsidRPr="00DD5076">
        <w:rPr>
          <w:rFonts w:ascii="Times New Roman" w:eastAsia="Times New Roman" w:hAnsi="Times New Roman" w:cs="Times New Roman"/>
          <w:b/>
          <w:sz w:val="28"/>
          <w:szCs w:val="28"/>
          <w:u w:val="single"/>
        </w:rPr>
        <w:lastRenderedPageBreak/>
        <w:t>Список использованных источников</w:t>
      </w:r>
      <w:r w:rsidR="00C63B2D" w:rsidRPr="00DD5076">
        <w:rPr>
          <w:rFonts w:ascii="Times New Roman" w:eastAsia="Times New Roman" w:hAnsi="Times New Roman" w:cs="Times New Roman"/>
          <w:b/>
          <w:sz w:val="28"/>
          <w:szCs w:val="28"/>
          <w:u w:val="single"/>
        </w:rPr>
        <w:t>.</w:t>
      </w:r>
    </w:p>
    <w:p w:rsidR="00C63B2D" w:rsidRDefault="00C63B2D" w:rsidP="00C63B2D">
      <w:pPr>
        <w:spacing w:after="0" w:line="240" w:lineRule="auto"/>
        <w:jc w:val="center"/>
        <w:rPr>
          <w:rFonts w:ascii="Times New Roman" w:eastAsia="Times New Roman" w:hAnsi="Times New Roman" w:cs="Times New Roman"/>
          <w:sz w:val="28"/>
          <w:szCs w:val="28"/>
          <w:u w:val="single"/>
        </w:rPr>
      </w:pPr>
    </w:p>
    <w:p w:rsidR="00C63B2D" w:rsidRPr="00DD5076" w:rsidRDefault="00C63B2D" w:rsidP="00DD5076">
      <w:pPr>
        <w:pStyle w:val="a8"/>
        <w:numPr>
          <w:ilvl w:val="0"/>
          <w:numId w:val="9"/>
        </w:numPr>
        <w:spacing w:after="0" w:line="360" w:lineRule="auto"/>
        <w:rPr>
          <w:rFonts w:ascii="Times New Roman" w:eastAsia="Times New Roman" w:hAnsi="Times New Roman" w:cs="Times New Roman"/>
          <w:sz w:val="28"/>
          <w:szCs w:val="28"/>
          <w:u w:val="single"/>
        </w:rPr>
      </w:pPr>
      <w:r w:rsidRPr="00DD5076">
        <w:rPr>
          <w:rFonts w:ascii="Times New Roman" w:eastAsia="Times New Roman" w:hAnsi="Times New Roman" w:cs="Times New Roman"/>
          <w:sz w:val="28"/>
          <w:szCs w:val="28"/>
          <w:u w:val="single"/>
        </w:rPr>
        <w:t xml:space="preserve"> </w:t>
      </w:r>
      <w:hyperlink r:id="rId8" w:history="1">
        <w:r w:rsidRPr="00DD5076">
          <w:rPr>
            <w:rStyle w:val="ad"/>
            <w:rFonts w:ascii="Times New Roman" w:eastAsia="Times New Roman" w:hAnsi="Times New Roman" w:cs="Times New Roman"/>
            <w:sz w:val="28"/>
            <w:szCs w:val="28"/>
          </w:rPr>
          <w:t>http://educate52.ru</w:t>
        </w:r>
      </w:hyperlink>
    </w:p>
    <w:p w:rsidR="00DD5076" w:rsidRPr="00DD5076" w:rsidRDefault="005741F7" w:rsidP="00DD5076">
      <w:pPr>
        <w:pStyle w:val="a8"/>
        <w:numPr>
          <w:ilvl w:val="0"/>
          <w:numId w:val="9"/>
        </w:numPr>
        <w:spacing w:after="0" w:line="360" w:lineRule="auto"/>
        <w:rPr>
          <w:rFonts w:ascii="Times New Roman" w:eastAsia="Times New Roman" w:hAnsi="Times New Roman" w:cs="Times New Roman"/>
          <w:sz w:val="28"/>
          <w:szCs w:val="28"/>
          <w:u w:val="single"/>
        </w:rPr>
      </w:pPr>
      <w:hyperlink r:id="rId9" w:history="1">
        <w:r w:rsidR="00C63B2D" w:rsidRPr="00DD5076">
          <w:rPr>
            <w:rStyle w:val="ad"/>
            <w:rFonts w:ascii="Times New Roman" w:eastAsia="Times New Roman" w:hAnsi="Times New Roman" w:cs="Times New Roman"/>
            <w:sz w:val="28"/>
            <w:szCs w:val="28"/>
          </w:rPr>
          <w:t>http://цртдию-энгельс.рф/deyatelnost/metodika/metodicheskaya-razrabotka/</w:t>
        </w:r>
      </w:hyperlink>
    </w:p>
    <w:p w:rsidR="00DD5076" w:rsidRPr="00DD5076" w:rsidRDefault="005741F7" w:rsidP="00DD5076">
      <w:pPr>
        <w:pStyle w:val="a3"/>
        <w:numPr>
          <w:ilvl w:val="0"/>
          <w:numId w:val="9"/>
        </w:numPr>
        <w:spacing w:line="360" w:lineRule="auto"/>
        <w:rPr>
          <w:rStyle w:val="ad"/>
          <w:b/>
          <w:bCs/>
          <w:color w:val="auto"/>
          <w:sz w:val="28"/>
          <w:szCs w:val="28"/>
          <w:u w:val="none"/>
        </w:rPr>
      </w:pPr>
      <w:hyperlink r:id="rId10" w:history="1">
        <w:r w:rsidR="00C63B2D" w:rsidRPr="00C63B2D">
          <w:rPr>
            <w:rStyle w:val="ad"/>
            <w:sz w:val="28"/>
            <w:szCs w:val="28"/>
          </w:rPr>
          <w:t>https://infourok.ru/rekomendacii-po-organizacii-metodicheskoy-raboti-pedagoga-dopolnitelnogo-obrazovaniya-990687.html</w:t>
        </w:r>
      </w:hyperlink>
    </w:p>
    <w:p w:rsidR="00DD5076" w:rsidRPr="00DD5076" w:rsidRDefault="00C63B2D" w:rsidP="00DD5076">
      <w:pPr>
        <w:pStyle w:val="a8"/>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rPr>
      </w:pPr>
      <w:r w:rsidRPr="00DD5076">
        <w:rPr>
          <w:rFonts w:ascii="Times New Roman" w:eastAsia="Times New Roman" w:hAnsi="Times New Roman" w:cs="Times New Roman"/>
          <w:color w:val="333333"/>
          <w:sz w:val="28"/>
          <w:szCs w:val="28"/>
        </w:rPr>
        <w:t>Электронное учебное издание “Экология”, М. 2004</w:t>
      </w:r>
    </w:p>
    <w:p w:rsidR="00C63B2D" w:rsidRPr="00DD5076" w:rsidRDefault="00C63B2D" w:rsidP="00DD5076">
      <w:pPr>
        <w:pStyle w:val="a8"/>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rPr>
      </w:pPr>
      <w:r w:rsidRPr="00DD5076">
        <w:rPr>
          <w:rFonts w:ascii="Times New Roman" w:eastAsia="Times New Roman" w:hAnsi="Times New Roman" w:cs="Times New Roman"/>
          <w:color w:val="333333"/>
          <w:sz w:val="28"/>
          <w:szCs w:val="28"/>
        </w:rPr>
        <w:t xml:space="preserve">Новиков А.М.  Методология игровой деятельности. -  М.: </w:t>
      </w:r>
      <w:proofErr w:type="spellStart"/>
      <w:r w:rsidRPr="00DD5076">
        <w:rPr>
          <w:rFonts w:ascii="Times New Roman" w:eastAsia="Times New Roman" w:hAnsi="Times New Roman" w:cs="Times New Roman"/>
          <w:color w:val="333333"/>
          <w:sz w:val="28"/>
          <w:szCs w:val="28"/>
        </w:rPr>
        <w:t>Эгвес</w:t>
      </w:r>
      <w:proofErr w:type="spellEnd"/>
      <w:r w:rsidRPr="00DD5076">
        <w:rPr>
          <w:rFonts w:ascii="Times New Roman" w:eastAsia="Times New Roman" w:hAnsi="Times New Roman" w:cs="Times New Roman"/>
          <w:color w:val="333333"/>
          <w:sz w:val="28"/>
          <w:szCs w:val="28"/>
        </w:rPr>
        <w:t>, 2006. – 48с.</w:t>
      </w:r>
    </w:p>
    <w:p w:rsidR="00C63B2D" w:rsidRDefault="00C63B2D" w:rsidP="00DD5076">
      <w:pPr>
        <w:pStyle w:val="a5"/>
        <w:spacing w:line="360" w:lineRule="auto"/>
        <w:jc w:val="center"/>
        <w:rPr>
          <w:rFonts w:ascii="Times New Roman" w:hAnsi="Times New Roman" w:cs="Times New Roman"/>
          <w:b/>
          <w:bCs/>
          <w:sz w:val="28"/>
          <w:szCs w:val="28"/>
          <w:u w:val="single"/>
        </w:rPr>
      </w:pPr>
      <w:r w:rsidRPr="00CE4AE8">
        <w:rPr>
          <w:rFonts w:ascii="Times New Roman" w:hAnsi="Times New Roman" w:cs="Times New Roman"/>
          <w:b/>
          <w:bCs/>
          <w:sz w:val="28"/>
          <w:szCs w:val="28"/>
          <w:u w:val="single"/>
        </w:rPr>
        <w:t xml:space="preserve"> </w:t>
      </w: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C63B2D" w:rsidRDefault="00C63B2D" w:rsidP="00C63B2D">
      <w:pPr>
        <w:pStyle w:val="a5"/>
        <w:jc w:val="center"/>
        <w:rPr>
          <w:rFonts w:ascii="Times New Roman" w:hAnsi="Times New Roman" w:cs="Times New Roman"/>
          <w:b/>
          <w:bCs/>
          <w:sz w:val="28"/>
          <w:szCs w:val="28"/>
          <w:u w:val="single"/>
        </w:rPr>
      </w:pPr>
    </w:p>
    <w:p w:rsidR="00F03DF3" w:rsidRPr="00CE4AE8" w:rsidRDefault="00F03DF3" w:rsidP="00C63B2D">
      <w:pPr>
        <w:pStyle w:val="a5"/>
        <w:jc w:val="center"/>
        <w:rPr>
          <w:rFonts w:ascii="Times New Roman" w:hAnsi="Times New Roman" w:cs="Times New Roman"/>
          <w:b/>
          <w:sz w:val="28"/>
          <w:szCs w:val="28"/>
          <w:u w:val="single"/>
        </w:rPr>
      </w:pPr>
      <w:r w:rsidRPr="00CE4AE8">
        <w:rPr>
          <w:rFonts w:ascii="Times New Roman" w:hAnsi="Times New Roman" w:cs="Times New Roman"/>
          <w:b/>
          <w:bCs/>
          <w:sz w:val="28"/>
          <w:szCs w:val="28"/>
          <w:u w:val="single"/>
        </w:rPr>
        <w:t>«</w:t>
      </w:r>
      <w:r w:rsidRPr="00CE4AE8">
        <w:rPr>
          <w:rFonts w:ascii="Times New Roman" w:hAnsi="Times New Roman" w:cs="Times New Roman"/>
          <w:b/>
          <w:sz w:val="28"/>
          <w:szCs w:val="28"/>
          <w:u w:val="single"/>
        </w:rPr>
        <w:t>Цифровые следы» организационно-методической</w:t>
      </w:r>
    </w:p>
    <w:p w:rsidR="00F03DF3" w:rsidRDefault="00F03DF3" w:rsidP="00F03DF3">
      <w:pPr>
        <w:jc w:val="center"/>
      </w:pPr>
      <w:r w:rsidRPr="00CE4AE8">
        <w:rPr>
          <w:rFonts w:ascii="Times New Roman" w:hAnsi="Times New Roman" w:cs="Times New Roman"/>
          <w:b/>
          <w:sz w:val="28"/>
          <w:szCs w:val="28"/>
          <w:u w:val="single"/>
        </w:rPr>
        <w:t>деятельности</w:t>
      </w:r>
    </w:p>
    <w:p w:rsidR="00F03DF3" w:rsidRDefault="00F03DF3" w:rsidP="00F03DF3"/>
    <w:p w:rsidR="00F03DF3" w:rsidRPr="005B2F63" w:rsidRDefault="005741F7" w:rsidP="00F03DF3">
      <w:pPr>
        <w:pStyle w:val="a8"/>
        <w:numPr>
          <w:ilvl w:val="0"/>
          <w:numId w:val="4"/>
        </w:numPr>
        <w:rPr>
          <w:rFonts w:ascii="Times New Roman" w:hAnsi="Times New Roman" w:cs="Times New Roman"/>
          <w:sz w:val="28"/>
          <w:szCs w:val="28"/>
          <w:lang w:val="en-US"/>
        </w:rPr>
      </w:pPr>
      <w:hyperlink r:id="rId11" w:history="1">
        <w:r w:rsidR="00F03DF3" w:rsidRPr="005B2F63">
          <w:rPr>
            <w:rStyle w:val="ad"/>
            <w:rFonts w:ascii="Times New Roman" w:hAnsi="Times New Roman" w:cs="Times New Roman"/>
            <w:sz w:val="28"/>
            <w:szCs w:val="28"/>
            <w:lang w:val="en-US"/>
          </w:rPr>
          <w:t>https</w:t>
        </w:r>
        <w:r w:rsidR="00F03DF3" w:rsidRPr="005B2F63">
          <w:rPr>
            <w:rStyle w:val="ad"/>
            <w:rFonts w:ascii="Times New Roman" w:hAnsi="Times New Roman" w:cs="Times New Roman"/>
            <w:sz w:val="28"/>
            <w:szCs w:val="28"/>
          </w:rPr>
          <w:t>://</w:t>
        </w:r>
        <w:r w:rsidR="00F03DF3" w:rsidRPr="005B2F63">
          <w:rPr>
            <w:rStyle w:val="ad"/>
            <w:rFonts w:ascii="Times New Roman" w:hAnsi="Times New Roman" w:cs="Times New Roman"/>
            <w:sz w:val="28"/>
            <w:szCs w:val="28"/>
            <w:lang w:val="en-US"/>
          </w:rPr>
          <w:t>infourok.ru</w:t>
        </w:r>
      </w:hyperlink>
    </w:p>
    <w:p w:rsidR="00F03DF3" w:rsidRPr="005B2F63" w:rsidRDefault="005741F7" w:rsidP="00F03DF3">
      <w:pPr>
        <w:pStyle w:val="a8"/>
        <w:numPr>
          <w:ilvl w:val="0"/>
          <w:numId w:val="4"/>
        </w:numPr>
        <w:rPr>
          <w:rFonts w:ascii="Times New Roman" w:hAnsi="Times New Roman" w:cs="Times New Roman"/>
          <w:sz w:val="28"/>
          <w:szCs w:val="28"/>
          <w:lang w:val="en-US"/>
        </w:rPr>
      </w:pPr>
      <w:hyperlink r:id="rId12" w:history="1">
        <w:r w:rsidR="00F03DF3" w:rsidRPr="005B2F63">
          <w:rPr>
            <w:rStyle w:val="ad"/>
            <w:rFonts w:ascii="Times New Roman" w:hAnsi="Times New Roman" w:cs="Times New Roman"/>
            <w:sz w:val="28"/>
            <w:szCs w:val="28"/>
            <w:lang w:val="en-US"/>
          </w:rPr>
          <w:t>https</w:t>
        </w:r>
        <w:r w:rsidR="00F03DF3" w:rsidRPr="005B2F63">
          <w:rPr>
            <w:rStyle w:val="ad"/>
            <w:rFonts w:ascii="Times New Roman" w:hAnsi="Times New Roman" w:cs="Times New Roman"/>
            <w:sz w:val="28"/>
            <w:szCs w:val="28"/>
          </w:rPr>
          <w:t>://</w:t>
        </w:r>
        <w:r w:rsidR="00F03DF3" w:rsidRPr="005B2F63">
          <w:rPr>
            <w:rStyle w:val="ad"/>
            <w:rFonts w:ascii="Times New Roman" w:hAnsi="Times New Roman" w:cs="Times New Roman"/>
            <w:sz w:val="28"/>
            <w:szCs w:val="28"/>
            <w:lang w:val="en-US"/>
          </w:rPr>
          <w:t>proshkolu.ru</w:t>
        </w:r>
      </w:hyperlink>
    </w:p>
    <w:p w:rsidR="00F03DF3" w:rsidRPr="005B2F63" w:rsidRDefault="005741F7" w:rsidP="00F03DF3">
      <w:pPr>
        <w:pStyle w:val="a8"/>
        <w:numPr>
          <w:ilvl w:val="0"/>
          <w:numId w:val="4"/>
        </w:numPr>
        <w:rPr>
          <w:rFonts w:ascii="Times New Roman" w:hAnsi="Times New Roman" w:cs="Times New Roman"/>
          <w:sz w:val="28"/>
          <w:szCs w:val="28"/>
          <w:lang w:val="en-US"/>
        </w:rPr>
      </w:pPr>
      <w:hyperlink r:id="rId13" w:history="1">
        <w:r w:rsidR="00F03DF3" w:rsidRPr="005B2F63">
          <w:rPr>
            <w:rStyle w:val="ad"/>
            <w:rFonts w:ascii="Times New Roman" w:hAnsi="Times New Roman" w:cs="Times New Roman"/>
            <w:sz w:val="28"/>
            <w:szCs w:val="28"/>
            <w:lang w:val="en-US"/>
          </w:rPr>
          <w:t>www.Talantiko.ru</w:t>
        </w:r>
      </w:hyperlink>
    </w:p>
    <w:p w:rsidR="00F03DF3" w:rsidRPr="005B2F63" w:rsidRDefault="005741F7" w:rsidP="00F03DF3">
      <w:pPr>
        <w:pStyle w:val="a8"/>
        <w:numPr>
          <w:ilvl w:val="0"/>
          <w:numId w:val="4"/>
        </w:numPr>
        <w:rPr>
          <w:rFonts w:ascii="Times New Roman" w:hAnsi="Times New Roman" w:cs="Times New Roman"/>
          <w:sz w:val="28"/>
          <w:szCs w:val="28"/>
          <w:lang w:val="en-US"/>
        </w:rPr>
      </w:pPr>
      <w:hyperlink r:id="rId14" w:history="1">
        <w:r w:rsidR="00F03DF3" w:rsidRPr="005B2F63">
          <w:rPr>
            <w:rStyle w:val="ad"/>
            <w:rFonts w:ascii="Times New Roman" w:hAnsi="Times New Roman" w:cs="Times New Roman"/>
            <w:sz w:val="28"/>
            <w:szCs w:val="28"/>
            <w:lang w:val="en-US"/>
          </w:rPr>
          <w:t>www/ecobiocentre@mail.ru</w:t>
        </w:r>
      </w:hyperlink>
    </w:p>
    <w:p w:rsidR="00F03DF3" w:rsidRPr="00932A3A" w:rsidRDefault="005741F7" w:rsidP="00F03DF3">
      <w:pPr>
        <w:pStyle w:val="a8"/>
        <w:numPr>
          <w:ilvl w:val="0"/>
          <w:numId w:val="4"/>
        </w:numPr>
        <w:rPr>
          <w:rFonts w:ascii="Times New Roman" w:hAnsi="Times New Roman" w:cs="Times New Roman"/>
          <w:sz w:val="28"/>
          <w:szCs w:val="28"/>
          <w:lang w:val="en-US"/>
        </w:rPr>
      </w:pPr>
      <w:hyperlink r:id="rId15" w:history="1">
        <w:r w:rsidR="00F03DF3" w:rsidRPr="0006270E">
          <w:rPr>
            <w:rStyle w:val="ad"/>
            <w:rFonts w:ascii="Times New Roman" w:hAnsi="Times New Roman" w:cs="Times New Roman"/>
            <w:sz w:val="28"/>
            <w:szCs w:val="28"/>
          </w:rPr>
          <w:t>https://vk.com/lukpravda</w:t>
        </w:r>
      </w:hyperlink>
    </w:p>
    <w:p w:rsidR="00F03DF3" w:rsidRPr="005B2F63" w:rsidRDefault="005741F7" w:rsidP="00F03DF3">
      <w:pPr>
        <w:pStyle w:val="a8"/>
        <w:numPr>
          <w:ilvl w:val="0"/>
          <w:numId w:val="4"/>
        </w:numPr>
        <w:rPr>
          <w:rFonts w:ascii="Times New Roman" w:hAnsi="Times New Roman" w:cs="Times New Roman"/>
          <w:sz w:val="28"/>
          <w:szCs w:val="28"/>
          <w:lang w:val="en-US"/>
        </w:rPr>
      </w:pPr>
      <w:hyperlink r:id="rId16" w:history="1">
        <w:r w:rsidR="00F03DF3" w:rsidRPr="005B2F63">
          <w:rPr>
            <w:rStyle w:val="ad"/>
            <w:rFonts w:ascii="Times New Roman" w:hAnsi="Times New Roman" w:cs="Times New Roman"/>
            <w:sz w:val="28"/>
            <w:szCs w:val="28"/>
            <w:lang w:val="en-US"/>
          </w:rPr>
          <w:t>https://ddtvgostiknam.blog</w:t>
        </w:r>
      </w:hyperlink>
    </w:p>
    <w:p w:rsidR="00F03DF3" w:rsidRPr="00932A3A" w:rsidRDefault="00F03DF3" w:rsidP="00F03DF3">
      <w:pPr>
        <w:pStyle w:val="a8"/>
        <w:rPr>
          <w:rFonts w:ascii="Times New Roman" w:hAnsi="Times New Roman" w:cs="Times New Roman"/>
          <w:sz w:val="28"/>
          <w:szCs w:val="28"/>
          <w:lang w:val="en-US"/>
        </w:rPr>
      </w:pPr>
    </w:p>
    <w:p w:rsidR="0053677E" w:rsidRDefault="00F03DF3" w:rsidP="00F03DF3">
      <w:pPr>
        <w:ind w:left="360"/>
        <w:rPr>
          <w:rFonts w:ascii="Times New Roman" w:hAnsi="Times New Roman" w:cs="Times New Roman"/>
          <w:sz w:val="28"/>
          <w:szCs w:val="28"/>
        </w:rPr>
      </w:pPr>
      <w:r w:rsidRPr="005B2F63">
        <w:rPr>
          <w:rFonts w:ascii="Times New Roman" w:hAnsi="Times New Roman" w:cs="Times New Roman"/>
          <w:sz w:val="28"/>
          <w:szCs w:val="28"/>
        </w:rPr>
        <w:t xml:space="preserve">Все </w:t>
      </w:r>
      <w:proofErr w:type="gramStart"/>
      <w:r w:rsidRPr="005B2F63">
        <w:rPr>
          <w:rFonts w:ascii="Times New Roman" w:hAnsi="Times New Roman" w:cs="Times New Roman"/>
          <w:sz w:val="28"/>
          <w:szCs w:val="28"/>
        </w:rPr>
        <w:t>« цифровые</w:t>
      </w:r>
      <w:proofErr w:type="gramEnd"/>
      <w:r w:rsidRPr="005B2F63">
        <w:rPr>
          <w:rFonts w:ascii="Times New Roman" w:hAnsi="Times New Roman" w:cs="Times New Roman"/>
          <w:sz w:val="28"/>
          <w:szCs w:val="28"/>
        </w:rPr>
        <w:t xml:space="preserve"> следы» в приложении к методической разрабо</w:t>
      </w:r>
      <w:r>
        <w:rPr>
          <w:rFonts w:ascii="Times New Roman" w:hAnsi="Times New Roman" w:cs="Times New Roman"/>
          <w:sz w:val="28"/>
          <w:szCs w:val="28"/>
        </w:rPr>
        <w:t>тке.</w:t>
      </w: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9009C9" w:rsidRDefault="009009C9"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C63B2D" w:rsidRDefault="00C63B2D" w:rsidP="00F03DF3">
      <w:pPr>
        <w:ind w:left="360"/>
        <w:rPr>
          <w:rFonts w:ascii="Times New Roman" w:hAnsi="Times New Roman" w:cs="Times New Roman"/>
          <w:sz w:val="28"/>
          <w:szCs w:val="28"/>
        </w:rPr>
      </w:pPr>
    </w:p>
    <w:p w:rsidR="009009C9" w:rsidRPr="009009C9" w:rsidRDefault="009009C9" w:rsidP="009009C9">
      <w:pPr>
        <w:rPr>
          <w:rFonts w:ascii="Times New Roman" w:hAnsi="Times New Roman" w:cs="Times New Roman"/>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ectPr w:rsidR="009009C9" w:rsidRPr="009009C9" w:rsidSect="00B31939">
          <w:pgSz w:w="11906" w:h="16838"/>
          <w:pgMar w:top="1134" w:right="850" w:bottom="1134" w:left="1701" w:header="708" w:footer="708" w:gutter="0"/>
          <w:cols w:space="708"/>
          <w:docGrid w:linePitch="360"/>
        </w:sectPr>
      </w:pPr>
      <w:r w:rsidRPr="009009C9">
        <w:rPr>
          <w:rFonts w:ascii="Times New Roman" w:hAnsi="Times New Roman" w:cs="Times New Roman"/>
          <w:b/>
          <w:color w:val="70AD47"/>
          <w:spacing w:val="10"/>
          <w:sz w:val="110"/>
          <w:szCs w:val="1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ПРИЛОЖЕНИЕ</w:t>
      </w:r>
    </w:p>
    <w:p w:rsidR="0053677E" w:rsidRDefault="0053677E">
      <w:pPr>
        <w:sectPr w:rsidR="0053677E" w:rsidSect="005D2FFA">
          <w:pgSz w:w="11906" w:h="16838"/>
          <w:pgMar w:top="1134" w:right="850" w:bottom="1134" w:left="1701" w:header="708" w:footer="708" w:gutter="0"/>
          <w:cols w:space="708"/>
          <w:docGrid w:linePitch="360"/>
        </w:sectPr>
      </w:pPr>
    </w:p>
    <w:p w:rsidR="00D81B42" w:rsidRDefault="00D81B42" w:rsidP="00D81B42">
      <w:pPr>
        <w:pStyle w:val="a5"/>
        <w:rPr>
          <w:rStyle w:val="a7"/>
          <w:i w:val="0"/>
        </w:rPr>
        <w:sectPr w:rsidR="00D81B42" w:rsidSect="0053677E">
          <w:pgSz w:w="11906" w:h="16838"/>
          <w:pgMar w:top="1134" w:right="850" w:bottom="1134" w:left="1701" w:header="708" w:footer="708" w:gutter="0"/>
          <w:cols w:space="708"/>
          <w:docGrid w:linePitch="360"/>
        </w:sectPr>
      </w:pPr>
    </w:p>
    <w:p w:rsidR="00D81B42" w:rsidRDefault="00D81B42" w:rsidP="00D81B42">
      <w:pPr>
        <w:pStyle w:val="a5"/>
        <w:rPr>
          <w:rStyle w:val="a7"/>
          <w:i w:val="0"/>
        </w:rPr>
        <w:sectPr w:rsidR="00D81B42" w:rsidSect="0053677E">
          <w:pgSz w:w="11906" w:h="16838"/>
          <w:pgMar w:top="1134" w:right="1701" w:bottom="1134" w:left="850" w:header="708" w:footer="708" w:gutter="0"/>
          <w:cols w:space="708"/>
          <w:docGrid w:linePitch="360"/>
        </w:sectPr>
      </w:pPr>
    </w:p>
    <w:p w:rsidR="00D81B42" w:rsidRPr="00D81B42" w:rsidRDefault="00D81B42" w:rsidP="00F03DF3">
      <w:pPr>
        <w:spacing w:after="0" w:line="240" w:lineRule="auto"/>
        <w:rPr>
          <w:rStyle w:val="a7"/>
          <w:i w:val="0"/>
        </w:rPr>
      </w:pPr>
    </w:p>
    <w:sectPr w:rsidR="00D81B42" w:rsidRPr="00D81B42" w:rsidSect="00D81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45E"/>
    <w:multiLevelType w:val="hybridMultilevel"/>
    <w:tmpl w:val="804E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00100"/>
    <w:multiLevelType w:val="hybridMultilevel"/>
    <w:tmpl w:val="1E8A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61EA3"/>
    <w:multiLevelType w:val="multilevel"/>
    <w:tmpl w:val="0400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95323"/>
    <w:multiLevelType w:val="multilevel"/>
    <w:tmpl w:val="ECFAF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56B"/>
    <w:multiLevelType w:val="hybridMultilevel"/>
    <w:tmpl w:val="48EAB4C8"/>
    <w:lvl w:ilvl="0" w:tplc="9BD6E510">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F04AD"/>
    <w:multiLevelType w:val="multilevel"/>
    <w:tmpl w:val="0406A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BE5323"/>
    <w:multiLevelType w:val="multilevel"/>
    <w:tmpl w:val="7FAEC6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836CD3"/>
    <w:multiLevelType w:val="hybridMultilevel"/>
    <w:tmpl w:val="5B228868"/>
    <w:lvl w:ilvl="0" w:tplc="8F009F4E">
      <w:start w:val="1"/>
      <w:numFmt w:val="bullet"/>
      <w:lvlText w:val=""/>
      <w:lvlJc w:val="left"/>
      <w:pPr>
        <w:tabs>
          <w:tab w:val="num" w:pos="720"/>
        </w:tabs>
        <w:ind w:left="720" w:hanging="360"/>
      </w:pPr>
      <w:rPr>
        <w:rFonts w:ascii="Wingdings" w:hAnsi="Wingdings" w:hint="default"/>
      </w:rPr>
    </w:lvl>
    <w:lvl w:ilvl="1" w:tplc="E67480D8" w:tentative="1">
      <w:start w:val="1"/>
      <w:numFmt w:val="bullet"/>
      <w:lvlText w:val=""/>
      <w:lvlJc w:val="left"/>
      <w:pPr>
        <w:tabs>
          <w:tab w:val="num" w:pos="1440"/>
        </w:tabs>
        <w:ind w:left="1440" w:hanging="360"/>
      </w:pPr>
      <w:rPr>
        <w:rFonts w:ascii="Wingdings" w:hAnsi="Wingdings" w:hint="default"/>
      </w:rPr>
    </w:lvl>
    <w:lvl w:ilvl="2" w:tplc="81FC12CE" w:tentative="1">
      <w:start w:val="1"/>
      <w:numFmt w:val="bullet"/>
      <w:lvlText w:val=""/>
      <w:lvlJc w:val="left"/>
      <w:pPr>
        <w:tabs>
          <w:tab w:val="num" w:pos="2160"/>
        </w:tabs>
        <w:ind w:left="2160" w:hanging="360"/>
      </w:pPr>
      <w:rPr>
        <w:rFonts w:ascii="Wingdings" w:hAnsi="Wingdings" w:hint="default"/>
      </w:rPr>
    </w:lvl>
    <w:lvl w:ilvl="3" w:tplc="ADE8324A" w:tentative="1">
      <w:start w:val="1"/>
      <w:numFmt w:val="bullet"/>
      <w:lvlText w:val=""/>
      <w:lvlJc w:val="left"/>
      <w:pPr>
        <w:tabs>
          <w:tab w:val="num" w:pos="2880"/>
        </w:tabs>
        <w:ind w:left="2880" w:hanging="360"/>
      </w:pPr>
      <w:rPr>
        <w:rFonts w:ascii="Wingdings" w:hAnsi="Wingdings" w:hint="default"/>
      </w:rPr>
    </w:lvl>
    <w:lvl w:ilvl="4" w:tplc="AE4877AE" w:tentative="1">
      <w:start w:val="1"/>
      <w:numFmt w:val="bullet"/>
      <w:lvlText w:val=""/>
      <w:lvlJc w:val="left"/>
      <w:pPr>
        <w:tabs>
          <w:tab w:val="num" w:pos="3600"/>
        </w:tabs>
        <w:ind w:left="3600" w:hanging="360"/>
      </w:pPr>
      <w:rPr>
        <w:rFonts w:ascii="Wingdings" w:hAnsi="Wingdings" w:hint="default"/>
      </w:rPr>
    </w:lvl>
    <w:lvl w:ilvl="5" w:tplc="AE380E9C" w:tentative="1">
      <w:start w:val="1"/>
      <w:numFmt w:val="bullet"/>
      <w:lvlText w:val=""/>
      <w:lvlJc w:val="left"/>
      <w:pPr>
        <w:tabs>
          <w:tab w:val="num" w:pos="4320"/>
        </w:tabs>
        <w:ind w:left="4320" w:hanging="360"/>
      </w:pPr>
      <w:rPr>
        <w:rFonts w:ascii="Wingdings" w:hAnsi="Wingdings" w:hint="default"/>
      </w:rPr>
    </w:lvl>
    <w:lvl w:ilvl="6" w:tplc="E46ED216" w:tentative="1">
      <w:start w:val="1"/>
      <w:numFmt w:val="bullet"/>
      <w:lvlText w:val=""/>
      <w:lvlJc w:val="left"/>
      <w:pPr>
        <w:tabs>
          <w:tab w:val="num" w:pos="5040"/>
        </w:tabs>
        <w:ind w:left="5040" w:hanging="360"/>
      </w:pPr>
      <w:rPr>
        <w:rFonts w:ascii="Wingdings" w:hAnsi="Wingdings" w:hint="default"/>
      </w:rPr>
    </w:lvl>
    <w:lvl w:ilvl="7" w:tplc="386AA1CC" w:tentative="1">
      <w:start w:val="1"/>
      <w:numFmt w:val="bullet"/>
      <w:lvlText w:val=""/>
      <w:lvlJc w:val="left"/>
      <w:pPr>
        <w:tabs>
          <w:tab w:val="num" w:pos="5760"/>
        </w:tabs>
        <w:ind w:left="5760" w:hanging="360"/>
      </w:pPr>
      <w:rPr>
        <w:rFonts w:ascii="Wingdings" w:hAnsi="Wingdings" w:hint="default"/>
      </w:rPr>
    </w:lvl>
    <w:lvl w:ilvl="8" w:tplc="BE8235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15C76"/>
    <w:multiLevelType w:val="hybridMultilevel"/>
    <w:tmpl w:val="DA9C1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CF"/>
    <w:rsid w:val="000667F2"/>
    <w:rsid w:val="00086911"/>
    <w:rsid w:val="001749D9"/>
    <w:rsid w:val="00293178"/>
    <w:rsid w:val="002A43D0"/>
    <w:rsid w:val="00355547"/>
    <w:rsid w:val="003A13A1"/>
    <w:rsid w:val="00464DB6"/>
    <w:rsid w:val="00466DE8"/>
    <w:rsid w:val="004967A8"/>
    <w:rsid w:val="0053677E"/>
    <w:rsid w:val="005741F7"/>
    <w:rsid w:val="00581236"/>
    <w:rsid w:val="005B2F63"/>
    <w:rsid w:val="005D2FFA"/>
    <w:rsid w:val="00600A05"/>
    <w:rsid w:val="00615E05"/>
    <w:rsid w:val="00683E2E"/>
    <w:rsid w:val="006F294A"/>
    <w:rsid w:val="00704479"/>
    <w:rsid w:val="00706796"/>
    <w:rsid w:val="00717E6B"/>
    <w:rsid w:val="007A4DFE"/>
    <w:rsid w:val="007C4EB3"/>
    <w:rsid w:val="007C5D68"/>
    <w:rsid w:val="00826174"/>
    <w:rsid w:val="00863587"/>
    <w:rsid w:val="0087183F"/>
    <w:rsid w:val="009009C9"/>
    <w:rsid w:val="00932A3A"/>
    <w:rsid w:val="009D2860"/>
    <w:rsid w:val="009D4C33"/>
    <w:rsid w:val="009E70B0"/>
    <w:rsid w:val="009E741E"/>
    <w:rsid w:val="00A03DCF"/>
    <w:rsid w:val="00A113A2"/>
    <w:rsid w:val="00B06401"/>
    <w:rsid w:val="00B31939"/>
    <w:rsid w:val="00B767A4"/>
    <w:rsid w:val="00BB40BC"/>
    <w:rsid w:val="00C63B2D"/>
    <w:rsid w:val="00C85BAA"/>
    <w:rsid w:val="00CE4AE8"/>
    <w:rsid w:val="00D81B42"/>
    <w:rsid w:val="00DC3184"/>
    <w:rsid w:val="00DC6958"/>
    <w:rsid w:val="00DD5076"/>
    <w:rsid w:val="00E048B6"/>
    <w:rsid w:val="00E51026"/>
    <w:rsid w:val="00EE5E03"/>
    <w:rsid w:val="00F03DF3"/>
    <w:rsid w:val="00F167D6"/>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68CA"/>
  <w15:chartTrackingRefBased/>
  <w15:docId w15:val="{D883C7EB-3168-482B-B831-CC9195F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236"/>
    <w:rPr>
      <w:b/>
      <w:bCs/>
    </w:rPr>
  </w:style>
  <w:style w:type="paragraph" w:styleId="a5">
    <w:name w:val="No Spacing"/>
    <w:uiPriority w:val="1"/>
    <w:qFormat/>
    <w:rsid w:val="00581236"/>
    <w:pPr>
      <w:spacing w:after="0" w:line="240" w:lineRule="auto"/>
    </w:pPr>
  </w:style>
  <w:style w:type="character" w:styleId="a6">
    <w:name w:val="Emphasis"/>
    <w:basedOn w:val="a0"/>
    <w:uiPriority w:val="20"/>
    <w:qFormat/>
    <w:rsid w:val="00D81B42"/>
    <w:rPr>
      <w:i/>
      <w:iCs/>
    </w:rPr>
  </w:style>
  <w:style w:type="character" w:styleId="a7">
    <w:name w:val="Intense Emphasis"/>
    <w:basedOn w:val="a0"/>
    <w:uiPriority w:val="21"/>
    <w:qFormat/>
    <w:rsid w:val="00D81B42"/>
    <w:rPr>
      <w:i/>
      <w:iCs/>
      <w:color w:val="5B9BD5" w:themeColor="accent1"/>
    </w:rPr>
  </w:style>
  <w:style w:type="paragraph" w:styleId="a8">
    <w:name w:val="List Paragraph"/>
    <w:basedOn w:val="a"/>
    <w:uiPriority w:val="34"/>
    <w:qFormat/>
    <w:rsid w:val="009E741E"/>
    <w:pPr>
      <w:spacing w:after="200" w:line="276" w:lineRule="auto"/>
      <w:ind w:left="720"/>
      <w:contextualSpacing/>
    </w:pPr>
    <w:rPr>
      <w:rFonts w:eastAsiaTheme="minorEastAsia"/>
      <w:lang w:eastAsia="ru-RU"/>
    </w:rPr>
  </w:style>
  <w:style w:type="character" w:customStyle="1" w:styleId="extended-textfull">
    <w:name w:val="extended-text__full"/>
    <w:rsid w:val="0053677E"/>
  </w:style>
  <w:style w:type="paragraph" w:styleId="a9">
    <w:name w:val="Plain Text"/>
    <w:basedOn w:val="a"/>
    <w:link w:val="aa"/>
    <w:uiPriority w:val="99"/>
    <w:rsid w:val="0053677E"/>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uiPriority w:val="99"/>
    <w:rsid w:val="0053677E"/>
    <w:rPr>
      <w:rFonts w:ascii="Courier New" w:eastAsia="Times New Roman" w:hAnsi="Courier New" w:cs="Times New Roman"/>
      <w:sz w:val="20"/>
      <w:szCs w:val="20"/>
      <w:lang w:val="x-none" w:eastAsia="x-none"/>
    </w:rPr>
  </w:style>
  <w:style w:type="character" w:customStyle="1" w:styleId="c1">
    <w:name w:val="c1"/>
    <w:basedOn w:val="a0"/>
    <w:rsid w:val="007C4EB3"/>
  </w:style>
  <w:style w:type="paragraph" w:styleId="ab">
    <w:name w:val="header"/>
    <w:basedOn w:val="a"/>
    <w:link w:val="ac"/>
    <w:uiPriority w:val="99"/>
    <w:semiHidden/>
    <w:rsid w:val="00EE5E0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semiHidden/>
    <w:rsid w:val="00EE5E03"/>
    <w:rPr>
      <w:rFonts w:ascii="Times New Roman" w:eastAsia="Times New Roman" w:hAnsi="Times New Roman" w:cs="Times New Roman"/>
      <w:sz w:val="20"/>
      <w:szCs w:val="20"/>
      <w:lang w:eastAsia="ru-RU"/>
    </w:rPr>
  </w:style>
  <w:style w:type="character" w:styleId="ad">
    <w:name w:val="Hyperlink"/>
    <w:basedOn w:val="a0"/>
    <w:uiPriority w:val="99"/>
    <w:unhideWhenUsed/>
    <w:rsid w:val="00600A05"/>
    <w:rPr>
      <w:color w:val="0563C1" w:themeColor="hyperlink"/>
      <w:u w:val="single"/>
    </w:rPr>
  </w:style>
  <w:style w:type="paragraph" w:styleId="ae">
    <w:name w:val="Balloon Text"/>
    <w:basedOn w:val="a"/>
    <w:link w:val="af"/>
    <w:uiPriority w:val="99"/>
    <w:semiHidden/>
    <w:unhideWhenUsed/>
    <w:rsid w:val="006F294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F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327">
      <w:bodyDiv w:val="1"/>
      <w:marLeft w:val="0"/>
      <w:marRight w:val="0"/>
      <w:marTop w:val="0"/>
      <w:marBottom w:val="0"/>
      <w:divBdr>
        <w:top w:val="none" w:sz="0" w:space="0" w:color="auto"/>
        <w:left w:val="none" w:sz="0" w:space="0" w:color="auto"/>
        <w:bottom w:val="none" w:sz="0" w:space="0" w:color="auto"/>
        <w:right w:val="none" w:sz="0" w:space="0" w:color="auto"/>
      </w:divBdr>
    </w:div>
    <w:div w:id="67387185">
      <w:bodyDiv w:val="1"/>
      <w:marLeft w:val="0"/>
      <w:marRight w:val="0"/>
      <w:marTop w:val="0"/>
      <w:marBottom w:val="0"/>
      <w:divBdr>
        <w:top w:val="none" w:sz="0" w:space="0" w:color="auto"/>
        <w:left w:val="none" w:sz="0" w:space="0" w:color="auto"/>
        <w:bottom w:val="none" w:sz="0" w:space="0" w:color="auto"/>
        <w:right w:val="none" w:sz="0" w:space="0" w:color="auto"/>
      </w:divBdr>
    </w:div>
    <w:div w:id="459767388">
      <w:bodyDiv w:val="1"/>
      <w:marLeft w:val="0"/>
      <w:marRight w:val="0"/>
      <w:marTop w:val="0"/>
      <w:marBottom w:val="0"/>
      <w:divBdr>
        <w:top w:val="none" w:sz="0" w:space="0" w:color="auto"/>
        <w:left w:val="none" w:sz="0" w:space="0" w:color="auto"/>
        <w:bottom w:val="none" w:sz="0" w:space="0" w:color="auto"/>
        <w:right w:val="none" w:sz="0" w:space="0" w:color="auto"/>
      </w:divBdr>
    </w:div>
    <w:div w:id="1155491113">
      <w:bodyDiv w:val="1"/>
      <w:marLeft w:val="0"/>
      <w:marRight w:val="0"/>
      <w:marTop w:val="0"/>
      <w:marBottom w:val="0"/>
      <w:divBdr>
        <w:top w:val="none" w:sz="0" w:space="0" w:color="auto"/>
        <w:left w:val="none" w:sz="0" w:space="0" w:color="auto"/>
        <w:bottom w:val="none" w:sz="0" w:space="0" w:color="auto"/>
        <w:right w:val="none" w:sz="0" w:space="0" w:color="auto"/>
      </w:divBdr>
    </w:div>
    <w:div w:id="1609852744">
      <w:bodyDiv w:val="1"/>
      <w:marLeft w:val="0"/>
      <w:marRight w:val="0"/>
      <w:marTop w:val="0"/>
      <w:marBottom w:val="0"/>
      <w:divBdr>
        <w:top w:val="none" w:sz="0" w:space="0" w:color="auto"/>
        <w:left w:val="none" w:sz="0" w:space="0" w:color="auto"/>
        <w:bottom w:val="none" w:sz="0" w:space="0" w:color="auto"/>
        <w:right w:val="none" w:sz="0" w:space="0" w:color="auto"/>
      </w:divBdr>
    </w:div>
    <w:div w:id="1669794646">
      <w:bodyDiv w:val="1"/>
      <w:marLeft w:val="0"/>
      <w:marRight w:val="0"/>
      <w:marTop w:val="0"/>
      <w:marBottom w:val="0"/>
      <w:divBdr>
        <w:top w:val="none" w:sz="0" w:space="0" w:color="auto"/>
        <w:left w:val="none" w:sz="0" w:space="0" w:color="auto"/>
        <w:bottom w:val="none" w:sz="0" w:space="0" w:color="auto"/>
        <w:right w:val="none" w:sz="0" w:space="0" w:color="auto"/>
      </w:divBdr>
    </w:div>
    <w:div w:id="1774008629">
      <w:bodyDiv w:val="1"/>
      <w:marLeft w:val="0"/>
      <w:marRight w:val="0"/>
      <w:marTop w:val="0"/>
      <w:marBottom w:val="0"/>
      <w:divBdr>
        <w:top w:val="none" w:sz="0" w:space="0" w:color="auto"/>
        <w:left w:val="none" w:sz="0" w:space="0" w:color="auto"/>
        <w:bottom w:val="none" w:sz="0" w:space="0" w:color="auto"/>
        <w:right w:val="none" w:sz="0" w:space="0" w:color="auto"/>
      </w:divBdr>
    </w:div>
    <w:div w:id="20475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e52.ru" TargetMode="External"/><Relationship Id="rId13" Type="http://schemas.openxmlformats.org/officeDocument/2006/relationships/hyperlink" Target="http://www.Talantik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proshkol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dtvgostiknam.blo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fourok.ru" TargetMode="External"/><Relationship Id="rId5" Type="http://schemas.openxmlformats.org/officeDocument/2006/relationships/image" Target="media/image1.jpeg"/><Relationship Id="rId15" Type="http://schemas.openxmlformats.org/officeDocument/2006/relationships/hyperlink" Target="https://vk.com/lukpravda" TargetMode="External"/><Relationship Id="rId10" Type="http://schemas.openxmlformats.org/officeDocument/2006/relationships/hyperlink" Target="https://infourok.ru/rekomendacii-po-organizacii-metodicheskoy-raboti-pedagoga-dopolnitelnogo-obrazovaniya-990687.html" TargetMode="External"/><Relationship Id="rId4" Type="http://schemas.openxmlformats.org/officeDocument/2006/relationships/webSettings" Target="webSettings.xml"/><Relationship Id="rId9" Type="http://schemas.openxmlformats.org/officeDocument/2006/relationships/hyperlink" Target="http://&#1094;&#1088;&#1090;&#1076;&#1080;&#1102;-&#1101;&#1085;&#1075;&#1077;&#1083;&#1100;&#1089;.&#1088;&#1092;/deyatelnost/metodika/metodicheskaya-razrabotka/" TargetMode="External"/><Relationship Id="rId14" Type="http://schemas.openxmlformats.org/officeDocument/2006/relationships/hyperlink" Target="mailto:www/ecobiocentre@mail.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 образовательных организаций, принявших участие в зональном турнире "Постигая мир"</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5"/>
                <c:pt idx="0">
                  <c:v>2014 год</c:v>
                </c:pt>
                <c:pt idx="1">
                  <c:v>2015 год</c:v>
                </c:pt>
                <c:pt idx="2">
                  <c:v>2016 год</c:v>
                </c:pt>
                <c:pt idx="3">
                  <c:v>2017 год</c:v>
                </c:pt>
                <c:pt idx="4">
                  <c:v>2018 год</c:v>
                </c:pt>
              </c:strCache>
            </c:strRef>
          </c:cat>
          <c:val>
            <c:numRef>
              <c:f>Лист1!$B$2:$B$7</c:f>
              <c:numCache>
                <c:formatCode>General</c:formatCode>
                <c:ptCount val="6"/>
                <c:pt idx="0">
                  <c:v>10</c:v>
                </c:pt>
                <c:pt idx="1">
                  <c:v>12</c:v>
                </c:pt>
                <c:pt idx="2">
                  <c:v>9</c:v>
                </c:pt>
                <c:pt idx="3">
                  <c:v>14</c:v>
                </c:pt>
                <c:pt idx="4">
                  <c:v>15</c:v>
                </c:pt>
              </c:numCache>
            </c:numRef>
          </c:val>
          <c:extLst>
            <c:ext xmlns:c16="http://schemas.microsoft.com/office/drawing/2014/chart" uri="{C3380CC4-5D6E-409C-BE32-E72D297353CC}">
              <c16:uniqueId val="{00000000-C7C7-4DC5-ABA6-48036F3B4AE3}"/>
            </c:ext>
          </c:extLst>
        </c:ser>
        <c:ser>
          <c:idx val="1"/>
          <c:order val="1"/>
          <c:tx>
            <c:strRef>
              <c:f>Лист1!$C$1</c:f>
              <c:strCache>
                <c:ptCount val="1"/>
                <c:pt idx="0">
                  <c:v>Столбец1</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2014 год</c:v>
                </c:pt>
                <c:pt idx="1">
                  <c:v>2015 год</c:v>
                </c:pt>
                <c:pt idx="2">
                  <c:v>2016 год</c:v>
                </c:pt>
                <c:pt idx="3">
                  <c:v>2017 год</c:v>
                </c:pt>
                <c:pt idx="4">
                  <c:v>2018 год</c:v>
                </c:pt>
              </c:strCache>
            </c:strRef>
          </c:cat>
          <c:val>
            <c:numRef>
              <c:f>Лист1!$C$2:$C$7</c:f>
              <c:numCache>
                <c:formatCode>General</c:formatCode>
                <c:ptCount val="6"/>
              </c:numCache>
            </c:numRef>
          </c:val>
          <c:extLst>
            <c:ext xmlns:c16="http://schemas.microsoft.com/office/drawing/2014/chart" uri="{C3380CC4-5D6E-409C-BE32-E72D297353CC}">
              <c16:uniqueId val="{00000001-C7C7-4DC5-ABA6-48036F3B4AE3}"/>
            </c:ext>
          </c:extLst>
        </c:ser>
        <c:ser>
          <c:idx val="2"/>
          <c:order val="2"/>
          <c:tx>
            <c:strRef>
              <c:f>Лист1!$D$1</c:f>
              <c:strCache>
                <c:ptCount val="1"/>
                <c:pt idx="0">
                  <c:v>Столбец2</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2014 год</c:v>
                </c:pt>
                <c:pt idx="1">
                  <c:v>2015 год</c:v>
                </c:pt>
                <c:pt idx="2">
                  <c:v>2016 год</c:v>
                </c:pt>
                <c:pt idx="3">
                  <c:v>2017 год</c:v>
                </c:pt>
                <c:pt idx="4">
                  <c:v>2018 год</c:v>
                </c:pt>
              </c:strCache>
            </c:strRef>
          </c:cat>
          <c:val>
            <c:numRef>
              <c:f>Лист1!$D$2:$D$7</c:f>
              <c:numCache>
                <c:formatCode>General</c:formatCode>
                <c:ptCount val="6"/>
              </c:numCache>
            </c:numRef>
          </c:val>
          <c:extLst>
            <c:ext xmlns:c16="http://schemas.microsoft.com/office/drawing/2014/chart" uri="{C3380CC4-5D6E-409C-BE32-E72D297353CC}">
              <c16:uniqueId val="{00000002-C7C7-4DC5-ABA6-48036F3B4AE3}"/>
            </c:ext>
          </c:extLst>
        </c:ser>
        <c:dLbls>
          <c:dLblPos val="inEnd"/>
          <c:showLegendKey val="0"/>
          <c:showVal val="1"/>
          <c:showCatName val="0"/>
          <c:showSerName val="0"/>
          <c:showPercent val="0"/>
          <c:showBubbleSize val="0"/>
        </c:dLbls>
        <c:gapWidth val="65"/>
        <c:axId val="172434112"/>
        <c:axId val="172438688"/>
      </c:barChart>
      <c:catAx>
        <c:axId val="172434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2438688"/>
        <c:crosses val="autoZero"/>
        <c:auto val="1"/>
        <c:lblAlgn val="ctr"/>
        <c:lblOffset val="100"/>
        <c:noMultiLvlLbl val="0"/>
      </c:catAx>
      <c:valAx>
        <c:axId val="172438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2434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26</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Бабайка</cp:lastModifiedBy>
  <cp:revision>24</cp:revision>
  <cp:lastPrinted>2020-02-03T12:15:00Z</cp:lastPrinted>
  <dcterms:created xsi:type="dcterms:W3CDTF">2020-01-26T10:40:00Z</dcterms:created>
  <dcterms:modified xsi:type="dcterms:W3CDTF">2023-09-28T07:31:00Z</dcterms:modified>
</cp:coreProperties>
</file>