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55BD" w14:textId="63251D26" w:rsidR="00885BCF" w:rsidRPr="00885BCF" w:rsidRDefault="00885BCF" w:rsidP="00885BCF">
      <w:pPr>
        <w:jc w:val="center"/>
        <w:rPr>
          <w:rStyle w:val="a3"/>
          <w:sz w:val="28"/>
          <w:szCs w:val="28"/>
        </w:rPr>
      </w:pPr>
      <w:r w:rsidRPr="00885BCF">
        <w:rPr>
          <w:rStyle w:val="a3"/>
          <w:sz w:val="28"/>
          <w:szCs w:val="28"/>
        </w:rPr>
        <w:t>Развитие музыкальных способностей детей старшего дошкольного возраста с применением музыкально-дидактических игр.</w:t>
      </w:r>
    </w:p>
    <w:p w14:paraId="3433EABC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Методика использования музыкально-дидактических пособий и игр в различных видах музыкальной деятельности</w:t>
      </w:r>
    </w:p>
    <w:p w14:paraId="46C0F52E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Музыкальные занятия строятся с учетом общих задач музыкально-эстетического воспитания детей и проводятся по заранее намеченному плану. При этом принимается во внимание то, что содержание и структура занятий должны быть вариативными и интересными, с использованием разнообразных приемов, помогающих детям воспринимать музыкальное произведение, понять элементарные основы музыкальной грамоты.</w:t>
      </w:r>
    </w:p>
    <w:p w14:paraId="738AB91A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Музыкальная педагогика определяет в качестве основных три типа музыкальных занятий, обеспечивающих оптимальное развитие каждого занятия – это фронтальные занятия (которые проводятся со всеми детьми), занятия небольшими подгруппами и индивидуальные. В зависимости от содержания и структуры эти занятия подразделяются на типовые, тематические, по слушанию музыки, развитию творчества, по обучению игре на инструментах, комплексные, с доминированием одного вида деятельности.</w:t>
      </w:r>
    </w:p>
    <w:p w14:paraId="2BEC2105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Применение музыкально-дидактических пособий и игр на занятии дает возможность провести его наиболее содержательно и интересно. С их помощью дети быстрее усваивают требования программы по развитию певческих навыков, музыкально – ритмических движений, в области слушания музыки и игры на детских музыкальных инструментах.</w:t>
      </w:r>
    </w:p>
    <w:p w14:paraId="1CBB78FC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Использование музыкально-дидактических пособий и игр в процессе пения</w:t>
      </w:r>
    </w:p>
    <w:p w14:paraId="5F1D2FEA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Развитие певческих навыков является одной из задач музыкального воспитания детей в детских садах. Основные требования к детскому репертуару - идейная направленность, высокие художественные достоинства и доступность для восприятия и исполнения.</w:t>
      </w:r>
    </w:p>
    <w:p w14:paraId="7DC41213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В процессе обучения пению особенно активно развиваются основные музыкальные способности ребенка: эмоциональная отзывчивость, музыкальный слух, чувство ритма. Этот процесс требует от дошкольника большой активности и умственного напряжения. Он учится сравнивать свое пение с пением других, прислушиваться к исполняемой мелодии на фортепиано, составлять различный характер музыкальных пьес, оценивать качество исполнения, постепенно вырабатывается устойчивость слухового </w:t>
      </w: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внимания и впоследствии развивается ладо - высотный слух, развиваются творческие наклонности, обогащающие личность в целом.</w:t>
      </w:r>
    </w:p>
    <w:p w14:paraId="65F65C95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С помощью музыкально-дидактических пособий и игр дошкольники знакомятся с некоторыми первоначальными </w:t>
      </w:r>
      <w:proofErr w:type="spellStart"/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звуковысотными</w:t>
      </w:r>
      <w:proofErr w:type="spellEnd"/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и ритмическими понятиями, которые </w:t>
      </w:r>
      <w:proofErr w:type="spellStart"/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складывааются</w:t>
      </w:r>
      <w:proofErr w:type="spellEnd"/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в ходе постоянных упражнений, развивающих мелодический слух, определяют движение мелодии вверх-вниз, сравнивают звуки различной высоты, длительности. Задания в форме игры заинтересовывают и легче осознаются детьми.</w:t>
      </w:r>
    </w:p>
    <w:p w14:paraId="374ABFBC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При исполнении любой песни необходимо обратить внимание на выразительное, непринужденное пение, на дыхание, на метро-ритмическую организацию, на правильную передачу динамических оттенков, которые помогают почувствовать красоту звучания мелодии.</w:t>
      </w:r>
    </w:p>
    <w:p w14:paraId="49AA4F96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Например, для чистого интонирования очень часто используют игру “музыкальный телефон”, которая может помочь детям выразительно исполнять ту или иную песню.</w:t>
      </w:r>
    </w:p>
    <w:p w14:paraId="25BC017D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Для закрепления знакомых песен можно использовать игру “Волшебный волчок”, в которой дети определяют песню по вступлению, припеву, которые исполняются на фортепиано, по музыкальной фразе спетой всеми или индивидуально, сыгранной на детских музыкальных инструментах.</w:t>
      </w:r>
    </w:p>
    <w:p w14:paraId="3891E3A4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Свои представления о той или иной песне дети передают в рисунках. Содержание их составляют понравившиеся песни, музыкальные произведения, инструменты.</w:t>
      </w:r>
    </w:p>
    <w:p w14:paraId="4FD6CC24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Немаловажную роль в развитии у детей слуха, ритма играют </w:t>
      </w:r>
      <w:proofErr w:type="spellStart"/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распевки</w:t>
      </w:r>
      <w:proofErr w:type="spellEnd"/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и попевки. Их можно проводить даже в качестве музыкально-дидактических игр. Они представляют собой несложные музыкальные фразы из знакомых детям песен.</w:t>
      </w:r>
    </w:p>
    <w:p w14:paraId="7E625871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Методика обучения пению должна способствовать развитию у ребенка самостоятельных действий: исправить неточную интонацию в пении, своевременно начать петь после музыкального вступления, уметь исполнять песню без сопровождения.</w:t>
      </w:r>
    </w:p>
    <w:p w14:paraId="1DE7DF50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Использование музыкально-дидактических пособий и игр в процессе слушания музыки</w:t>
      </w:r>
    </w:p>
    <w:p w14:paraId="636EC811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В процессе слушания музыки дети знакомятся с инструментальными, вокальными произведениями разного характера они переживают, </w:t>
      </w: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испытывают определенные чувства. Навыки музыкального восприятия закрепляются, если прослушивание пьесы сопровождается действиями. Например, когда дети маршируют, прохлопывают ритм танцевальной музыки или используют музыкально-дидактическое пособие для определения характера, жанра музыки, музыкального образа, средств выразительности, приобщаются к умению узнавать и различать музыкальные инструменты. На основе музыкального восприятия дошкольники выражают свое отношение, переживание, чувства.</w:t>
      </w:r>
    </w:p>
    <w:p w14:paraId="2BFE235F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Укреплению навыков восприятия помогают также дидактические игры, задание которых всегда связаны с различением и воспроизведением средства музыкальной выразительности: высоты звуков, ритма, тембра, динамики. Например, в игре «Догадайся, кто поет?» дети на слух определяют тембр голоса поющего: «Эту песенку свою я тебе, дружок, спою. Ты глаза не открывай, кто я – ну-ка, угадай». Их положительное действие в том, что от качества детского исполнения зависит успех игры. Действия направлены на то, чтобы дети самостоятельно осваивали характерные выразительные средства, в частности </w:t>
      </w:r>
      <w:proofErr w:type="spellStart"/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звуковысотные</w:t>
      </w:r>
      <w:proofErr w:type="spellEnd"/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, ритмические отношения, динамические оттенки, тембровую окраску. Каждая игра имеет свою доминирующую задачу.</w:t>
      </w:r>
    </w:p>
    <w:p w14:paraId="4F9FBC44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Чтобы развить у детей интерес к слушанию, используемые произведения должны отличаться высокими художественными качествами - идейным содержанием, способом выражения, которые вызывают сопереживание и воздействуют на внутренний мир ребенка.</w:t>
      </w:r>
    </w:p>
    <w:p w14:paraId="3E0664DB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Большое влияние на воспитание и музыкальное развитие детей оказывают русские народные мелодии. Они просты, выразительны и доступны детям всех возрастов. Это и “Сорока", “Петушок”, “Андрей - воробей”. Дети пробуют некоторые из них импровизировать на металлофоне, ксилофоне прислушиваясь к их звучанию. Эти мелодии могут разнообразить содержание многих музыкально-дидактических игр.</w:t>
      </w:r>
    </w:p>
    <w:p w14:paraId="1657EB78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В процессе обучения слушанию музыки необходимо заботиться о формировании музыкальной памяти, которая совершенствуется в результате неоднократного прослушивания. Слушание одних и тех же пьес, песен необходимо многократно повторять, предусматривая такую методику, чтобы каждый раз ребенок радовался, узнавал о них что–либо новое. При повторном прослушивании внимание детей привлекается не только к художественному воплощению замысла, но и к отдельным средствам музыкальной выразительности. Целостное восприятие станет более </w:t>
      </w: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содержательным, если произведение имеет яркую мелодию, сочетая высотно–ладовое, ритмическое, темповое, динамическое разнообразие.</w:t>
      </w:r>
    </w:p>
    <w:p w14:paraId="45F12021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Использование музыкально-дидактических пособий и игр в процессе ритмических движений</w:t>
      </w:r>
    </w:p>
    <w:p w14:paraId="4E6A5B0B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Воздействие музыки на </w:t>
      </w:r>
      <w:proofErr w:type="spellStart"/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общефункциональную</w:t>
      </w:r>
      <w:proofErr w:type="spellEnd"/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деятельность ребенка вызывает в нем двигательные реакции, поэтому одним из видов музыкальной деятельности детей являются ритмические движения. Развитие музыкальных способностей осуществляется в процессе совершенствования слуха и умения согласовать свои движения с музыкой. Необходимо как можно раньше начать развивать эти умения в доступной и интересной для детей дошкольного возраста форме: ритмических упражнений, музыкально – дидактических игр, танцев, хороводов. Путем подбора соответствующих музыкальных произведений, музыкально–дидактических игр можно вызывать двигательные реакции, организовывать и влиять на их качество.</w:t>
      </w:r>
    </w:p>
    <w:p w14:paraId="613392A8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Различные музыкальные произведения вызывают у детей эмоциональные переживания, рождают определенные настроения, под влиянием которых и движения приобретают соответствующий характер. Развитие музыкального образа, сопоставление контрастных и сходных музыкальных построений, ладовая окрашенность, особенности ритмического рисунка, динамических оттенков, темпа – все это может отражаться и в движении.</w:t>
      </w:r>
    </w:p>
    <w:p w14:paraId="128E12D2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Художественный образ, развиваясь во времени, передается с помощью сочетания и чередования средств музыкальной выразительности. Движение также располагается во времени: изменяется его характер, направление, развертывается рисунок построения, чередуется индивидуальная и групповая его последовательность. Таким образом, несложные ритмы, акценты воспроизводятся хлопками, притопами, а динамические, темповые обозначения – изменением напряженности, скорости, амплитуды и направления движений.</w:t>
      </w:r>
    </w:p>
    <w:p w14:paraId="6F74C952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В условиях интересной, увлекательной деятельности, музыкально-ритмические движения способствуют формированию личности ребенка, его познавательной, волевой и эмоциональной сфер. Однако познавательные процессы активизируются лишь в том случае, если ребенок может сосредоточиться на особенностях музыкальных средств выразительности. Речь идет о слуховом внимании, его устойчивости, которая в свою очередь способствует развитию музыкальной памяти, опирающейся на слуховой и двигательный анализаторы.</w:t>
      </w:r>
    </w:p>
    <w:p w14:paraId="6E5C301E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Музыкально-ритмическая деятельность детей проходит более успешно, если обучение элементам танцевальных движений осуществляется в сочетании с музыкально-дидактическими играми с выполнением творческих заданий. Например, в инсценировании сюжета песни «Тень – тень» дети действуют как сказочные герои, в движениях передают музыкально-игровые образы животных, находящиеся в определенных взаимоотношениях. В инсценировке стихов «Кот и мыши» дошкольники движениями раскрывают не только образы литературных персонажей, но и закрепляют умение в различии динамических оттенков, что способствует развитию динамического слуха. Развитию чувства ритма способствуют музыкально–дидактические игры «Прогулка», «Научи матрешек танцевать» используемые в практической части работы.</w:t>
      </w:r>
    </w:p>
    <w:p w14:paraId="61AEED4D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Организуя музыкальные игры, необходимо предоставлять детям больше самостоятельности. Практика показывает, что чем больше доверяешь детям, тем сознательнее, добросовестнее они относятся к порученному.</w:t>
      </w:r>
    </w:p>
    <w:p w14:paraId="0ED28D4D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Использование музыкально-дидактических пособий и игр в процессе игры на детских музыкальных инструментах</w:t>
      </w:r>
    </w:p>
    <w:p w14:paraId="3E836CC8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Игра на детских музыкальных инструментах вызывает у ребенка большой интерес. Кроме того, некоторые игрушки – инструменты используются как наглядные – дидактические пособия. Они помогают развитию музыкально-сенсорных способностей дошкольников, знакомя их с отдельными элементами музыкальной грамоты. В развитие </w:t>
      </w:r>
      <w:proofErr w:type="spellStart"/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звуковысотного</w:t>
      </w:r>
      <w:proofErr w:type="spellEnd"/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, тембрового, динамического слуха и чувства ритма роль музыкально-дидактических игр и пособий очень велика. Например, для развития </w:t>
      </w:r>
      <w:proofErr w:type="spellStart"/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звуковысотного</w:t>
      </w:r>
      <w:proofErr w:type="spellEnd"/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слуха используется игра «Лесенка», в которой дети различают направление движения звукоряда ручными знаками, играя на металлофоне, применяя при этом дидактические игрушки.</w:t>
      </w:r>
    </w:p>
    <w:p w14:paraId="52F11C22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 самого начала надо учить детей играть правильно, в первую очередь уметь четко воспроизводить ритм. Для развития ритмического чувства используются игры «Тень - тень», «Прогулка». Благодаря этим играм у детей развивается чувство ритма, закрепляются знания о длительностях нот. С их помощью дети обучаются игре на различных музыкальных инструментах, развивается интерес к познанию.</w:t>
      </w:r>
    </w:p>
    <w:p w14:paraId="06D11846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В характере звучания каждого музыкального инструмента можно найти аналогию с каким-либо явлением природы. Например, в музыкально–</w:t>
      </w: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дидактической игре «Прогулка», звуки падающих капелек дождя хорошо передает металлофон.</w:t>
      </w:r>
    </w:p>
    <w:p w14:paraId="1E9CF9B1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Музыкально–дидактическое пособие «Музыкальный домик» благотворно влияет на развитие тембрового восприятия, совершенствование знаний о музыкальных инструментах.</w:t>
      </w:r>
    </w:p>
    <w:p w14:paraId="0723C0FD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Благодаря музыкально–дидактическим пособиям и играм дети с интересом обучаются простейшим приемам игры на разных инструментах, учатся пользоваться динамическими оттенками, подбирать по слуху, инструментовать пьесы, играть в ансамбле. Помогают обучению различные песенки–попевки включенные в репертуар. Все это делает игру не только интересной, но и ценной для их музыкально–сенсорного развития.</w:t>
      </w:r>
    </w:p>
    <w:p w14:paraId="01AF5A8B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Весь комплекс приемов приобщения дошкольников к занимательному и сложному исполнительству развивает в действиях ребенка самостоятельность, внимание и организованность.</w:t>
      </w:r>
    </w:p>
    <w:p w14:paraId="3F31358D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В различных сборниках указано более 100 музыкально-дидактических игр, но четкая классификация игр по видам отсутствует. Дидактические игры различаются по обучающему содержанию, познавательной деятельности детей, игровым действиям и правилам, организации и взаимоотношениям детей, по роли воспитателя. Перечисленные признаки присущи всем играм, но в одних отчетливее выступают одни, в других -- иные. Иногда классификация музыкально-дидактических игр соотносится с материалом:</w:t>
      </w:r>
    </w:p>
    <w:p w14:paraId="5DE03EC3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 игры с дидактическими игрушками (музыкальные игрушки, музыкальные инструменты и т.д.);</w:t>
      </w:r>
    </w:p>
    <w:p w14:paraId="7ED495D4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 настольно-печатные игры;</w:t>
      </w:r>
    </w:p>
    <w:p w14:paraId="3C84E1CC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 словесные игры.</w:t>
      </w:r>
    </w:p>
    <w:p w14:paraId="50D72BA5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Такая группировка игр подчеркивает их направленность на обучение, познавательную деятельность детей, но не раскрывает в достаточной мере основы дидактической игры -- особенностей игровой деятельности детей, игровых задач, игровых действий и правил, организацию жизни детей, руководство воспитателя.</w:t>
      </w:r>
    </w:p>
    <w:p w14:paraId="69B23F4B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В основу следующей классификации музыкально-дидактических игр положены задачи формирования восприятия четырех важных свойств музыкальных звуков (высота, ритмические отношения, тембровая окраска и динамические оттенки). В связи с этим выделяются четыре вида игр:</w:t>
      </w:r>
    </w:p>
    <w:p w14:paraId="7632FEBA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 игры, развивающие у детей </w:t>
      </w:r>
      <w:proofErr w:type="spellStart"/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звуковысотный</w:t>
      </w:r>
      <w:proofErr w:type="spellEnd"/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слух - различение выразительных возможностей интервалов;</w:t>
      </w:r>
    </w:p>
    <w:p w14:paraId="1D6327A6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 игры, развивающие ритмическое чувство - различение акцентов как средства выразительности в музыке, различение звучания простых ритмических рисунков;</w:t>
      </w:r>
    </w:p>
    <w:p w14:paraId="7FF4CB5D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 игры, развивающие тембровый слух - различение выразительности звучания контрастных инструментов;</w:t>
      </w:r>
    </w:p>
    <w:p w14:paraId="6D2ABA99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 игры, развивающие динамический слух - различение выразительных возможностей динамических оттенков.</w:t>
      </w:r>
    </w:p>
    <w:p w14:paraId="1B457DB0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Если в качестве критерия классификации выбрать степень формирования навыков, то можно представить следующие виды игр:</w:t>
      </w:r>
    </w:p>
    <w:p w14:paraId="53F39763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 обучающие игры - дошкольники, участвуя в них, приобретают новые знания о музыке, исполнительские умения и навыки в том или ином виде музыкальной деятельности;</w:t>
      </w:r>
    </w:p>
    <w:p w14:paraId="4303919F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 контролирующие игры - дидактическая цель состоит в повторении, закреплении, проверке ранее полученных знаний, исполнительских навыков;</w:t>
      </w:r>
    </w:p>
    <w:p w14:paraId="7AF666BC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 обобщающие игры, требующие интеграции полученных знаний.</w:t>
      </w:r>
    </w:p>
    <w:p w14:paraId="59D042AA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Поскольку одной из основных задач музыкального воспитания детей является развитие музыкальных способностей, можно квалифицировать пособия и игры именно по этому основанию - возможность музыкально-дидактических игр и пособий в развитии каждой из трех основных музыкальных способностей: ладового чувства, музыкально-слуховых представлений и чувства ритма.</w:t>
      </w:r>
    </w:p>
    <w:p w14:paraId="259A6414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Пособия и игры для развития ладового чувства способствуют узнаванию знакомых мелодий, определению характера музыки, смены построений в отдельных частях произведения, различению жанра. Здесь могут применяться все виды пособий и игр - это и настольные игры типа лото, где дети закрепляют соответствующий рисунок мелодии; и подвижные игры - сюжетные и не сюжетные, в которых дети согласуют движения персонажей с характером музыки, сменой жанров.</w:t>
      </w:r>
    </w:p>
    <w:p w14:paraId="2EFE1175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Пособия и игры для развития музыкально-слуховых представлений связанных с различением и воспроизведением </w:t>
      </w:r>
      <w:proofErr w:type="spellStart"/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звуковысотного</w:t>
      </w:r>
      <w:proofErr w:type="spellEnd"/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движения. Детям нравятся игры, включающие воспроизведение мелодии голосом или на музыкальном инструменте. Для активизации музыкально-слуховых </w:t>
      </w: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представлений применяются музыкально-дидактические пособия, настольные и хороводные игры.</w:t>
      </w:r>
    </w:p>
    <w:p w14:paraId="63F08633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Моделирование отношений звуков по высоте с помощью различных средств позволяет развивать способность музыкально-слуховых представлений, связывая воедино слуховые, зрительные, и двигательные представления детей.</w:t>
      </w:r>
    </w:p>
    <w:p w14:paraId="1D59446C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Развитие чувства ритма, способности активно (</w:t>
      </w:r>
      <w:proofErr w:type="spellStart"/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двигательно</w:t>
      </w:r>
      <w:proofErr w:type="spellEnd"/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) переживать музыку, ощущать эмоциональную выразительность музыкального ритма и точно его воспроизводить - предполагает использование музыкально-дидактических пособий и игр, связанных с воспроизведением ритмического рисунка мелодии в хлопках, на музыкальных инструментах и передачей смены характера музыки с помощью движений. Применяются все виды пособий и игр для передачи ритма и характера музыки в движениях. [17]</w:t>
      </w:r>
    </w:p>
    <w:p w14:paraId="04A29A50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Музыкально-дидактические игры отличаются от пособий тем, что они предполагают наличие определенных правил, игровых действий или сюжета. Музыкально-дидактические пособия включают зрительную наглядность (карточки, картинки с передвижными деталями).</w:t>
      </w:r>
    </w:p>
    <w:p w14:paraId="6D068F94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Музыкально-дидактические игры и пособия должны быть интересно и красочно оформленными, например, карточки с изображением музыкальных образов - яркими, художественными, точно соответствовать содержанию игры. Игры, в которых дети сами принимают активное участие в их изготовлении, становятся наиболее любимыми и желанными. Например, ребята могут вырезать ритмические карточки и кружочки-ноты и приклеить с обратной стороны магнитную ленту, чтобы использовать их на магнитной доске, или подобрать дома в журналах картинки, необходимые для таких игр, как «В лесу», «Что делают зайцы?», «Из какой мы песни?» и др.</w:t>
      </w:r>
    </w:p>
    <w:p w14:paraId="2FBF1A87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Вместе с детьми можно изготовить большое количество раздаточного материала, чтобы увеличить число играющих в той или иной игре. Можно дать задание подновить карточки. С этим вполне могут справиться дети старшего дошкольного возраста.</w:t>
      </w:r>
    </w:p>
    <w:p w14:paraId="516966F6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Музыкально-дидактические пособия и игры обогащают детей новыми впечатлениями, развивают у них инициативу, самостоятельность, способность к восприятию, различению основных свойств музыкального звука.</w:t>
      </w:r>
    </w:p>
    <w:p w14:paraId="539FD4DE" w14:textId="77777777" w:rsidR="00885BCF" w:rsidRPr="00885BCF" w:rsidRDefault="00885BCF" w:rsidP="00885BCF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85B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Таким образом, основное назначение музыкально-дидактических пособий и игр - формирование у детей музыкальных способностей; в доступной игровой форме помочь им разобраться в соотношении звуков по высоте; развить у них чувство ритма, тембровый и динамический слух; побудить к самостоятельным действиям с применением знаний, полученных на занятиях по музыкальной деятельности.</w:t>
      </w:r>
    </w:p>
    <w:p w14:paraId="168CAB93" w14:textId="77777777" w:rsidR="004575B0" w:rsidRPr="00885BCF" w:rsidRDefault="004575B0">
      <w:pPr>
        <w:rPr>
          <w:rFonts w:ascii="Times New Roman" w:hAnsi="Times New Roman" w:cs="Times New Roman"/>
          <w:sz w:val="28"/>
          <w:szCs w:val="28"/>
        </w:rPr>
      </w:pPr>
    </w:p>
    <w:sectPr w:rsidR="004575B0" w:rsidRPr="00885BCF" w:rsidSect="006707D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E2"/>
    <w:rsid w:val="004575B0"/>
    <w:rsid w:val="006707DB"/>
    <w:rsid w:val="00885BCF"/>
    <w:rsid w:val="009E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3977F-C489-4172-BBD9-379527C6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B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5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2594</Words>
  <Characters>14787</Characters>
  <Application>Microsoft Office Word</Application>
  <DocSecurity>0</DocSecurity>
  <Lines>123</Lines>
  <Paragraphs>34</Paragraphs>
  <ScaleCrop>false</ScaleCrop>
  <Company/>
  <LinksUpToDate>false</LinksUpToDate>
  <CharactersWithSpaces>17347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 федя</dc:creator>
  <cp:keywords/>
  <dc:description/>
  <cp:lastModifiedBy>федотов федя</cp:lastModifiedBy>
  <cp:revision>3</cp:revision>
  <dcterms:created xsi:type="dcterms:W3CDTF">2023-01-06T03:24:00Z</dcterms:created>
  <dcterms:modified xsi:type="dcterms:W3CDTF">2023-01-06T03:25:00Z</dcterms:modified>
</cp:coreProperties>
</file>