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D8C" w:rsidRPr="009F2D8C" w:rsidRDefault="009F2D8C" w:rsidP="00F2590E">
      <w:pPr>
        <w:tabs>
          <w:tab w:val="left" w:pos="720"/>
          <w:tab w:val="left" w:pos="9781"/>
        </w:tabs>
        <w:ind w:right="-21" w:firstLine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F2D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Тема: «Звуковые пластилиновые человечки,</w:t>
      </w:r>
    </w:p>
    <w:p w:rsidR="003350D3" w:rsidRPr="009F2D8C" w:rsidRDefault="009F2D8C" w:rsidP="009F2D8C">
      <w:pPr>
        <w:tabs>
          <w:tab w:val="left" w:pos="720"/>
          <w:tab w:val="left" w:pos="9781"/>
        </w:tabs>
        <w:ind w:right="-21" w:firstLine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F2D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как средство развития речи детей дошкольного возраста»</w:t>
      </w:r>
    </w:p>
    <w:p w:rsidR="002525DF" w:rsidRPr="00EC0F1E" w:rsidRDefault="00EB7D7E" w:rsidP="002525DF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</w:rPr>
      </w:pPr>
      <w:r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ab/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Случилось так, что с введением в ДОУ Инклюзивного образо</w:t>
      </w:r>
      <w:r w:rsidR="00D143EE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вания, вот уже несколько лет в </w:t>
      </w:r>
      <w:r w:rsidR="00D143EE" w:rsidRPr="00E92DD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Кабинете логопедической помощи</w:t>
      </w:r>
      <w:r w:rsidR="00D143EE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нашего детского сада обучаются дети с ОВЗ различных нозологических групп: ТНР, ЗПР, ТМНР, РАС. У всех этих детей наблюдается значительное от</w:t>
      </w:r>
      <w:r w:rsidR="00F96856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ставание в формировании речи</w:t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последнее время появляется все больше детей, у которых нарушено произнесение не только сложных</w:t>
      </w:r>
      <w:r w:rsidR="00D143EE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звуков - свистящих, шипящих или </w:t>
      </w:r>
      <w:proofErr w:type="spellStart"/>
      <w:r w:rsidR="00D143EE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соноров</w:t>
      </w:r>
      <w:proofErr w:type="spellEnd"/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более </w:t>
      </w:r>
      <w:r w:rsidR="009B3E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простых звуков, и даже гласных. </w:t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В старшем возрасте у таких детей отмечаются трудности в подготовке к обучению грамоте: осуществлении </w:t>
      </w:r>
      <w:proofErr w:type="spellStart"/>
      <w:proofErr w:type="gramStart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звуко</w:t>
      </w:r>
      <w:proofErr w:type="spellEnd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-буквенного</w:t>
      </w:r>
      <w:proofErr w:type="gramEnd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анализа</w:t>
      </w:r>
      <w:r w:rsidR="00D143EE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 синтеза</w:t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 различии гласных и согласных звуков и букв. Среди моих воспитанников встречаются и «</w:t>
      </w:r>
      <w:proofErr w:type="spellStart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безречевые</w:t>
      </w:r>
      <w:proofErr w:type="spellEnd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» дети.</w:t>
      </w:r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C11BA" w:rsidRPr="006E16EB" w:rsidRDefault="00DB7526" w:rsidP="006E16EB">
      <w:pPr>
        <w:tabs>
          <w:tab w:val="left" w:pos="720"/>
          <w:tab w:val="left" w:pos="9781"/>
        </w:tabs>
        <w:ind w:right="-21" w:firstLine="567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FC11BA">
        <w:rPr>
          <w:rFonts w:ascii="Times New Roman" w:eastAsia="SchoolBookAC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608330</wp:posOffset>
            </wp:positionV>
            <wp:extent cx="2332355" cy="1750060"/>
            <wp:effectExtent l="5398" t="0" r="0" b="0"/>
            <wp:wrapTight wrapText="bothSides">
              <wp:wrapPolygon edited="0">
                <wp:start x="50" y="21667"/>
                <wp:lineTo x="21397" y="21667"/>
                <wp:lineTo x="21397" y="270"/>
                <wp:lineTo x="50" y="270"/>
                <wp:lineTo x="50" y="21667"/>
              </wp:wrapPolygon>
            </wp:wrapTight>
            <wp:docPr id="6" name="Рисунок 6" descr="C:\Users\Наташа\Desktop\НАТАША\Конкурс Воспитатели 11\Мастеркласс Фото и Видео\20221005_17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НАТАША\Конкурс Воспитатели 11\Мастеркласс Фото и Видео\20221005_172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35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Учитывая </w:t>
      </w:r>
      <w:r w:rsidR="001543CD" w:rsidRPr="001543C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психические и физические</w:t>
      </w:r>
      <w:r w:rsidR="001543CD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,</w:t>
      </w:r>
      <w:r w:rsidR="001543CD" w:rsidRPr="0071499E">
        <w:rPr>
          <w:rFonts w:ascii="Times New Roman" w:eastAsiaTheme="minorHAnsi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личностные и возрастные особенности детей необходимо так организовать коррекционно-развивающую и обучающую деятельность, чтобы она была интересной и эффективной. </w:t>
      </w:r>
      <w:r w:rsidR="00D143EE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</w:t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еобходимо, чтобы трудный для понимания ребенка материал преподносился в доступной игровой форме. </w:t>
      </w:r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Еще А. С. Макаренко говорил</w:t>
      </w:r>
      <w:r w:rsidR="002525DF" w:rsidRPr="00EC0F1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 </w:t>
      </w:r>
      <w:r w:rsidR="002525DF" w:rsidRPr="00EC0F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</w:t>
      </w:r>
      <w:r w:rsidR="002525DF" w:rsidRPr="00EC0F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525DF" w:rsidRPr="00187F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«хорошая игра похожа на хорошую работу»,</w:t>
      </w:r>
      <w:r w:rsidR="002525DF" w:rsidRPr="00EC0F1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поэтому каждый педагог должен учиться умело использовать игру в своей деятельности. </w:t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И в этом нам помогли звуковые пластилиновые человечки «</w:t>
      </w:r>
      <w:proofErr w:type="spellStart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Звуковички</w:t>
      </w:r>
      <w:proofErr w:type="spellEnd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», благодаря которым мы знакомимся со звуками и буквами речи. </w:t>
      </w:r>
    </w:p>
    <w:p w:rsidR="00FC11BA" w:rsidRDefault="00DF4F2C" w:rsidP="00E72807">
      <w:pPr>
        <w:ind w:left="-142" w:right="325" w:firstLine="708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1211580</wp:posOffset>
            </wp:positionV>
            <wp:extent cx="2036445" cy="2036445"/>
            <wp:effectExtent l="0" t="0" r="1905" b="1905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На эту мысль меня натолкнул мой воспитанник. Однажды на индивидуальном логопедическом занятии, проговаривая звуки Ы и </w:t>
      </w:r>
      <w:proofErr w:type="spellStart"/>
      <w:proofErr w:type="gramStart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И</w:t>
      </w:r>
      <w:proofErr w:type="spellEnd"/>
      <w:proofErr w:type="gramEnd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 работая по карточкам с звуковыми символами, он сказал: «Они же подруги, мне мама сказала!». И тогда я решила «оживить» звуки речи,</w:t>
      </w:r>
      <w:r w:rsidRPr="00DF4F2C">
        <w:rPr>
          <w:rFonts w:ascii="Times New Roman" w:eastAsiaTheme="minorHAnsi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чтобы дети могли с ними играть. Так и появились наши пластилиновые человечки - </w:t>
      </w:r>
      <w:proofErr w:type="spellStart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Звуковички</w:t>
      </w:r>
      <w:proofErr w:type="spellEnd"/>
      <w:r w:rsidR="002525DF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547C0E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2525DF" w:rsidRPr="00EC0F1E">
        <w:rPr>
          <w:rFonts w:ascii="Times New Roman" w:hAnsi="Times New Roman" w:cs="Times New Roman"/>
          <w:sz w:val="28"/>
          <w:szCs w:val="28"/>
        </w:rPr>
        <w:t xml:space="preserve">Вначале это были только гласные звуки -  красные пластилиновые </w:t>
      </w:r>
      <w:proofErr w:type="spellStart"/>
      <w:r w:rsidR="002525DF" w:rsidRPr="00EC0F1E">
        <w:rPr>
          <w:rFonts w:ascii="Times New Roman" w:hAnsi="Times New Roman" w:cs="Times New Roman"/>
          <w:sz w:val="28"/>
          <w:szCs w:val="28"/>
        </w:rPr>
        <w:t>Звуковички</w:t>
      </w:r>
      <w:proofErr w:type="spellEnd"/>
      <w:r w:rsidR="002525DF" w:rsidRPr="00EC0F1E">
        <w:rPr>
          <w:rFonts w:ascii="Times New Roman" w:hAnsi="Times New Roman" w:cs="Times New Roman"/>
          <w:sz w:val="28"/>
          <w:szCs w:val="28"/>
        </w:rPr>
        <w:t xml:space="preserve">, для которых мы «построили» красный дом, ведь гласные мы обозначаем красным цветом. У них появилась своя улица гласных звуков, где для каждого Звуковичка был свой дом. Потом мы вылепили </w:t>
      </w:r>
      <w:proofErr w:type="spellStart"/>
      <w:r w:rsidR="002525DF" w:rsidRPr="00EC0F1E">
        <w:rPr>
          <w:rFonts w:ascii="Times New Roman" w:hAnsi="Times New Roman" w:cs="Times New Roman"/>
          <w:sz w:val="28"/>
          <w:szCs w:val="28"/>
        </w:rPr>
        <w:t>Звуковичков</w:t>
      </w:r>
      <w:proofErr w:type="spellEnd"/>
      <w:r w:rsidR="002525DF" w:rsidRPr="00EC0F1E">
        <w:rPr>
          <w:rFonts w:ascii="Times New Roman" w:hAnsi="Times New Roman" w:cs="Times New Roman"/>
          <w:sz w:val="28"/>
          <w:szCs w:val="28"/>
        </w:rPr>
        <w:t xml:space="preserve"> синего и зеленого цвета – мягкие и твердые согласные звуки. Некоторым на колпачки мы повесили колокольчики, что обозначает звонкость согласного звука. Смастерили дома и для них синего и зеленого цвета.</w:t>
      </w:r>
      <w:r w:rsidR="00547C0E" w:rsidRPr="00EC0F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</w:p>
    <w:p w:rsidR="00687015" w:rsidRDefault="00687015" w:rsidP="00687015">
      <w:pPr>
        <w:ind w:left="-142" w:right="32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Потом </w:t>
      </w:r>
      <w:r w:rsidRPr="00687015">
        <w:rPr>
          <w:rFonts w:ascii="Times New Roman" w:hAnsi="Times New Roman" w:cs="Times New Roman"/>
          <w:sz w:val="28"/>
          <w:szCs w:val="28"/>
        </w:rPr>
        <w:t>у нас появился целый Город гласных звуков</w:t>
      </w:r>
      <w:r>
        <w:rPr>
          <w:rFonts w:ascii="Times New Roman" w:hAnsi="Times New Roman" w:cs="Times New Roman"/>
          <w:sz w:val="28"/>
          <w:szCs w:val="28"/>
        </w:rPr>
        <w:t xml:space="preserve"> – макеты домов для каждого гласного звука</w:t>
      </w:r>
      <w:r w:rsidRPr="00687015">
        <w:rPr>
          <w:rFonts w:ascii="Times New Roman" w:hAnsi="Times New Roman" w:cs="Times New Roman"/>
          <w:sz w:val="28"/>
          <w:szCs w:val="28"/>
        </w:rPr>
        <w:t>.</w:t>
      </w:r>
    </w:p>
    <w:p w:rsidR="00FC11BA" w:rsidRPr="00EC0F1E" w:rsidRDefault="00DB7526" w:rsidP="00687015">
      <w:pPr>
        <w:ind w:left="-142" w:right="325" w:firstLine="708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B7526">
        <w:rPr>
          <w:rFonts w:ascii="Times New Roman" w:eastAsiaTheme="minorHAnsi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3246957</wp:posOffset>
            </wp:positionH>
            <wp:positionV relativeFrom="paragraph">
              <wp:posOffset>47512</wp:posOffset>
            </wp:positionV>
            <wp:extent cx="1897064" cy="1422947"/>
            <wp:effectExtent l="8573" t="0" r="0" b="0"/>
            <wp:wrapNone/>
            <wp:docPr id="5" name="Рисунок 5" descr="C:\Users\Наташа\Desktop\НАТАША\Конкурс Воспитатели 11\Мастеркласс Фото и Видео\Новая папка\20231114_17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НАТАША\Конкурс Воспитатели 11\Мастеркласс Фото и Видео\Новая папка\20231114_171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172" cy="14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BA" w:rsidRPr="00FC11BA">
        <w:rPr>
          <w:rFonts w:ascii="Times New Roman" w:eastAsiaTheme="minorHAnsi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66975" cy="1711692"/>
            <wp:effectExtent l="0" t="0" r="0" b="3175"/>
            <wp:docPr id="8" name="Рисунок 8" descr="C:\Users\Наташа\Desktop\НАТАША\Конкурс Воспитатели 11\Мастеркласс Фото и Видео\Новая папка\20231114_1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НАТАША\Конкурс Воспитатели 11\Мастеркласс Фото и Видео\Новая папка\20231114_16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8"/>
                    <a:stretch/>
                  </pic:blipFill>
                  <pic:spPr bwMode="auto">
                    <a:xfrm>
                      <a:off x="0" y="0"/>
                      <a:ext cx="2468427" cy="17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5DF" w:rsidRPr="00EC0F1E" w:rsidRDefault="002525DF" w:rsidP="002525DF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</w:rPr>
      </w:pPr>
      <w:r w:rsidRPr="00EC0F1E">
        <w:rPr>
          <w:rFonts w:ascii="Times New Roman" w:hAnsi="Times New Roman" w:cs="Times New Roman"/>
          <w:sz w:val="28"/>
          <w:szCs w:val="28"/>
        </w:rPr>
        <w:tab/>
      </w:r>
      <w:r w:rsidR="00687015">
        <w:rPr>
          <w:rFonts w:ascii="Times New Roman" w:hAnsi="Times New Roman" w:cs="Times New Roman"/>
          <w:sz w:val="28"/>
          <w:szCs w:val="28"/>
        </w:rPr>
        <w:t xml:space="preserve">Пластилиновых человечков мы </w:t>
      </w:r>
      <w:r w:rsidR="00E93437">
        <w:rPr>
          <w:rFonts w:ascii="Times New Roman" w:hAnsi="Times New Roman" w:cs="Times New Roman"/>
          <w:sz w:val="28"/>
          <w:szCs w:val="28"/>
        </w:rPr>
        <w:t>использу</w:t>
      </w:r>
      <w:r w:rsidRPr="00EC0F1E">
        <w:rPr>
          <w:rFonts w:ascii="Times New Roman" w:hAnsi="Times New Roman" w:cs="Times New Roman"/>
          <w:sz w:val="28"/>
          <w:szCs w:val="28"/>
        </w:rPr>
        <w:t xml:space="preserve">ем на занятиях с детьми в любом возрасте, начиная с </w:t>
      </w:r>
      <w:r w:rsidR="00687015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Pr="00EC0F1E">
        <w:rPr>
          <w:rFonts w:ascii="Times New Roman" w:hAnsi="Times New Roman" w:cs="Times New Roman"/>
          <w:sz w:val="28"/>
          <w:szCs w:val="28"/>
        </w:rPr>
        <w:t>и до подготовительной</w:t>
      </w:r>
      <w:r w:rsidR="00B34C17">
        <w:rPr>
          <w:rFonts w:ascii="Times New Roman" w:hAnsi="Times New Roman" w:cs="Times New Roman"/>
          <w:sz w:val="28"/>
          <w:szCs w:val="28"/>
        </w:rPr>
        <w:t xml:space="preserve"> к школе</w:t>
      </w:r>
      <w:r w:rsidRPr="00EC0F1E">
        <w:rPr>
          <w:rFonts w:ascii="Times New Roman" w:hAnsi="Times New Roman" w:cs="Times New Roman"/>
          <w:sz w:val="28"/>
          <w:szCs w:val="28"/>
        </w:rPr>
        <w:t xml:space="preserve"> группы. </w:t>
      </w:r>
    </w:p>
    <w:p w:rsidR="002525DF" w:rsidRPr="00EC0F1E" w:rsidRDefault="002525DF" w:rsidP="002525DF">
      <w:pPr>
        <w:rPr>
          <w:rFonts w:ascii="Times New Roman" w:hAnsi="Times New Roman" w:cs="Times New Roman"/>
          <w:sz w:val="28"/>
          <w:szCs w:val="28"/>
        </w:rPr>
      </w:pPr>
      <w:r w:rsidRPr="00EC0F1E">
        <w:rPr>
          <w:rFonts w:ascii="Times New Roman" w:hAnsi="Times New Roman" w:cs="Times New Roman"/>
          <w:sz w:val="28"/>
          <w:szCs w:val="28"/>
        </w:rPr>
        <w:t xml:space="preserve">Формы организации детей: индивидуальная, групповая и подгрупповая, фронтальная. </w:t>
      </w:r>
    </w:p>
    <w:p w:rsidR="002525DF" w:rsidRPr="00EC0F1E" w:rsidRDefault="002525DF" w:rsidP="002525DF">
      <w:pPr>
        <w:rPr>
          <w:rFonts w:ascii="Times New Roman" w:hAnsi="Times New Roman" w:cs="Times New Roman"/>
          <w:sz w:val="28"/>
          <w:szCs w:val="28"/>
        </w:rPr>
      </w:pPr>
      <w:r w:rsidRPr="00EC0F1E">
        <w:rPr>
          <w:rFonts w:ascii="Times New Roman" w:hAnsi="Times New Roman" w:cs="Times New Roman"/>
          <w:sz w:val="28"/>
          <w:szCs w:val="28"/>
        </w:rPr>
        <w:t xml:space="preserve">Занятия с применением </w:t>
      </w:r>
      <w:proofErr w:type="spellStart"/>
      <w:r w:rsidRPr="00EC0F1E">
        <w:rPr>
          <w:rFonts w:ascii="Times New Roman" w:hAnsi="Times New Roman" w:cs="Times New Roman"/>
          <w:sz w:val="28"/>
          <w:szCs w:val="28"/>
        </w:rPr>
        <w:t>Звуковичков</w:t>
      </w:r>
      <w:proofErr w:type="spellEnd"/>
      <w:r w:rsidRPr="00EC0F1E">
        <w:rPr>
          <w:rFonts w:ascii="Times New Roman" w:hAnsi="Times New Roman" w:cs="Times New Roman"/>
          <w:sz w:val="28"/>
          <w:szCs w:val="28"/>
        </w:rPr>
        <w:t xml:space="preserve"> дают возможность для создания обогащенной речевой среды в инклюзивном обучении, которая позволяет формировать все стороны речи: фонетико-фонематическую, лексико- грамматическую, связную речь.</w:t>
      </w:r>
    </w:p>
    <w:p w:rsidR="002525DF" w:rsidRPr="00187F12" w:rsidRDefault="002525DF" w:rsidP="002525DF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</w:rPr>
      </w:pPr>
      <w:r w:rsidRPr="00EC0F1E">
        <w:rPr>
          <w:rFonts w:ascii="Times New Roman" w:hAnsi="Times New Roman" w:cs="Times New Roman"/>
          <w:sz w:val="28"/>
          <w:szCs w:val="28"/>
        </w:rPr>
        <w:tab/>
      </w:r>
      <w:r w:rsidRPr="00187F12">
        <w:rPr>
          <w:rFonts w:ascii="Times New Roman" w:hAnsi="Times New Roman" w:cs="Times New Roman"/>
          <w:sz w:val="28"/>
          <w:szCs w:val="28"/>
        </w:rPr>
        <w:t xml:space="preserve">В чем же нам помогает </w:t>
      </w:r>
      <w:r w:rsidR="00372D57">
        <w:rPr>
          <w:rFonts w:ascii="Times New Roman" w:hAnsi="Times New Roman" w:cs="Times New Roman"/>
          <w:sz w:val="28"/>
          <w:szCs w:val="28"/>
        </w:rPr>
        <w:t>использование звуковых человечков?</w:t>
      </w:r>
    </w:p>
    <w:p w:rsidR="002525DF" w:rsidRPr="00187F12" w:rsidRDefault="00E93437" w:rsidP="002525DF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1. «Запуск речи» - вызывать гласные звуки</w:t>
      </w:r>
      <w:r w:rsidR="002525DF" w:rsidRPr="00187F12">
        <w:rPr>
          <w:rFonts w:ascii="Times New Roman" w:hAnsi="Times New Roman" w:cs="Times New Roman"/>
          <w:sz w:val="28"/>
          <w:szCs w:val="28"/>
        </w:rPr>
        <w:t xml:space="preserve"> у неговорящих детей, звукоподражания.</w:t>
      </w:r>
      <w:r w:rsidR="002525DF" w:rsidRPr="0018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525DF" w:rsidRPr="00187F12" w:rsidRDefault="00E93437" w:rsidP="002525DF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Знакомить</w:t>
      </w:r>
      <w:r w:rsidR="002525DF" w:rsidRPr="00187F12">
        <w:rPr>
          <w:rFonts w:ascii="Times New Roman" w:hAnsi="Times New Roman" w:cs="Times New Roman"/>
          <w:sz w:val="28"/>
          <w:szCs w:val="28"/>
        </w:rPr>
        <w:t xml:space="preserve"> с гласными и согласными звуками</w:t>
      </w:r>
      <w:r w:rsidR="008A7884" w:rsidRPr="00187F12">
        <w:rPr>
          <w:rFonts w:ascii="Times New Roman" w:hAnsi="Times New Roman" w:cs="Times New Roman"/>
          <w:sz w:val="28"/>
          <w:szCs w:val="28"/>
        </w:rPr>
        <w:t xml:space="preserve"> и буквами</w:t>
      </w:r>
      <w:r w:rsidR="002525DF" w:rsidRPr="00187F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25DF" w:rsidRPr="00187F12" w:rsidRDefault="00E93437" w:rsidP="002525DF">
      <w:pPr>
        <w:widowControl/>
        <w:autoSpaceDE/>
        <w:autoSpaceDN/>
        <w:adjustRightInd/>
        <w:ind w:left="-142" w:firstLine="85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3. Развивать фонематическое</w:t>
      </w:r>
      <w:r w:rsidR="002525DF" w:rsidRPr="00187F12">
        <w:rPr>
          <w:rFonts w:ascii="Times New Roman" w:hAnsi="Times New Roman" w:cs="Times New Roman"/>
          <w:sz w:val="28"/>
          <w:szCs w:val="28"/>
        </w:rPr>
        <w:t xml:space="preserve"> восприятия,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навыки звукового</w:t>
      </w:r>
      <w:r w:rsidR="002525DF" w:rsidRPr="00187F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анализа и синтеза</w:t>
      </w:r>
      <w:r w:rsidR="002525DF" w:rsidRPr="00187F12">
        <w:rPr>
          <w:rFonts w:ascii="Times New Roman" w:hAnsi="Times New Roman" w:cs="Times New Roman"/>
          <w:sz w:val="28"/>
          <w:szCs w:val="28"/>
        </w:rPr>
        <w:t>.</w:t>
      </w:r>
    </w:p>
    <w:p w:rsidR="002525DF" w:rsidRPr="00187F12" w:rsidRDefault="00E93437" w:rsidP="002525DF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>4. Развивать слоговую структуру</w:t>
      </w:r>
      <w:r w:rsidR="002525DF" w:rsidRPr="00187F12">
        <w:rPr>
          <w:rFonts w:ascii="Times New Roman" w:hAnsi="Times New Roman" w:cs="Times New Roman"/>
          <w:sz w:val="28"/>
          <w:szCs w:val="28"/>
        </w:rPr>
        <w:t xml:space="preserve"> слова.</w:t>
      </w:r>
    </w:p>
    <w:p w:rsidR="002525DF" w:rsidRPr="00187F12" w:rsidRDefault="009F2D8C" w:rsidP="002525DF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F0DD2">
        <w:rPr>
          <w:rFonts w:ascii="Times New Roman" w:hAnsi="Times New Roman" w:cs="Times New Roman"/>
          <w:sz w:val="28"/>
          <w:szCs w:val="28"/>
        </w:rPr>
        <w:t xml:space="preserve"> </w:t>
      </w:r>
      <w:r w:rsidR="00E93437">
        <w:rPr>
          <w:rFonts w:ascii="Times New Roman" w:hAnsi="Times New Roman" w:cs="Times New Roman"/>
          <w:snapToGrid w:val="0"/>
          <w:sz w:val="28"/>
          <w:szCs w:val="28"/>
        </w:rPr>
        <w:t>Нормализовать мыше</w:t>
      </w:r>
      <w:r>
        <w:rPr>
          <w:rFonts w:ascii="Times New Roman" w:hAnsi="Times New Roman" w:cs="Times New Roman"/>
          <w:snapToGrid w:val="0"/>
          <w:sz w:val="28"/>
          <w:szCs w:val="28"/>
        </w:rPr>
        <w:t>чн</w:t>
      </w:r>
      <w:r w:rsidR="00E93437">
        <w:rPr>
          <w:rFonts w:ascii="Times New Roman" w:hAnsi="Times New Roman" w:cs="Times New Roman"/>
          <w:snapToGrid w:val="0"/>
          <w:sz w:val="28"/>
          <w:szCs w:val="28"/>
        </w:rPr>
        <w:t>ый тонус</w:t>
      </w:r>
      <w:r w:rsidR="002525DF" w:rsidRPr="00187F12">
        <w:rPr>
          <w:rFonts w:ascii="Times New Roman" w:hAnsi="Times New Roman" w:cs="Times New Roman"/>
          <w:snapToGrid w:val="0"/>
          <w:sz w:val="28"/>
          <w:szCs w:val="28"/>
        </w:rPr>
        <w:t>, м</w:t>
      </w:r>
      <w:r w:rsidR="00E93437">
        <w:rPr>
          <w:rFonts w:ascii="Times New Roman" w:hAnsi="Times New Roman" w:cs="Times New Roman"/>
          <w:snapToGrid w:val="0"/>
          <w:sz w:val="28"/>
          <w:szCs w:val="28"/>
        </w:rPr>
        <w:t>оторику</w:t>
      </w:r>
      <w:r w:rsidR="002525DF" w:rsidRPr="00187F12">
        <w:rPr>
          <w:rFonts w:ascii="Times New Roman" w:hAnsi="Times New Roman" w:cs="Times New Roman"/>
          <w:snapToGrid w:val="0"/>
          <w:sz w:val="28"/>
          <w:szCs w:val="28"/>
        </w:rPr>
        <w:t xml:space="preserve"> артикуляционного аппарата с применением </w:t>
      </w:r>
      <w:proofErr w:type="spellStart"/>
      <w:r w:rsidR="002525DF" w:rsidRPr="00187F12">
        <w:rPr>
          <w:rFonts w:ascii="Times New Roman" w:hAnsi="Times New Roman" w:cs="Times New Roman"/>
          <w:sz w:val="28"/>
          <w:szCs w:val="28"/>
        </w:rPr>
        <w:t>речедвигательной</w:t>
      </w:r>
      <w:proofErr w:type="spellEnd"/>
      <w:r w:rsidR="002525DF" w:rsidRPr="00187F12">
        <w:rPr>
          <w:rFonts w:ascii="Times New Roman" w:hAnsi="Times New Roman" w:cs="Times New Roman"/>
          <w:sz w:val="28"/>
          <w:szCs w:val="28"/>
        </w:rPr>
        <w:t xml:space="preserve"> гимнастики.</w:t>
      </w:r>
    </w:p>
    <w:p w:rsidR="002525DF" w:rsidRPr="00187F12" w:rsidRDefault="00E87E1B" w:rsidP="002525DF">
      <w:pPr>
        <w:shd w:val="clear" w:color="auto" w:fill="FFFFFF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6. Развивать и нормализовать просодическую сторону речи: речевое дыхание, темп, ритм, высоту</w:t>
      </w:r>
      <w:r w:rsidR="002525DF" w:rsidRPr="00187F12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и силу</w:t>
      </w:r>
      <w:r w:rsidR="00B3346A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2525DF" w:rsidRPr="00187F12">
        <w:rPr>
          <w:rFonts w:ascii="Times New Roman" w:hAnsi="Times New Roman" w:cs="Times New Roman"/>
          <w:snapToGrid w:val="0"/>
          <w:sz w:val="28"/>
          <w:szCs w:val="28"/>
        </w:rPr>
        <w:t>голоса.</w:t>
      </w:r>
    </w:p>
    <w:p w:rsidR="002525DF" w:rsidRPr="00EC0F1E" w:rsidRDefault="00E87E1B" w:rsidP="002525DF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8. Обучать</w:t>
      </w:r>
      <w:r w:rsidR="002525DF" w:rsidRPr="00187F12">
        <w:rPr>
          <w:rFonts w:ascii="Times New Roman" w:hAnsi="Times New Roman" w:cs="Times New Roman"/>
          <w:sz w:val="28"/>
          <w:szCs w:val="28"/>
        </w:rPr>
        <w:t xml:space="preserve"> слоговому чтению.</w:t>
      </w:r>
    </w:p>
    <w:p w:rsidR="002525DF" w:rsidRPr="00EC0F1E" w:rsidRDefault="002525DF" w:rsidP="002525DF">
      <w:pPr>
        <w:rPr>
          <w:rFonts w:ascii="Times New Roman" w:hAnsi="Times New Roman" w:cs="Times New Roman"/>
          <w:sz w:val="28"/>
          <w:szCs w:val="28"/>
        </w:rPr>
      </w:pPr>
      <w:r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начинается с уточнения артикуляции гласных. Именно гласные дают лучшую разборчивость речи. В качестве зрительной опоры мы </w:t>
      </w:r>
      <w:r w:rsidRPr="00EC0F1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используем </w:t>
      </w:r>
      <w:proofErr w:type="spellStart"/>
      <w:r w:rsidRPr="00EC0F1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Звуковичков</w:t>
      </w:r>
      <w:proofErr w:type="spellEnd"/>
      <w:r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 их использовании </w:t>
      </w:r>
      <w:r w:rsidRPr="00EC0F1E">
        <w:rPr>
          <w:rFonts w:ascii="Times New Roman" w:hAnsi="Times New Roman" w:cs="Times New Roman"/>
          <w:snapToGrid w:val="0"/>
          <w:sz w:val="28"/>
          <w:szCs w:val="28"/>
        </w:rPr>
        <w:t>особое значение отводится «включению» в работу помимо речевого анализато</w:t>
      </w:r>
      <w:r w:rsidR="00B2452C">
        <w:rPr>
          <w:rFonts w:ascii="Times New Roman" w:hAnsi="Times New Roman" w:cs="Times New Roman"/>
          <w:snapToGrid w:val="0"/>
          <w:sz w:val="28"/>
          <w:szCs w:val="28"/>
        </w:rPr>
        <w:t xml:space="preserve">ра также слухового, зрительного, двигательного и </w:t>
      </w:r>
      <w:r w:rsidRPr="00EC0F1E">
        <w:rPr>
          <w:rFonts w:ascii="Times New Roman" w:hAnsi="Times New Roman" w:cs="Times New Roman"/>
          <w:snapToGrid w:val="0"/>
          <w:sz w:val="28"/>
          <w:szCs w:val="28"/>
        </w:rPr>
        <w:t>тактильного.</w:t>
      </w:r>
    </w:p>
    <w:p w:rsidR="002525DF" w:rsidRPr="00EC0F1E" w:rsidRDefault="00E72807" w:rsidP="002525DF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E16EB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489585</wp:posOffset>
            </wp:positionV>
            <wp:extent cx="1511300" cy="2053590"/>
            <wp:effectExtent l="0" t="4445" r="8255" b="8255"/>
            <wp:wrapTight wrapText="bothSides">
              <wp:wrapPolygon edited="0">
                <wp:start x="-64" y="21553"/>
                <wp:lineTo x="21446" y="21553"/>
                <wp:lineTo x="21446" y="114"/>
                <wp:lineTo x="-64" y="114"/>
                <wp:lineTo x="-64" y="21553"/>
              </wp:wrapPolygon>
            </wp:wrapTight>
            <wp:docPr id="9" name="Рисунок 9" descr="C:\Users\Наташа\Desktop\НАТАША\Конкурс Воспитатели 11\Мастеркласс Фото и Видео\20221118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НАТАША\Конкурс Воспитатели 11\Мастеркласс Фото и Видео\20221118_095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6"/>
                    <a:stretch/>
                  </pic:blipFill>
                  <pic:spPr bwMode="auto">
                    <a:xfrm rot="5400000">
                      <a:off x="0" y="0"/>
                      <a:ext cx="15113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5DF" w:rsidRPr="00EC0F1E">
        <w:rPr>
          <w:rStyle w:val="a3"/>
          <w:b w:val="0"/>
          <w:sz w:val="28"/>
          <w:szCs w:val="28"/>
          <w:bdr w:val="none" w:sz="0" w:space="0" w:color="auto" w:frame="1"/>
        </w:rPr>
        <w:t>Гласные звуки - это основа слова</w:t>
      </w:r>
      <w:r w:rsidR="002525DF" w:rsidRPr="00EC0F1E">
        <w:rPr>
          <w:sz w:val="28"/>
          <w:szCs w:val="28"/>
        </w:rPr>
        <w:t>, его база, </w:t>
      </w:r>
      <w:r w:rsidR="002525DF" w:rsidRPr="00EC0F1E">
        <w:rPr>
          <w:rStyle w:val="a3"/>
          <w:b w:val="0"/>
          <w:sz w:val="28"/>
          <w:szCs w:val="28"/>
          <w:bdr w:val="none" w:sz="0" w:space="0" w:color="auto" w:frame="1"/>
        </w:rPr>
        <w:t>форма</w:t>
      </w:r>
      <w:r w:rsidR="002525DF" w:rsidRPr="00EC0F1E">
        <w:rPr>
          <w:sz w:val="28"/>
          <w:szCs w:val="28"/>
        </w:rPr>
        <w:t>. На </w:t>
      </w:r>
      <w:r w:rsidR="00547C0E" w:rsidRPr="00EC0F1E">
        <w:rPr>
          <w:rStyle w:val="a3"/>
          <w:b w:val="0"/>
          <w:sz w:val="28"/>
          <w:szCs w:val="28"/>
          <w:bdr w:val="none" w:sz="0" w:space="0" w:color="auto" w:frame="1"/>
        </w:rPr>
        <w:t xml:space="preserve">гласных </w:t>
      </w:r>
      <w:r w:rsidR="002525DF" w:rsidRPr="00EC0F1E">
        <w:rPr>
          <w:rStyle w:val="a3"/>
          <w:b w:val="0"/>
          <w:sz w:val="28"/>
          <w:szCs w:val="28"/>
          <w:bdr w:val="none" w:sz="0" w:space="0" w:color="auto" w:frame="1"/>
        </w:rPr>
        <w:t>звуках</w:t>
      </w:r>
      <w:r w:rsidR="002525DF" w:rsidRPr="00EC0F1E">
        <w:rPr>
          <w:sz w:val="28"/>
          <w:szCs w:val="28"/>
        </w:rPr>
        <w:t> держится структура слова, т. к. сколько в слове </w:t>
      </w:r>
      <w:r w:rsidR="002525DF" w:rsidRPr="00EC0F1E">
        <w:rPr>
          <w:rStyle w:val="a3"/>
          <w:b w:val="0"/>
          <w:sz w:val="28"/>
          <w:szCs w:val="28"/>
          <w:bdr w:val="none" w:sz="0" w:space="0" w:color="auto" w:frame="1"/>
        </w:rPr>
        <w:t>гласных - столько и</w:t>
      </w:r>
      <w:r w:rsidR="002525DF" w:rsidRPr="00EC0F1E">
        <w:rPr>
          <w:rStyle w:val="a3"/>
          <w:sz w:val="28"/>
          <w:szCs w:val="28"/>
          <w:bdr w:val="none" w:sz="0" w:space="0" w:color="auto" w:frame="1"/>
        </w:rPr>
        <w:t xml:space="preserve"> </w:t>
      </w:r>
      <w:r w:rsidR="002525DF" w:rsidRPr="00EC0F1E">
        <w:rPr>
          <w:rStyle w:val="a3"/>
          <w:b w:val="0"/>
          <w:sz w:val="28"/>
          <w:szCs w:val="28"/>
          <w:bdr w:val="none" w:sz="0" w:space="0" w:color="auto" w:frame="1"/>
        </w:rPr>
        <w:t>слогов</w:t>
      </w:r>
      <w:r w:rsidR="002525DF" w:rsidRPr="00EC0F1E">
        <w:rPr>
          <w:sz w:val="28"/>
          <w:szCs w:val="28"/>
        </w:rPr>
        <w:t xml:space="preserve">. Поскольку у </w:t>
      </w:r>
      <w:r w:rsidR="00547C0E" w:rsidRPr="00EC0F1E">
        <w:rPr>
          <w:sz w:val="28"/>
          <w:szCs w:val="28"/>
        </w:rPr>
        <w:t xml:space="preserve">«речевых» </w:t>
      </w:r>
      <w:r w:rsidR="002525DF" w:rsidRPr="00EC0F1E">
        <w:rPr>
          <w:sz w:val="28"/>
          <w:szCs w:val="28"/>
        </w:rPr>
        <w:t>детей часто слоговая структура слова нарушена в разной степени, то слышать </w:t>
      </w:r>
      <w:r w:rsidR="002525DF" w:rsidRPr="00EC0F1E">
        <w:rPr>
          <w:rStyle w:val="a3"/>
          <w:b w:val="0"/>
          <w:sz w:val="28"/>
          <w:szCs w:val="28"/>
          <w:bdr w:val="none" w:sz="0" w:space="0" w:color="auto" w:frame="1"/>
        </w:rPr>
        <w:t>гласные звуки</w:t>
      </w:r>
      <w:r w:rsidR="002525DF" w:rsidRPr="00EC0F1E">
        <w:rPr>
          <w:sz w:val="28"/>
          <w:szCs w:val="28"/>
        </w:rPr>
        <w:t> в словах им просто необходимо.</w:t>
      </w:r>
    </w:p>
    <w:p w:rsidR="002525DF" w:rsidRDefault="00547C0E" w:rsidP="002525DF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F1E">
        <w:rPr>
          <w:rFonts w:ascii="Times New Roman" w:hAnsi="Times New Roman" w:cs="Times New Roman"/>
          <w:spacing w:val="-7"/>
          <w:sz w:val="28"/>
          <w:szCs w:val="28"/>
        </w:rPr>
        <w:tab/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Для вызывания гласных звуков с детьми разыгрываются различные </w:t>
      </w:r>
      <w:proofErr w:type="gramStart"/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>сюжеты</w:t>
      </w:r>
      <w:r w:rsidR="00B3346A">
        <w:rPr>
          <w:rFonts w:ascii="Times New Roman" w:hAnsi="Times New Roman" w:cs="Times New Roman"/>
          <w:spacing w:val="-7"/>
          <w:sz w:val="28"/>
          <w:szCs w:val="28"/>
        </w:rPr>
        <w:t>,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и</w:t>
      </w:r>
      <w:proofErr w:type="gramEnd"/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придумываются сказки 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>с пластилиновыми человечками, рот которых переда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>ет артикуляцию изучаемого звука; п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>рием у доктора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- звук [А]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, 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звук [И] скачет на лошади, 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>[У] ед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>ет на паровозе,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>Звуковичок</w:t>
      </w:r>
      <w:proofErr w:type="spellEnd"/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[О] 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убегает от осы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>,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 [Ы] – 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lastRenderedPageBreak/>
        <w:t xml:space="preserve">мишка идет по лесу и рычит, [Э] </w:t>
      </w:r>
      <w:r w:rsidR="006D1AF3">
        <w:rPr>
          <w:rFonts w:ascii="Times New Roman" w:hAnsi="Times New Roman" w:cs="Times New Roman"/>
          <w:spacing w:val="-7"/>
          <w:sz w:val="28"/>
          <w:szCs w:val="28"/>
        </w:rPr>
        <w:t>–</w:t>
      </w:r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эхо</w:t>
      </w:r>
      <w:r w:rsidR="006D1AF3">
        <w:rPr>
          <w:rFonts w:ascii="Times New Roman" w:hAnsi="Times New Roman" w:cs="Times New Roman"/>
          <w:spacing w:val="-7"/>
          <w:sz w:val="28"/>
          <w:szCs w:val="28"/>
        </w:rPr>
        <w:t xml:space="preserve"> и </w:t>
      </w:r>
      <w:proofErr w:type="spellStart"/>
      <w:r w:rsidR="006D1AF3">
        <w:rPr>
          <w:rFonts w:ascii="Times New Roman" w:hAnsi="Times New Roman" w:cs="Times New Roman"/>
          <w:spacing w:val="-7"/>
          <w:sz w:val="28"/>
          <w:szCs w:val="28"/>
        </w:rPr>
        <w:t>тд</w:t>
      </w:r>
      <w:proofErr w:type="spellEnd"/>
      <w:r w:rsidR="002525DF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. </w:t>
      </w:r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</w:t>
      </w:r>
      <w:r w:rsidR="00E72807" w:rsidRPr="006E16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4475480</wp:posOffset>
            </wp:positionH>
            <wp:positionV relativeFrom="paragraph">
              <wp:posOffset>278130</wp:posOffset>
            </wp:positionV>
            <wp:extent cx="2189480" cy="1642110"/>
            <wp:effectExtent l="6985" t="0" r="8255" b="8255"/>
            <wp:wrapTight wrapText="bothSides">
              <wp:wrapPolygon edited="0">
                <wp:start x="69" y="21692"/>
                <wp:lineTo x="21494" y="21692"/>
                <wp:lineTo x="21494" y="142"/>
                <wp:lineTo x="69" y="142"/>
                <wp:lineTo x="69" y="21692"/>
              </wp:wrapPolygon>
            </wp:wrapTight>
            <wp:docPr id="10" name="Рисунок 10" descr="C:\Users\Наташа\Desktop\НАТАША\Конкурс Воспитатели 11\Мастеркласс Фото и Видео\20221007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НАТАША\Конкурс Воспитатели 11\Мастеркласс Фото и Видео\20221007_102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48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сразу </w:t>
      </w:r>
      <w:r w:rsidR="002525DF" w:rsidRPr="00EC0F1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использовать</w:t>
      </w:r>
      <w:r w:rsidR="002525DF" w:rsidRPr="00EC0F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буквенные обозначения на человечках, что способствует зрительному</w:t>
      </w:r>
      <w:r w:rsidR="006D1AF3" w:rsidRPr="0018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восприятию и</w:t>
      </w:r>
      <w:r w:rsidR="002525DF" w:rsidRPr="0018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запоминанию </w:t>
      </w:r>
      <w:r w:rsidR="005F0DD2">
        <w:rPr>
          <w:rFonts w:ascii="Times New Roman" w:hAnsi="Times New Roman" w:cs="Times New Roman"/>
          <w:sz w:val="28"/>
          <w:szCs w:val="28"/>
          <w:shd w:val="clear" w:color="auto" w:fill="FFFFFF"/>
        </w:rPr>
        <w:t>буквы для дальнейшей работы</w:t>
      </w:r>
      <w:r w:rsidR="002525DF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525DF" w:rsidRPr="00E72807" w:rsidRDefault="006E16EB" w:rsidP="00E72807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2807">
        <w:rPr>
          <w:rFonts w:ascii="Times New Roman" w:hAnsi="Times New Roman" w:cs="Times New Roman"/>
          <w:sz w:val="28"/>
          <w:szCs w:val="28"/>
        </w:rPr>
        <w:t xml:space="preserve">         </w:t>
      </w:r>
      <w:r w:rsidR="002525DF" w:rsidRPr="00EC0F1E">
        <w:rPr>
          <w:sz w:val="28"/>
          <w:szCs w:val="28"/>
        </w:rPr>
        <w:t xml:space="preserve">При знакомстве с гласным звуком также </w:t>
      </w:r>
      <w:proofErr w:type="spellStart"/>
      <w:r w:rsidR="002525DF" w:rsidRPr="00EC0F1E">
        <w:rPr>
          <w:sz w:val="28"/>
          <w:szCs w:val="28"/>
        </w:rPr>
        <w:t>разыгрыгрывается</w:t>
      </w:r>
      <w:proofErr w:type="spellEnd"/>
      <w:r w:rsidR="002525DF" w:rsidRPr="00EC0F1E">
        <w:rPr>
          <w:sz w:val="28"/>
          <w:szCs w:val="28"/>
        </w:rPr>
        <w:t xml:space="preserve"> сюжет, но рот </w:t>
      </w:r>
      <w:proofErr w:type="spellStart"/>
      <w:r w:rsidR="002525DF" w:rsidRPr="00EC0F1E">
        <w:rPr>
          <w:sz w:val="28"/>
          <w:szCs w:val="28"/>
        </w:rPr>
        <w:t>Звуковичкам</w:t>
      </w:r>
      <w:proofErr w:type="spellEnd"/>
      <w:r w:rsidR="002525DF" w:rsidRPr="00EC0F1E">
        <w:rPr>
          <w:sz w:val="28"/>
          <w:szCs w:val="28"/>
        </w:rPr>
        <w:t xml:space="preserve"> приклеивают уже сами дети, после рассматривания его артикуляции. Если знакомимся с буквой, то приклеиваем букву на </w:t>
      </w:r>
      <w:r w:rsidR="00B165DE">
        <w:rPr>
          <w:sz w:val="28"/>
          <w:szCs w:val="28"/>
        </w:rPr>
        <w:t xml:space="preserve">рубашку </w:t>
      </w:r>
      <w:r w:rsidR="002525DF" w:rsidRPr="00EC0F1E">
        <w:rPr>
          <w:sz w:val="28"/>
          <w:szCs w:val="28"/>
        </w:rPr>
        <w:t>человечка.</w:t>
      </w:r>
      <w:r w:rsidR="002525DF" w:rsidRPr="00EC0F1E">
        <w:rPr>
          <w:sz w:val="28"/>
          <w:szCs w:val="28"/>
          <w:u w:val="single"/>
          <w:bdr w:val="none" w:sz="0" w:space="0" w:color="auto" w:frame="1"/>
        </w:rPr>
        <w:t xml:space="preserve"> </w:t>
      </w:r>
    </w:p>
    <w:p w:rsidR="005F0DD2" w:rsidRDefault="002525DF" w:rsidP="005F0DD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EC0F1E">
        <w:rPr>
          <w:sz w:val="28"/>
          <w:szCs w:val="28"/>
          <w:bdr w:val="none" w:sz="0" w:space="0" w:color="auto" w:frame="1"/>
        </w:rPr>
        <w:t xml:space="preserve">Детям предлагаются </w:t>
      </w:r>
      <w:r w:rsidR="00463F73" w:rsidRPr="00EC0F1E">
        <w:rPr>
          <w:sz w:val="28"/>
          <w:szCs w:val="28"/>
          <w:bdr w:val="none" w:sz="0" w:space="0" w:color="auto" w:frame="1"/>
        </w:rPr>
        <w:t>разл</w:t>
      </w:r>
      <w:r w:rsidR="00B2452C">
        <w:rPr>
          <w:sz w:val="28"/>
          <w:szCs w:val="28"/>
          <w:bdr w:val="none" w:sz="0" w:space="0" w:color="auto" w:frame="1"/>
        </w:rPr>
        <w:t>ичные задания и игры для развит</w:t>
      </w:r>
      <w:r w:rsidR="00463F73" w:rsidRPr="00EC0F1E">
        <w:rPr>
          <w:sz w:val="28"/>
          <w:szCs w:val="28"/>
          <w:bdr w:val="none" w:sz="0" w:space="0" w:color="auto" w:frame="1"/>
        </w:rPr>
        <w:t>ия просодических компонентов речи.</w:t>
      </w:r>
    </w:p>
    <w:p w:rsidR="005F0DD2" w:rsidRPr="0071499E" w:rsidRDefault="005F0DD2" w:rsidP="005F0DD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499E">
        <w:rPr>
          <w:color w:val="111111"/>
          <w:sz w:val="28"/>
          <w:szCs w:val="28"/>
        </w:rPr>
        <w:t>— Произнеси</w:t>
      </w:r>
      <w:r w:rsidRPr="0071499E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545C9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звук [А] и про</w:t>
      </w:r>
      <w:r w:rsidRPr="00545C90">
        <w:rPr>
          <w:color w:val="111111"/>
          <w:sz w:val="28"/>
          <w:szCs w:val="28"/>
        </w:rPr>
        <w:t xml:space="preserve">шагай </w:t>
      </w:r>
      <w:proofErr w:type="spellStart"/>
      <w:proofErr w:type="gramStart"/>
      <w:r w:rsidRPr="0071499E">
        <w:rPr>
          <w:color w:val="111111"/>
          <w:sz w:val="28"/>
          <w:szCs w:val="28"/>
        </w:rPr>
        <w:t>Звуковичком</w:t>
      </w:r>
      <w:proofErr w:type="spellEnd"/>
      <w:r w:rsidRPr="0071499E">
        <w:rPr>
          <w:color w:val="111111"/>
          <w:sz w:val="28"/>
          <w:szCs w:val="28"/>
        </w:rPr>
        <w:t> </w:t>
      </w:r>
      <w:r w:rsidRPr="0071499E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5F0DD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столько</w:t>
      </w:r>
      <w:proofErr w:type="gramEnd"/>
      <w:r w:rsidRPr="005F0DD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раз</w:t>
      </w:r>
      <w:r w:rsidRPr="0071499E">
        <w:rPr>
          <w:color w:val="111111"/>
          <w:sz w:val="28"/>
          <w:szCs w:val="28"/>
        </w:rPr>
        <w:t>, сколько точек на кубике </w:t>
      </w:r>
      <w:r w:rsidRPr="005F0DD2">
        <w:rPr>
          <w:iCs/>
          <w:color w:val="111111"/>
          <w:sz w:val="28"/>
          <w:szCs w:val="28"/>
          <w:bdr w:val="none" w:sz="0" w:space="0" w:color="auto" w:frame="1"/>
        </w:rPr>
        <w:t>(игральный куб)</w:t>
      </w:r>
      <w:r w:rsidRPr="005F0DD2">
        <w:rPr>
          <w:color w:val="111111"/>
          <w:sz w:val="28"/>
          <w:szCs w:val="28"/>
        </w:rPr>
        <w:t>;</w:t>
      </w:r>
      <w:r>
        <w:rPr>
          <w:color w:val="111111"/>
          <w:sz w:val="28"/>
          <w:szCs w:val="28"/>
        </w:rPr>
        <w:t xml:space="preserve"> сколько раз хлопну в ладоши и </w:t>
      </w:r>
      <w:proofErr w:type="spellStart"/>
      <w:r>
        <w:rPr>
          <w:color w:val="111111"/>
          <w:sz w:val="28"/>
          <w:szCs w:val="28"/>
        </w:rPr>
        <w:t>тд</w:t>
      </w:r>
      <w:proofErr w:type="spellEnd"/>
      <w:r>
        <w:rPr>
          <w:color w:val="111111"/>
          <w:sz w:val="28"/>
          <w:szCs w:val="28"/>
        </w:rPr>
        <w:t>.</w:t>
      </w:r>
    </w:p>
    <w:p w:rsidR="005F0DD2" w:rsidRPr="0071499E" w:rsidRDefault="00E72807" w:rsidP="005F0DD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F4F2C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164465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21600"/>
                <wp:lineTo x="21494" y="21600"/>
                <wp:lineTo x="21494" y="106"/>
                <wp:lineTo x="0" y="106"/>
                <wp:lineTo x="0" y="21600"/>
              </wp:wrapPolygon>
            </wp:wrapTight>
            <wp:docPr id="12" name="Рисунок 12" descr="C:\Users\Наташа\Desktop\НАТАША\Конкурс Воспитатели 11\Мастеркласс Фото и Видео\20230202_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НАТАША\Конкурс Воспитатели 11\Мастеркласс Фото и Видео\20230202_093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DD2" w:rsidRPr="0071499E">
        <w:rPr>
          <w:color w:val="111111"/>
          <w:sz w:val="28"/>
          <w:szCs w:val="28"/>
        </w:rPr>
        <w:t>— Узнавание серии </w:t>
      </w:r>
      <w:r w:rsidR="005F0DD2" w:rsidRPr="00545C9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="005F0DD2" w:rsidRPr="0071499E">
        <w:rPr>
          <w:color w:val="111111"/>
          <w:sz w:val="28"/>
          <w:szCs w:val="28"/>
        </w:rPr>
        <w:t> по беззвучной артикуляции и выкладывание человечков, затем произнесение их</w:t>
      </w:r>
      <w:r w:rsidR="005F0DD2">
        <w:rPr>
          <w:color w:val="111111"/>
          <w:sz w:val="28"/>
          <w:szCs w:val="28"/>
        </w:rPr>
        <w:t xml:space="preserve"> с голосом.</w:t>
      </w:r>
    </w:p>
    <w:p w:rsidR="005F0DD2" w:rsidRPr="0071499E" w:rsidRDefault="005F0DD2" w:rsidP="005F0DD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499E">
        <w:rPr>
          <w:color w:val="111111"/>
          <w:sz w:val="28"/>
          <w:szCs w:val="28"/>
        </w:rPr>
        <w:t>— Логопед отстукивает ритм, а ребенок должен в соответствии с этим ритмом произнести </w:t>
      </w:r>
      <w:r w:rsidRPr="00545C9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гласные звуки</w:t>
      </w:r>
      <w:r w:rsidR="00644C7A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и прошагать</w:t>
      </w:r>
      <w:r w:rsidRPr="00545C9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44C7A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Звуковичком</w:t>
      </w:r>
      <w:proofErr w:type="spellEnd"/>
      <w:r w:rsidR="00644C7A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5F0DD2" w:rsidRPr="0071499E" w:rsidRDefault="00644C7A" w:rsidP="0097694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1499E">
        <w:rPr>
          <w:color w:val="111111"/>
          <w:sz w:val="28"/>
          <w:szCs w:val="28"/>
        </w:rPr>
        <w:t>—</w:t>
      </w:r>
      <w:r w:rsidR="00976945">
        <w:rPr>
          <w:color w:val="111111"/>
          <w:sz w:val="28"/>
          <w:szCs w:val="28"/>
        </w:rPr>
        <w:t xml:space="preserve"> </w:t>
      </w:r>
      <w:r w:rsidRPr="00644C7A">
        <w:rPr>
          <w:color w:val="111111"/>
          <w:sz w:val="28"/>
          <w:szCs w:val="28"/>
        </w:rPr>
        <w:t>Ребенок произносит</w:t>
      </w:r>
      <w:r>
        <w:rPr>
          <w:color w:val="111111"/>
          <w:sz w:val="28"/>
          <w:szCs w:val="28"/>
        </w:rPr>
        <w:t xml:space="preserve"> один или</w:t>
      </w:r>
      <w:r w:rsidRPr="00644C7A">
        <w:rPr>
          <w:color w:val="111111"/>
          <w:sz w:val="28"/>
          <w:szCs w:val="28"/>
        </w:rPr>
        <w:t xml:space="preserve"> ряд </w:t>
      </w:r>
      <w:r w:rsidRPr="00644C7A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гласных</w:t>
      </w:r>
      <w:r w:rsidRPr="00644C7A">
        <w:rPr>
          <w:b/>
          <w:color w:val="111111"/>
          <w:sz w:val="28"/>
          <w:szCs w:val="28"/>
        </w:rPr>
        <w:t> </w:t>
      </w:r>
      <w:r w:rsidR="00976945" w:rsidRPr="00976945">
        <w:rPr>
          <w:color w:val="111111"/>
          <w:sz w:val="28"/>
          <w:szCs w:val="28"/>
        </w:rPr>
        <w:t>звуков</w:t>
      </w:r>
      <w:r w:rsidRPr="0097694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</w:t>
      </w:r>
      <w:r w:rsidR="005F0DD2" w:rsidRPr="0071499E">
        <w:rPr>
          <w:color w:val="111111"/>
          <w:sz w:val="28"/>
          <w:szCs w:val="28"/>
        </w:rPr>
        <w:t xml:space="preserve">а одном выдохе, при этом </w:t>
      </w:r>
      <w:proofErr w:type="spellStart"/>
      <w:r w:rsidR="00976945">
        <w:rPr>
          <w:color w:val="111111"/>
          <w:sz w:val="28"/>
          <w:szCs w:val="28"/>
        </w:rPr>
        <w:t>Звуковичок</w:t>
      </w:r>
      <w:proofErr w:type="spellEnd"/>
      <w:r w:rsidR="00976945">
        <w:rPr>
          <w:color w:val="111111"/>
          <w:sz w:val="28"/>
          <w:szCs w:val="28"/>
        </w:rPr>
        <w:t xml:space="preserve"> </w:t>
      </w:r>
      <w:r w:rsidR="005F0DD2" w:rsidRPr="0071499E">
        <w:rPr>
          <w:color w:val="111111"/>
          <w:sz w:val="28"/>
          <w:szCs w:val="28"/>
        </w:rPr>
        <w:t>плавно едет на машине, </w:t>
      </w:r>
      <w:r w:rsidR="00976945">
        <w:rPr>
          <w:iCs/>
          <w:color w:val="111111"/>
          <w:sz w:val="28"/>
          <w:szCs w:val="28"/>
          <w:bdr w:val="none" w:sz="0" w:space="0" w:color="auto" w:frame="1"/>
        </w:rPr>
        <w:t xml:space="preserve">либо </w:t>
      </w:r>
      <w:proofErr w:type="gramStart"/>
      <w:r w:rsidR="00976945">
        <w:rPr>
          <w:iCs/>
          <w:color w:val="111111"/>
          <w:sz w:val="28"/>
          <w:szCs w:val="28"/>
          <w:bdr w:val="none" w:sz="0" w:space="0" w:color="auto" w:frame="1"/>
        </w:rPr>
        <w:t xml:space="preserve">отрывисто </w:t>
      </w:r>
      <w:r w:rsidR="005F0DD2" w:rsidRPr="005F0DD2">
        <w:rPr>
          <w:iCs/>
          <w:color w:val="111111"/>
          <w:sz w:val="28"/>
          <w:szCs w:val="28"/>
          <w:bdr w:val="none" w:sz="0" w:space="0" w:color="auto" w:frame="1"/>
        </w:rPr>
        <w:t xml:space="preserve"> шагает</w:t>
      </w:r>
      <w:proofErr w:type="gramEnd"/>
      <w:r w:rsidR="005F0DD2" w:rsidRPr="005F0DD2">
        <w:rPr>
          <w:iCs/>
          <w:color w:val="111111"/>
          <w:sz w:val="28"/>
          <w:szCs w:val="28"/>
          <w:bdr w:val="none" w:sz="0" w:space="0" w:color="auto" w:frame="1"/>
        </w:rPr>
        <w:t xml:space="preserve"> (по кочкам, пенькам, кнопкам и </w:t>
      </w:r>
      <w:proofErr w:type="spellStart"/>
      <w:r w:rsidR="005F0DD2" w:rsidRPr="005F0DD2">
        <w:rPr>
          <w:iCs/>
          <w:color w:val="111111"/>
          <w:sz w:val="28"/>
          <w:szCs w:val="28"/>
          <w:bdr w:val="none" w:sz="0" w:space="0" w:color="auto" w:frame="1"/>
        </w:rPr>
        <w:t>тд</w:t>
      </w:r>
      <w:proofErr w:type="spellEnd"/>
      <w:r w:rsidR="005F0DD2" w:rsidRPr="005F0DD2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="00976945">
        <w:rPr>
          <w:iCs/>
          <w:color w:val="111111"/>
          <w:sz w:val="28"/>
          <w:szCs w:val="28"/>
          <w:bdr w:val="none" w:sz="0" w:space="0" w:color="auto" w:frame="1"/>
        </w:rPr>
        <w:t>;</w:t>
      </w:r>
      <w:r w:rsidR="005F0DD2" w:rsidRPr="0071499E">
        <w:rPr>
          <w:color w:val="111111"/>
          <w:sz w:val="28"/>
          <w:szCs w:val="28"/>
        </w:rPr>
        <w:t xml:space="preserve"> </w:t>
      </w:r>
    </w:p>
    <w:p w:rsidR="005F0DD2" w:rsidRPr="0071499E" w:rsidRDefault="00A83E30" w:rsidP="005F0DD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– И</w:t>
      </w:r>
      <w:r w:rsidR="005F0DD2" w:rsidRPr="0071499E">
        <w:rPr>
          <w:color w:val="111111"/>
          <w:sz w:val="28"/>
          <w:szCs w:val="28"/>
        </w:rPr>
        <w:t>гра «Мы по лесенке шагаем</w:t>
      </w:r>
      <w:r w:rsidR="005F0DD2">
        <w:rPr>
          <w:color w:val="111111"/>
          <w:sz w:val="28"/>
          <w:szCs w:val="28"/>
        </w:rPr>
        <w:t>» </w:t>
      </w:r>
      <w:proofErr w:type="spellStart"/>
      <w:r w:rsidR="005F0DD2">
        <w:rPr>
          <w:color w:val="111111"/>
          <w:sz w:val="28"/>
          <w:szCs w:val="28"/>
        </w:rPr>
        <w:t>Звуковичок</w:t>
      </w:r>
      <w:proofErr w:type="spellEnd"/>
      <w:r w:rsidR="005F0DD2">
        <w:rPr>
          <w:color w:val="111111"/>
          <w:sz w:val="28"/>
          <w:szCs w:val="28"/>
        </w:rPr>
        <w:t xml:space="preserve"> поднимается вверх (в</w:t>
      </w:r>
      <w:r w:rsidR="005F0DD2" w:rsidRPr="0071499E">
        <w:rPr>
          <w:color w:val="111111"/>
          <w:sz w:val="28"/>
          <w:szCs w:val="28"/>
        </w:rPr>
        <w:t>ысокий голос</w:t>
      </w:r>
      <w:r w:rsidR="005F0DD2">
        <w:rPr>
          <w:color w:val="111111"/>
          <w:sz w:val="28"/>
          <w:szCs w:val="28"/>
        </w:rPr>
        <w:t>)</w:t>
      </w:r>
      <w:r w:rsidR="005F0DD2" w:rsidRPr="0071499E">
        <w:rPr>
          <w:color w:val="111111"/>
          <w:sz w:val="28"/>
          <w:szCs w:val="28"/>
        </w:rPr>
        <w:t xml:space="preserve"> и спускается вниз</w:t>
      </w:r>
      <w:r w:rsidR="005F0DD2">
        <w:rPr>
          <w:color w:val="111111"/>
          <w:sz w:val="28"/>
          <w:szCs w:val="28"/>
        </w:rPr>
        <w:t xml:space="preserve"> (низкий голос)</w:t>
      </w:r>
      <w:r w:rsidR="005F0DD2" w:rsidRPr="0071499E">
        <w:rPr>
          <w:color w:val="111111"/>
          <w:sz w:val="28"/>
          <w:szCs w:val="28"/>
        </w:rPr>
        <w:t xml:space="preserve">. </w:t>
      </w:r>
      <w:r w:rsidR="005F0DD2" w:rsidRPr="005F0DD2">
        <w:rPr>
          <w:iCs/>
          <w:color w:val="111111"/>
          <w:sz w:val="28"/>
          <w:szCs w:val="28"/>
          <w:bdr w:val="none" w:sz="0" w:space="0" w:color="auto" w:frame="1"/>
        </w:rPr>
        <w:t>Шагает</w:t>
      </w:r>
      <w:r w:rsidR="005F0DD2" w:rsidRPr="0071499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F0DD2" w:rsidRPr="0071499E">
        <w:rPr>
          <w:color w:val="111111"/>
          <w:sz w:val="28"/>
          <w:szCs w:val="28"/>
        </w:rPr>
        <w:t>быстро </w:t>
      </w:r>
      <w:r w:rsidR="00976945">
        <w:rPr>
          <w:iCs/>
          <w:color w:val="111111"/>
          <w:sz w:val="28"/>
          <w:szCs w:val="28"/>
          <w:bdr w:val="none" w:sz="0" w:space="0" w:color="auto" w:frame="1"/>
        </w:rPr>
        <w:t xml:space="preserve">или </w:t>
      </w:r>
      <w:proofErr w:type="gramStart"/>
      <w:r w:rsidR="00976945">
        <w:rPr>
          <w:iCs/>
          <w:color w:val="111111"/>
          <w:sz w:val="28"/>
          <w:szCs w:val="28"/>
          <w:bdr w:val="none" w:sz="0" w:space="0" w:color="auto" w:frame="1"/>
        </w:rPr>
        <w:t xml:space="preserve">медленно; </w:t>
      </w:r>
      <w:r w:rsidR="00976945" w:rsidRPr="00976945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76945" w:rsidRPr="005F0DD2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="00976945" w:rsidRPr="005F0DD2">
        <w:rPr>
          <w:iCs/>
          <w:color w:val="111111"/>
          <w:sz w:val="28"/>
          <w:szCs w:val="28"/>
          <w:bdr w:val="none" w:sz="0" w:space="0" w:color="auto" w:frame="1"/>
        </w:rPr>
        <w:t>громко - тихо»</w:t>
      </w:r>
      <w:r w:rsidR="00976945" w:rsidRPr="00976945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76945" w:rsidRPr="005F0DD2">
        <w:rPr>
          <w:iCs/>
          <w:color w:val="111111"/>
          <w:sz w:val="28"/>
          <w:szCs w:val="28"/>
          <w:bdr w:val="none" w:sz="0" w:space="0" w:color="auto" w:frame="1"/>
        </w:rPr>
        <w:t>при помощи символов</w:t>
      </w:r>
      <w:r w:rsidR="005F0DD2" w:rsidRPr="005F0DD2">
        <w:rPr>
          <w:color w:val="111111"/>
          <w:sz w:val="28"/>
          <w:szCs w:val="28"/>
        </w:rPr>
        <w:t>.</w:t>
      </w:r>
      <w:r w:rsidR="00D56F53" w:rsidRPr="00D56F5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5DF" w:rsidRPr="005F0DD2" w:rsidRDefault="00D56F53" w:rsidP="005F0DD2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pacing w:val="-7"/>
          <w:sz w:val="28"/>
          <w:szCs w:val="28"/>
        </w:rPr>
      </w:pPr>
      <w:r w:rsidRPr="00D56F5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-116205</wp:posOffset>
            </wp:positionV>
            <wp:extent cx="1819275" cy="1819275"/>
            <wp:effectExtent l="0" t="0" r="9525" b="9525"/>
            <wp:wrapTight wrapText="bothSides">
              <wp:wrapPolygon edited="0">
                <wp:start x="0" y="21600"/>
                <wp:lineTo x="21487" y="21600"/>
                <wp:lineTo x="21487" y="113"/>
                <wp:lineTo x="0" y="113"/>
                <wp:lineTo x="0" y="21600"/>
              </wp:wrapPolygon>
            </wp:wrapTight>
            <wp:docPr id="13" name="Рисунок 13" descr="C:\Users\Наташа\Desktop\НАТАША\Конкурс Воспитатели 11\Мастеркласс Фото и Видео\20230116_1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НАТАША\Конкурс Воспитатели 11\Мастеркласс Фото и Видео\20230116_105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DD2" w:rsidRPr="0071499E">
        <w:rPr>
          <w:rFonts w:ascii="Times New Roman" w:hAnsi="Times New Roman" w:cs="Times New Roman"/>
          <w:color w:val="FF0000"/>
          <w:spacing w:val="-7"/>
          <w:sz w:val="28"/>
          <w:szCs w:val="28"/>
        </w:rPr>
        <w:tab/>
      </w:r>
      <w:r w:rsidR="005F0DD2" w:rsidRPr="00545C90">
        <w:rPr>
          <w:rFonts w:ascii="Times New Roman" w:hAnsi="Times New Roman" w:cs="Times New Roman"/>
          <w:spacing w:val="-7"/>
          <w:sz w:val="28"/>
          <w:szCs w:val="28"/>
        </w:rPr>
        <w:t xml:space="preserve">Также очень полезно использовать различные </w:t>
      </w:r>
      <w:proofErr w:type="spellStart"/>
      <w:r w:rsidR="005F0DD2" w:rsidRPr="00545C90">
        <w:rPr>
          <w:rFonts w:ascii="Times New Roman" w:hAnsi="Times New Roman" w:cs="Times New Roman"/>
          <w:spacing w:val="-7"/>
          <w:sz w:val="28"/>
          <w:szCs w:val="28"/>
        </w:rPr>
        <w:t>попевки</w:t>
      </w:r>
      <w:proofErr w:type="spellEnd"/>
      <w:r w:rsidR="005F0DD2" w:rsidRPr="00545C90">
        <w:rPr>
          <w:rFonts w:ascii="Times New Roman" w:hAnsi="Times New Roman" w:cs="Times New Roman"/>
          <w:spacing w:val="-7"/>
          <w:sz w:val="28"/>
          <w:szCs w:val="28"/>
        </w:rPr>
        <w:t>.</w:t>
      </w:r>
    </w:p>
    <w:p w:rsidR="005F0DD2" w:rsidRPr="0071499E" w:rsidRDefault="002525DF" w:rsidP="005F0DD2">
      <w:pPr>
        <w:rPr>
          <w:rFonts w:ascii="Times New Roman" w:hAnsi="Times New Roman" w:cs="Times New Roman"/>
          <w:sz w:val="28"/>
          <w:szCs w:val="28"/>
        </w:rPr>
      </w:pPr>
      <w:r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Утрированное произнесение гласных сочетается </w:t>
      </w:r>
      <w:r w:rsidR="00463F73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proofErr w:type="spellStart"/>
      <w:r w:rsidR="00463F73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речедвигательной</w:t>
      </w:r>
      <w:proofErr w:type="spellEnd"/>
      <w:r w:rsidR="00463F73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гимнастикой, а р</w:t>
      </w:r>
      <w:r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учки и ножки наших</w:t>
      </w:r>
      <w:r w:rsidR="00B24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</w:t>
      </w:r>
      <w:r w:rsidR="00463F73"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>стилиновых</w:t>
      </w:r>
      <w:r w:rsidRPr="00EC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человечков тоже нам в этом помогают.</w:t>
      </w:r>
      <w:r w:rsidR="00463F73"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5F0DD2" w:rsidRPr="0071499E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В ней </w:t>
      </w:r>
      <w:r w:rsidR="005F0DD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мы </w:t>
      </w:r>
      <w:r w:rsidR="005F0DD2" w:rsidRPr="0071499E">
        <w:rPr>
          <w:rFonts w:ascii="Times New Roman" w:hAnsi="Times New Roman" w:cs="Times New Roman"/>
          <w:color w:val="000000"/>
          <w:spacing w:val="-7"/>
          <w:sz w:val="28"/>
          <w:szCs w:val="28"/>
        </w:rPr>
        <w:t>совмеща</w:t>
      </w:r>
      <w:r w:rsidR="005F0DD2">
        <w:rPr>
          <w:rFonts w:ascii="Times New Roman" w:hAnsi="Times New Roman" w:cs="Times New Roman"/>
          <w:color w:val="000000"/>
          <w:spacing w:val="-7"/>
          <w:sz w:val="28"/>
          <w:szCs w:val="28"/>
        </w:rPr>
        <w:t>ем</w:t>
      </w:r>
      <w:r w:rsidR="005F0DD2" w:rsidRPr="0071499E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дыхательную и артикуляционную гимнастику с движениями тела.  Те же позиции показываем и на </w:t>
      </w:r>
      <w:proofErr w:type="spellStart"/>
      <w:r w:rsidR="005F0DD2" w:rsidRPr="0071499E">
        <w:rPr>
          <w:rFonts w:ascii="Times New Roman" w:hAnsi="Times New Roman" w:cs="Times New Roman"/>
          <w:color w:val="000000"/>
          <w:spacing w:val="-7"/>
          <w:sz w:val="28"/>
          <w:szCs w:val="28"/>
        </w:rPr>
        <w:t>Звуковичках</w:t>
      </w:r>
      <w:proofErr w:type="spellEnd"/>
      <w:r w:rsidR="005F0DD2" w:rsidRPr="0071499E">
        <w:rPr>
          <w:rFonts w:ascii="Times New Roman" w:hAnsi="Times New Roman" w:cs="Times New Roman"/>
          <w:color w:val="000000"/>
          <w:spacing w:val="-7"/>
          <w:sz w:val="28"/>
          <w:szCs w:val="28"/>
        </w:rPr>
        <w:t>.</w:t>
      </w:r>
    </w:p>
    <w:p w:rsidR="002525DF" w:rsidRPr="00EC0F1E" w:rsidRDefault="002525DF" w:rsidP="002525DF">
      <w:pPr>
        <w:tabs>
          <w:tab w:val="left" w:pos="720"/>
          <w:tab w:val="left" w:pos="9781"/>
        </w:tabs>
        <w:ind w:right="-21" w:firstLine="0"/>
        <w:rPr>
          <w:rFonts w:ascii="Times New Roman" w:hAnsi="Times New Roman" w:cs="Times New Roman"/>
          <w:sz w:val="28"/>
          <w:szCs w:val="28"/>
        </w:rPr>
      </w:pPr>
      <w:r w:rsidRPr="00EC0F1E">
        <w:rPr>
          <w:rFonts w:ascii="Times New Roman" w:hAnsi="Times New Roman" w:cs="Times New Roman"/>
          <w:sz w:val="28"/>
          <w:szCs w:val="28"/>
        </w:rPr>
        <w:tab/>
        <w:t>При знакомстве с согласными добавляются еще звуковые символы Ткаченко Т. А. или Фомичевой М. Ф., а можно их придумать самим.</w:t>
      </w:r>
    </w:p>
    <w:p w:rsidR="002525DF" w:rsidRPr="00E72807" w:rsidRDefault="002525DF" w:rsidP="002525DF">
      <w:pPr>
        <w:pStyle w:val="1"/>
        <w:shd w:val="clear" w:color="auto" w:fill="FFFFFF"/>
        <w:spacing w:before="5"/>
        <w:ind w:right="38"/>
        <w:jc w:val="both"/>
        <w:rPr>
          <w:color w:val="000000"/>
          <w:spacing w:val="-7"/>
          <w:sz w:val="28"/>
          <w:szCs w:val="28"/>
        </w:rPr>
      </w:pPr>
      <w:r w:rsidRPr="00EC0F1E">
        <w:rPr>
          <w:spacing w:val="-7"/>
          <w:sz w:val="28"/>
          <w:szCs w:val="28"/>
        </w:rPr>
        <w:t xml:space="preserve">Далее </w:t>
      </w:r>
      <w:proofErr w:type="spellStart"/>
      <w:r w:rsidRPr="00EC0F1E">
        <w:rPr>
          <w:spacing w:val="-7"/>
          <w:sz w:val="28"/>
          <w:szCs w:val="28"/>
        </w:rPr>
        <w:t>Звуковичков</w:t>
      </w:r>
      <w:proofErr w:type="spellEnd"/>
      <w:r w:rsidRPr="00EC0F1E">
        <w:rPr>
          <w:spacing w:val="-7"/>
          <w:sz w:val="28"/>
          <w:szCs w:val="28"/>
        </w:rPr>
        <w:t xml:space="preserve"> «заселяют» в их домики. </w:t>
      </w:r>
      <w:r w:rsidR="00743616">
        <w:rPr>
          <w:color w:val="000000"/>
          <w:spacing w:val="-7"/>
          <w:sz w:val="28"/>
          <w:szCs w:val="28"/>
        </w:rPr>
        <w:t xml:space="preserve">Дополнительно используются символы </w:t>
      </w:r>
      <w:r w:rsidR="00E87E1B">
        <w:rPr>
          <w:color w:val="000000"/>
          <w:spacing w:val="-7"/>
          <w:sz w:val="28"/>
          <w:szCs w:val="28"/>
        </w:rPr>
        <w:t xml:space="preserve">мягкости </w:t>
      </w:r>
      <w:r w:rsidR="00743616">
        <w:rPr>
          <w:color w:val="000000"/>
          <w:spacing w:val="-7"/>
          <w:sz w:val="28"/>
          <w:szCs w:val="28"/>
        </w:rPr>
        <w:t>согласных– т</w:t>
      </w:r>
      <w:r w:rsidR="00372D57">
        <w:rPr>
          <w:color w:val="000000"/>
          <w:spacing w:val="-7"/>
          <w:sz w:val="28"/>
          <w:szCs w:val="28"/>
        </w:rPr>
        <w:t xml:space="preserve">равка или снежинки на домиках, </w:t>
      </w:r>
      <w:r w:rsidR="00743616">
        <w:rPr>
          <w:color w:val="000000"/>
          <w:spacing w:val="-7"/>
          <w:sz w:val="28"/>
          <w:szCs w:val="28"/>
        </w:rPr>
        <w:t>твердости – лед</w:t>
      </w:r>
      <w:r w:rsidR="00E72807">
        <w:rPr>
          <w:color w:val="000000"/>
          <w:spacing w:val="-7"/>
          <w:sz w:val="28"/>
          <w:szCs w:val="28"/>
        </w:rPr>
        <w:t xml:space="preserve"> </w:t>
      </w:r>
      <w:r w:rsidR="00743616">
        <w:rPr>
          <w:color w:val="000000"/>
          <w:spacing w:val="-7"/>
          <w:sz w:val="28"/>
          <w:szCs w:val="28"/>
        </w:rPr>
        <w:t>или камень.</w:t>
      </w:r>
    </w:p>
    <w:p w:rsidR="00E72807" w:rsidRDefault="00E72807" w:rsidP="002525DF">
      <w:pPr>
        <w:pStyle w:val="1"/>
        <w:shd w:val="clear" w:color="auto" w:fill="FFFFFF"/>
        <w:spacing w:before="5"/>
        <w:ind w:right="38"/>
        <w:jc w:val="both"/>
        <w:rPr>
          <w:color w:val="000000"/>
          <w:spacing w:val="-7"/>
          <w:sz w:val="28"/>
          <w:szCs w:val="28"/>
        </w:rPr>
      </w:pPr>
      <w:r>
        <w:rPr>
          <w:noProof/>
          <w:color w:val="000000"/>
          <w:spacing w:val="-7"/>
          <w:sz w:val="28"/>
          <w:szCs w:val="28"/>
        </w:rPr>
        <w:lastRenderedPageBreak/>
        <w:drawing>
          <wp:inline distT="0" distB="0" distL="0" distR="0" wp14:anchorId="6F9B9EC8">
            <wp:extent cx="1371600" cy="1825374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34" cy="1828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pacing w:val="-7"/>
          <w:sz w:val="28"/>
          <w:szCs w:val="28"/>
        </w:rPr>
        <w:t xml:space="preserve">         </w:t>
      </w:r>
      <w:r>
        <w:rPr>
          <w:noProof/>
          <w:spacing w:val="-7"/>
          <w:sz w:val="28"/>
          <w:szCs w:val="28"/>
        </w:rPr>
        <w:drawing>
          <wp:inline distT="0" distB="0" distL="0" distR="0" wp14:anchorId="64873501" wp14:editId="32095955">
            <wp:extent cx="1828800" cy="1828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pacing w:val="-7"/>
          <w:sz w:val="28"/>
          <w:szCs w:val="28"/>
        </w:rPr>
        <w:t xml:space="preserve">    </w:t>
      </w:r>
      <w:r w:rsidRPr="00E72807">
        <w:rPr>
          <w:noProof/>
          <w:color w:val="000000"/>
          <w:spacing w:val="-7"/>
          <w:sz w:val="28"/>
          <w:szCs w:val="28"/>
        </w:rPr>
        <w:drawing>
          <wp:inline distT="0" distB="0" distL="0" distR="0">
            <wp:extent cx="2166568" cy="1625277"/>
            <wp:effectExtent l="0" t="0" r="5715" b="0"/>
            <wp:docPr id="19" name="Рисунок 19" descr="C:\Users\Наташа\Desktop\НАТАША\Конкурс Воспитатели 11\Мастеркласс Фото и Видео\20231004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НАТАША\Конкурс Воспитатели 11\Мастеркласс Фото и Видео\20231004_111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17" cy="16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26" w:rsidRPr="00DB7526" w:rsidRDefault="00DB7526" w:rsidP="002525DF">
      <w:pPr>
        <w:pStyle w:val="1"/>
        <w:shd w:val="clear" w:color="auto" w:fill="FFFFFF"/>
        <w:spacing w:before="5"/>
        <w:ind w:right="38"/>
        <w:jc w:val="both"/>
        <w:rPr>
          <w:color w:val="000000"/>
          <w:spacing w:val="-7"/>
          <w:sz w:val="28"/>
          <w:szCs w:val="28"/>
        </w:rPr>
      </w:pPr>
    </w:p>
    <w:p w:rsidR="000E44F7" w:rsidRPr="00A83E30" w:rsidRDefault="002525DF" w:rsidP="00A83E30">
      <w:pPr>
        <w:pStyle w:val="1"/>
        <w:shd w:val="clear" w:color="auto" w:fill="FFFFFF"/>
        <w:spacing w:before="5"/>
        <w:ind w:right="38"/>
        <w:jc w:val="both"/>
        <w:rPr>
          <w:spacing w:val="-7"/>
          <w:sz w:val="28"/>
          <w:szCs w:val="28"/>
        </w:rPr>
      </w:pPr>
      <w:r w:rsidRPr="00EC0F1E">
        <w:rPr>
          <w:spacing w:val="-7"/>
          <w:sz w:val="28"/>
          <w:szCs w:val="28"/>
        </w:rPr>
        <w:tab/>
      </w:r>
      <w:proofErr w:type="spellStart"/>
      <w:r w:rsidRPr="00EC0F1E">
        <w:rPr>
          <w:spacing w:val="-7"/>
          <w:sz w:val="28"/>
          <w:szCs w:val="28"/>
        </w:rPr>
        <w:t>Звуковички</w:t>
      </w:r>
      <w:proofErr w:type="spellEnd"/>
      <w:r w:rsidRPr="00EC0F1E">
        <w:rPr>
          <w:spacing w:val="-7"/>
          <w:sz w:val="28"/>
          <w:szCs w:val="28"/>
        </w:rPr>
        <w:t xml:space="preserve"> помогают детям быстрее освоить навык чтения слогов, ведь этот процесс также происходит в игре.   Если читаем открытый слог, то вначале стоит</w:t>
      </w:r>
      <w:r w:rsidR="006B1C17" w:rsidRPr="006B1C17">
        <w:rPr>
          <w:spacing w:val="-7"/>
          <w:sz w:val="28"/>
          <w:szCs w:val="28"/>
        </w:rPr>
        <w:t xml:space="preserve"> </w:t>
      </w:r>
      <w:proofErr w:type="gramStart"/>
      <w:r w:rsidR="006B1C17">
        <w:rPr>
          <w:spacing w:val="-7"/>
          <w:sz w:val="28"/>
          <w:szCs w:val="28"/>
        </w:rPr>
        <w:t>согласный</w:t>
      </w:r>
      <w:r w:rsidR="006B1C17" w:rsidRPr="00EC0F1E">
        <w:rPr>
          <w:spacing w:val="-7"/>
          <w:sz w:val="28"/>
          <w:szCs w:val="28"/>
        </w:rPr>
        <w:t xml:space="preserve">, </w:t>
      </w:r>
      <w:r w:rsidRPr="00EC0F1E">
        <w:rPr>
          <w:spacing w:val="-7"/>
          <w:sz w:val="28"/>
          <w:szCs w:val="28"/>
        </w:rPr>
        <w:t xml:space="preserve"> а</w:t>
      </w:r>
      <w:proofErr w:type="gramEnd"/>
      <w:r w:rsidRPr="00EC0F1E">
        <w:rPr>
          <w:spacing w:val="-7"/>
          <w:sz w:val="28"/>
          <w:szCs w:val="28"/>
        </w:rPr>
        <w:t xml:space="preserve"> затем рядом</w:t>
      </w:r>
      <w:r w:rsidR="006B1C17" w:rsidRPr="006B1C17">
        <w:rPr>
          <w:spacing w:val="-7"/>
          <w:sz w:val="28"/>
          <w:szCs w:val="28"/>
        </w:rPr>
        <w:t xml:space="preserve"> </w:t>
      </w:r>
      <w:r w:rsidR="006B1C17" w:rsidRPr="00EC0F1E">
        <w:rPr>
          <w:spacing w:val="-7"/>
          <w:sz w:val="28"/>
          <w:szCs w:val="28"/>
        </w:rPr>
        <w:t xml:space="preserve">гласный, </w:t>
      </w:r>
      <w:r w:rsidRPr="00EC0F1E">
        <w:rPr>
          <w:spacing w:val="-7"/>
          <w:sz w:val="28"/>
          <w:szCs w:val="28"/>
        </w:rPr>
        <w:t xml:space="preserve"> </w:t>
      </w:r>
      <w:proofErr w:type="spellStart"/>
      <w:r w:rsidR="00463F73" w:rsidRPr="00EC0F1E">
        <w:rPr>
          <w:spacing w:val="-7"/>
          <w:sz w:val="28"/>
          <w:szCs w:val="28"/>
        </w:rPr>
        <w:t>Звуковички</w:t>
      </w:r>
      <w:proofErr w:type="spellEnd"/>
      <w:r w:rsidR="00463F73" w:rsidRPr="00EC0F1E">
        <w:rPr>
          <w:spacing w:val="-7"/>
          <w:sz w:val="28"/>
          <w:szCs w:val="28"/>
        </w:rPr>
        <w:t xml:space="preserve"> крепко держатся за руки, образуют слог –слияние</w:t>
      </w:r>
      <w:r w:rsidRPr="00EC0F1E">
        <w:rPr>
          <w:spacing w:val="-7"/>
          <w:sz w:val="28"/>
          <w:szCs w:val="28"/>
        </w:rPr>
        <w:t>.  Если слог закрытый, то вначале ст</w:t>
      </w:r>
      <w:r w:rsidR="00E87E1B">
        <w:rPr>
          <w:spacing w:val="-7"/>
          <w:sz w:val="28"/>
          <w:szCs w:val="28"/>
        </w:rPr>
        <w:t xml:space="preserve">оит </w:t>
      </w:r>
      <w:r w:rsidR="006B1C17">
        <w:rPr>
          <w:spacing w:val="-7"/>
          <w:sz w:val="28"/>
          <w:szCs w:val="28"/>
        </w:rPr>
        <w:t>гласный</w:t>
      </w:r>
      <w:r w:rsidR="00E87E1B">
        <w:rPr>
          <w:spacing w:val="-7"/>
          <w:sz w:val="28"/>
          <w:szCs w:val="28"/>
        </w:rPr>
        <w:t>, а затем</w:t>
      </w:r>
      <w:r w:rsidR="006B1C17">
        <w:rPr>
          <w:spacing w:val="-7"/>
          <w:sz w:val="28"/>
          <w:szCs w:val="28"/>
        </w:rPr>
        <w:t xml:space="preserve"> - согласный</w:t>
      </w:r>
      <w:r w:rsidR="00E87E1B">
        <w:rPr>
          <w:spacing w:val="-7"/>
          <w:sz w:val="28"/>
          <w:szCs w:val="28"/>
        </w:rPr>
        <w:t>.</w:t>
      </w:r>
      <w:r w:rsidRPr="00EC0F1E">
        <w:rPr>
          <w:spacing w:val="-7"/>
          <w:sz w:val="28"/>
          <w:szCs w:val="28"/>
        </w:rPr>
        <w:t xml:space="preserve"> </w:t>
      </w:r>
      <w:proofErr w:type="spellStart"/>
      <w:r w:rsidRPr="00EC0F1E">
        <w:rPr>
          <w:spacing w:val="-7"/>
          <w:sz w:val="28"/>
          <w:szCs w:val="28"/>
        </w:rPr>
        <w:t>Звуковички</w:t>
      </w:r>
      <w:proofErr w:type="spellEnd"/>
      <w:r w:rsidRPr="00EC0F1E">
        <w:rPr>
          <w:spacing w:val="-7"/>
          <w:sz w:val="28"/>
          <w:szCs w:val="28"/>
        </w:rPr>
        <w:t xml:space="preserve"> согласных могут быть синего и зеленого цвета. Так на примерах, используя Звуковичка И, мы можем объяснить твердость и мягкость согласных звуков. Для легкости восприятия можно использовать картинки-символы согласных звуков.  </w:t>
      </w:r>
    </w:p>
    <w:p w:rsidR="000C00D5" w:rsidRPr="00733325" w:rsidRDefault="000C00D5" w:rsidP="009E0724">
      <w:pPr>
        <w:widowControl/>
        <w:autoSpaceDE/>
        <w:autoSpaceDN/>
        <w:adjustRightInd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>Таким образом,</w:t>
      </w:r>
      <w:r w:rsidRPr="00EC0F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своей практике пришла к выводу, что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8F7F86">
        <w:rPr>
          <w:rFonts w:ascii="Times New Roman" w:hAnsi="Times New Roman" w:cs="Times New Roman"/>
          <w:spacing w:val="-7"/>
          <w:sz w:val="28"/>
          <w:szCs w:val="28"/>
        </w:rPr>
        <w:t>прием использования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звуковых пластилиновых человечков помогает </w:t>
      </w:r>
      <w:r w:rsidRPr="00EC0F1E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подключать</w:t>
      </w:r>
      <w:r w:rsidR="009E072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все анализаторы чувств детей:</w:t>
      </w:r>
      <w:r w:rsidRPr="00EC0F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зрительный, слуховой, тактильный, двигательный. Это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делает освоение сложного материала более доступным и интересным </w:t>
      </w:r>
      <w:r w:rsidR="009B3ED5">
        <w:rPr>
          <w:rFonts w:ascii="Times New Roman" w:hAnsi="Times New Roman" w:cs="Times New Roman"/>
          <w:spacing w:val="-7"/>
          <w:sz w:val="28"/>
          <w:szCs w:val="28"/>
        </w:rPr>
        <w:t>и для детей с ОВЗ,</w:t>
      </w:r>
      <w:r w:rsidRPr="003350D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B3ED5">
        <w:rPr>
          <w:rFonts w:ascii="Times New Roman" w:hAnsi="Times New Roman" w:cs="Times New Roman"/>
          <w:spacing w:val="-7"/>
          <w:sz w:val="28"/>
          <w:szCs w:val="28"/>
        </w:rPr>
        <w:t xml:space="preserve">и </w:t>
      </w:r>
      <w:proofErr w:type="gramStart"/>
      <w:r w:rsidRPr="009B3ED5">
        <w:rPr>
          <w:rFonts w:ascii="Times New Roman" w:hAnsi="Times New Roman" w:cs="Times New Roman"/>
          <w:spacing w:val="-7"/>
          <w:sz w:val="28"/>
          <w:szCs w:val="28"/>
        </w:rPr>
        <w:t>для</w:t>
      </w:r>
      <w:r w:rsidR="00A83E3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B3E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9B3ED5">
        <w:rPr>
          <w:rFonts w:ascii="Times New Roman" w:hAnsi="Times New Roman" w:cs="Times New Roman"/>
          <w:spacing w:val="-7"/>
          <w:sz w:val="28"/>
          <w:szCs w:val="28"/>
        </w:rPr>
        <w:t>нормотипичных</w:t>
      </w:r>
      <w:proofErr w:type="spellEnd"/>
      <w:proofErr w:type="gramEnd"/>
      <w:r w:rsidRPr="009B3ED5">
        <w:rPr>
          <w:rFonts w:ascii="Times New Roman" w:hAnsi="Times New Roman" w:cs="Times New Roman"/>
          <w:spacing w:val="-7"/>
          <w:sz w:val="28"/>
          <w:szCs w:val="28"/>
        </w:rPr>
        <w:t>.</w:t>
      </w:r>
      <w:r w:rsidRPr="00EC0F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C0F1E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Это доказывает положительная ди</w:t>
      </w:r>
      <w:r w:rsidR="009B3E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намика в речевом развитии </w:t>
      </w:r>
      <w:r w:rsidR="00265A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наших </w:t>
      </w:r>
      <w:r w:rsidR="009B3ED5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обучающихся. 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неговорящих детей быстрее появляются звуки, звукоподражания. </w:t>
      </w:r>
      <w:r w:rsidRPr="0071499E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</w:p>
    <w:p w:rsidR="00A83E30" w:rsidRPr="00A83E30" w:rsidRDefault="000C00D5" w:rsidP="00F2590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2525DF" w:rsidRPr="00EC0F1E">
        <w:rPr>
          <w:rFonts w:ascii="Times New Roman" w:hAnsi="Times New Roman" w:cs="Times New Roman"/>
          <w:sz w:val="28"/>
          <w:szCs w:val="28"/>
        </w:rPr>
        <w:t xml:space="preserve">В дальнейшем планируем развивать это направление, но уже больше используя сюжетно-тематический подход в организации логопедических занятий с применением </w:t>
      </w:r>
      <w:r w:rsidR="008F7F86">
        <w:rPr>
          <w:rFonts w:ascii="Times New Roman" w:hAnsi="Times New Roman" w:cs="Times New Roman"/>
          <w:sz w:val="28"/>
          <w:szCs w:val="28"/>
        </w:rPr>
        <w:t>з</w:t>
      </w:r>
      <w:r w:rsidR="002525DF" w:rsidRPr="00EC0F1E">
        <w:rPr>
          <w:rFonts w:ascii="Times New Roman" w:hAnsi="Times New Roman" w:cs="Times New Roman"/>
          <w:sz w:val="28"/>
          <w:szCs w:val="28"/>
        </w:rPr>
        <w:t>вуковых человечков.  Таким образом продолжить работу по развитию связной речи детей и лексико-грамматических категорий по изучаемым лексическим темам.</w:t>
      </w:r>
    </w:p>
    <w:p w:rsidR="00A83E30" w:rsidRDefault="00A83E30" w:rsidP="00F2590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83E30" w:rsidRPr="00F2590E" w:rsidRDefault="00FC11BA" w:rsidP="00F2590E">
      <w:pPr>
        <w:ind w:firstLine="0"/>
        <w:rPr>
          <w:shd w:val="clear" w:color="auto" w:fill="8ED1FC"/>
        </w:rPr>
      </w:pPr>
      <w:r w:rsidRPr="00FC11BA">
        <w:rPr>
          <w:noProof/>
          <w:shd w:val="clear" w:color="auto" w:fill="8ED1FC"/>
        </w:rPr>
        <w:drawing>
          <wp:inline distT="0" distB="0" distL="0" distR="0">
            <wp:extent cx="2403644" cy="1495425"/>
            <wp:effectExtent l="0" t="0" r="0" b="0"/>
            <wp:docPr id="3" name="Рисунок 3" descr="C:\Users\Наташа\Desktop\НАТАША\Конкурс Воспитатели 11\Мастеркласс Фото и Видео\макеты\IMG-202305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НАТАША\Конкурс Воспитатели 11\Мастеркласс Фото и Видео\макеты\IMG-2023051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7"/>
                    <a:stretch/>
                  </pic:blipFill>
                  <pic:spPr bwMode="auto">
                    <a:xfrm>
                      <a:off x="0" y="0"/>
                      <a:ext cx="2407045" cy="14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0D65">
        <w:rPr>
          <w:shd w:val="clear" w:color="auto" w:fill="8ED1FC"/>
        </w:rPr>
        <w:t xml:space="preserve">         </w:t>
      </w:r>
      <w:r w:rsidR="00D70D65">
        <w:rPr>
          <w:noProof/>
          <w:shd w:val="clear" w:color="auto" w:fill="8ED1FC"/>
        </w:rPr>
        <w:drawing>
          <wp:inline distT="0" distB="0" distL="0" distR="0" wp14:anchorId="42169D4F">
            <wp:extent cx="2316480" cy="1865630"/>
            <wp:effectExtent l="0" t="0" r="762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CDC" w:rsidRDefault="003E6CDC"/>
    <w:p w:rsidR="00FC11BA" w:rsidRDefault="00FC11BA">
      <w:bookmarkStart w:id="0" w:name="_GoBack"/>
      <w:bookmarkEnd w:id="0"/>
    </w:p>
    <w:sectPr w:rsidR="00FC1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choolBookA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0484"/>
    <w:multiLevelType w:val="hybridMultilevel"/>
    <w:tmpl w:val="BF387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85"/>
    <w:rsid w:val="000C00D5"/>
    <w:rsid w:val="000E44F7"/>
    <w:rsid w:val="00103277"/>
    <w:rsid w:val="001543CD"/>
    <w:rsid w:val="00165B85"/>
    <w:rsid w:val="00187F12"/>
    <w:rsid w:val="002525DF"/>
    <w:rsid w:val="00265A3F"/>
    <w:rsid w:val="002701E6"/>
    <w:rsid w:val="002B7A05"/>
    <w:rsid w:val="003350D3"/>
    <w:rsid w:val="00355144"/>
    <w:rsid w:val="00372D57"/>
    <w:rsid w:val="003E6CDC"/>
    <w:rsid w:val="00436BE6"/>
    <w:rsid w:val="00463F73"/>
    <w:rsid w:val="00487307"/>
    <w:rsid w:val="00547C0E"/>
    <w:rsid w:val="005877A7"/>
    <w:rsid w:val="005B4C71"/>
    <w:rsid w:val="005F0DD2"/>
    <w:rsid w:val="006132F8"/>
    <w:rsid w:val="00644C7A"/>
    <w:rsid w:val="00687015"/>
    <w:rsid w:val="006B1C17"/>
    <w:rsid w:val="006D1AF3"/>
    <w:rsid w:val="006E16EB"/>
    <w:rsid w:val="00743616"/>
    <w:rsid w:val="00744EC7"/>
    <w:rsid w:val="00795EEC"/>
    <w:rsid w:val="00897855"/>
    <w:rsid w:val="008A7884"/>
    <w:rsid w:val="008F7F86"/>
    <w:rsid w:val="009249A7"/>
    <w:rsid w:val="00976945"/>
    <w:rsid w:val="009B3ED5"/>
    <w:rsid w:val="009D543B"/>
    <w:rsid w:val="009E0724"/>
    <w:rsid w:val="009E0D37"/>
    <w:rsid w:val="009F2D8C"/>
    <w:rsid w:val="00A83E30"/>
    <w:rsid w:val="00B165DE"/>
    <w:rsid w:val="00B2452C"/>
    <w:rsid w:val="00B3346A"/>
    <w:rsid w:val="00B34C17"/>
    <w:rsid w:val="00CE6CD0"/>
    <w:rsid w:val="00D143EE"/>
    <w:rsid w:val="00D56F53"/>
    <w:rsid w:val="00D70D65"/>
    <w:rsid w:val="00DB7526"/>
    <w:rsid w:val="00DC18E5"/>
    <w:rsid w:val="00DF4F2C"/>
    <w:rsid w:val="00E31DB1"/>
    <w:rsid w:val="00E72807"/>
    <w:rsid w:val="00E87E1B"/>
    <w:rsid w:val="00E92DDE"/>
    <w:rsid w:val="00E93437"/>
    <w:rsid w:val="00EB7D7E"/>
    <w:rsid w:val="00EC0F1E"/>
    <w:rsid w:val="00F23579"/>
    <w:rsid w:val="00F2590E"/>
    <w:rsid w:val="00F96856"/>
    <w:rsid w:val="00FC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D68F2"/>
  <w15:chartTrackingRefBased/>
  <w15:docId w15:val="{5CCB06EC-9FFA-4421-928B-6F8CFC30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5D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525D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2525DF"/>
    <w:rPr>
      <w:b/>
      <w:bCs/>
    </w:rPr>
  </w:style>
  <w:style w:type="paragraph" w:styleId="a4">
    <w:name w:val="Normal (Web)"/>
    <w:basedOn w:val="a"/>
    <w:uiPriority w:val="99"/>
    <w:unhideWhenUsed/>
    <w:rsid w:val="002525D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styleId="a5">
    <w:name w:val="Hyperlink"/>
    <w:basedOn w:val="a0"/>
    <w:uiPriority w:val="99"/>
    <w:unhideWhenUsed/>
    <w:rsid w:val="002525DF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252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7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FF33C-CF3B-4877-8254-2B1A70C88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21</cp:revision>
  <dcterms:created xsi:type="dcterms:W3CDTF">2023-10-09T13:10:00Z</dcterms:created>
  <dcterms:modified xsi:type="dcterms:W3CDTF">2024-04-23T19:25:00Z</dcterms:modified>
</cp:coreProperties>
</file>