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1C" w:rsidRPr="0024761C" w:rsidRDefault="0024761C" w:rsidP="005412B8">
      <w:pPr>
        <w:pStyle w:val="a3"/>
        <w:spacing w:before="0" w:beforeAutospacing="0" w:after="0" w:afterAutospacing="0"/>
        <w:ind w:firstLine="709"/>
        <w:jc w:val="center"/>
      </w:pPr>
      <w:r w:rsidRPr="0024761C">
        <w:t>Методическая статья</w:t>
      </w:r>
    </w:p>
    <w:p w:rsidR="0070382E" w:rsidRPr="0024761C" w:rsidRDefault="00A964CB" w:rsidP="005412B8">
      <w:pPr>
        <w:pStyle w:val="a3"/>
        <w:spacing w:before="0" w:beforeAutospacing="0" w:after="0" w:afterAutospacing="0"/>
        <w:ind w:firstLine="709"/>
        <w:jc w:val="center"/>
      </w:pPr>
      <w:r w:rsidRPr="0024761C">
        <w:t xml:space="preserve"> </w:t>
      </w:r>
      <w:r w:rsidR="00F35971" w:rsidRPr="0024761C">
        <w:t>«</w:t>
      </w:r>
      <w:r w:rsidR="000665AD" w:rsidRPr="0024761C">
        <w:t xml:space="preserve">Развитие читательской </w:t>
      </w:r>
      <w:r w:rsidR="0070382E" w:rsidRPr="0024761C">
        <w:t>грамотности</w:t>
      </w:r>
    </w:p>
    <w:p w:rsidR="005E6A61" w:rsidRPr="0024761C" w:rsidRDefault="00A964CB" w:rsidP="005412B8">
      <w:pPr>
        <w:pStyle w:val="a3"/>
        <w:spacing w:before="0" w:beforeAutospacing="0" w:after="0" w:afterAutospacing="0"/>
        <w:ind w:firstLine="709"/>
        <w:jc w:val="center"/>
      </w:pPr>
      <w:proofErr w:type="gramStart"/>
      <w:r w:rsidRPr="0024761C">
        <w:t>через</w:t>
      </w:r>
      <w:proofErr w:type="gramEnd"/>
      <w:r w:rsidRPr="0024761C">
        <w:t xml:space="preserve"> проектную</w:t>
      </w:r>
      <w:r w:rsidR="005E6A61" w:rsidRPr="0024761C">
        <w:t xml:space="preserve"> деятельность</w:t>
      </w:r>
      <w:r w:rsidR="00F35971" w:rsidRPr="0024761C">
        <w:t>»</w:t>
      </w:r>
      <w:r w:rsidR="005E6A61" w:rsidRPr="0024761C">
        <w:t>.</w:t>
      </w:r>
    </w:p>
    <w:p w:rsidR="00F35971" w:rsidRPr="0024761C" w:rsidRDefault="00F35971" w:rsidP="00E52A7A">
      <w:pPr>
        <w:pStyle w:val="a3"/>
        <w:spacing w:before="0" w:beforeAutospacing="0" w:after="0" w:afterAutospacing="0"/>
        <w:ind w:firstLine="709"/>
        <w:jc w:val="both"/>
      </w:pPr>
      <w:r w:rsidRPr="0024761C">
        <w:t xml:space="preserve">                                                       </w:t>
      </w:r>
    </w:p>
    <w:p w:rsidR="005E6A61" w:rsidRPr="0024761C" w:rsidRDefault="005E6A61" w:rsidP="005412B8">
      <w:pPr>
        <w:pStyle w:val="a3"/>
        <w:spacing w:before="0" w:beforeAutospacing="0" w:after="0" w:afterAutospacing="0"/>
        <w:ind w:firstLine="709"/>
        <w:jc w:val="both"/>
      </w:pPr>
    </w:p>
    <w:p w:rsidR="00264F51" w:rsidRPr="0024761C" w:rsidRDefault="00264F51" w:rsidP="005412B8">
      <w:pPr>
        <w:pStyle w:val="a3"/>
        <w:spacing w:before="0" w:beforeAutospacing="0" w:after="0" w:afterAutospacing="0"/>
        <w:ind w:firstLine="709"/>
        <w:jc w:val="both"/>
      </w:pPr>
      <w:r w:rsidRPr="0024761C">
        <w:t>Требования стандарта 3 поколения таковы, что наряду с традиционным понятием «грамотность», появилось понятие</w:t>
      </w:r>
      <w:r w:rsidR="002654AB" w:rsidRPr="0024761C">
        <w:t xml:space="preserve"> «функциональная грамотность». </w:t>
      </w:r>
      <w:r w:rsidRPr="0024761C">
        <w:t xml:space="preserve">Что же такое «функциональная грамотность»? </w:t>
      </w:r>
    </w:p>
    <w:p w:rsidR="00580F57" w:rsidRDefault="00264F51" w:rsidP="005412B8">
      <w:pPr>
        <w:pStyle w:val="a3"/>
        <w:spacing w:before="0" w:beforeAutospacing="0" w:after="0" w:afterAutospacing="0"/>
        <w:ind w:firstLine="709"/>
        <w:jc w:val="both"/>
      </w:pPr>
      <w:r w:rsidRPr="0024761C">
        <w:t>Функциональная грамотность – 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действия, функциональная грамотность есть атомарный (это неделимый, т.е. когда операция выполняется целиком)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</w:t>
      </w:r>
      <w:r w:rsidR="00A964CB" w:rsidRPr="0024761C">
        <w:t xml:space="preserve">ения жизнедеятельности личности </w:t>
      </w:r>
      <w:r w:rsidR="007F6700" w:rsidRPr="0024761C">
        <w:t xml:space="preserve">в </w:t>
      </w:r>
      <w:r w:rsidRPr="0024761C">
        <w:t>конкретной культурной среде. </w:t>
      </w:r>
      <w:r w:rsidRPr="0024761C">
        <w:br/>
      </w:r>
    </w:p>
    <w:p w:rsidR="00F14421" w:rsidRPr="0024761C" w:rsidRDefault="002654AB" w:rsidP="005412B8">
      <w:pPr>
        <w:pStyle w:val="a3"/>
        <w:spacing w:before="0" w:beforeAutospacing="0" w:after="0" w:afterAutospacing="0"/>
        <w:ind w:firstLine="709"/>
        <w:jc w:val="both"/>
      </w:pPr>
      <w:r w:rsidRPr="0024761C">
        <w:t>«</w:t>
      </w:r>
      <w:r w:rsidR="009820FD" w:rsidRPr="0024761C">
        <w:t>Функционально грамотный человек – это человек, способный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  <w:r w:rsidRPr="0024761C">
        <w:t>»</w:t>
      </w:r>
      <w:r w:rsidR="009820FD" w:rsidRPr="0024761C">
        <w:t xml:space="preserve"> </w:t>
      </w:r>
    </w:p>
    <w:p w:rsidR="009820FD" w:rsidRPr="0024761C" w:rsidRDefault="00F14421" w:rsidP="005412B8">
      <w:pPr>
        <w:pStyle w:val="a3"/>
        <w:spacing w:before="0" w:beforeAutospacing="0" w:after="0" w:afterAutospacing="0"/>
        <w:ind w:firstLine="709"/>
        <w:jc w:val="both"/>
      </w:pPr>
      <w:r w:rsidRPr="0024761C">
        <w:t xml:space="preserve">                                                                                                </w:t>
      </w:r>
      <w:r w:rsidR="009820FD" w:rsidRPr="0024761C">
        <w:rPr>
          <w:i/>
          <w:iCs/>
        </w:rPr>
        <w:t>А.А. Леонтьев</w:t>
      </w:r>
    </w:p>
    <w:p w:rsidR="00264F51" w:rsidRPr="0024761C" w:rsidRDefault="00264F51" w:rsidP="007F6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0FD" w:rsidRPr="0024761C" w:rsidRDefault="009820FD" w:rsidP="005412B8">
      <w:pPr>
        <w:pStyle w:val="a4"/>
        <w:ind w:firstLine="709"/>
        <w:jc w:val="both"/>
        <w:rPr>
          <w:rFonts w:ascii="Times New Roman" w:eastAsia="Times New Roman" w:hAnsi="Times New Roman" w:cs="Times New Roman"/>
        </w:rPr>
      </w:pPr>
      <w:r w:rsidRPr="0024761C">
        <w:rPr>
          <w:rFonts w:ascii="Times New Roman" w:eastAsia="Times New Roman" w:hAnsi="Times New Roman" w:cs="Times New Roman"/>
          <w:iCs/>
        </w:rPr>
        <w:t>Функциональная грамотность младшего школьника</w:t>
      </w:r>
      <w:r w:rsidRPr="0024761C">
        <w:rPr>
          <w:rFonts w:ascii="Times New Roman" w:eastAsia="Times New Roman" w:hAnsi="Times New Roman" w:cs="Times New Roman"/>
          <w:i/>
          <w:iCs/>
        </w:rPr>
        <w:t xml:space="preserve"> </w:t>
      </w:r>
      <w:r w:rsidRPr="0024761C">
        <w:rPr>
          <w:rFonts w:ascii="Times New Roman" w:eastAsia="Times New Roman" w:hAnsi="Times New Roman" w:cs="Times New Roman"/>
        </w:rPr>
        <w:t>характеризуется следующими показателями:</w:t>
      </w:r>
    </w:p>
    <w:p w:rsidR="009820FD" w:rsidRPr="0024761C" w:rsidRDefault="009820FD" w:rsidP="005412B8">
      <w:pPr>
        <w:pStyle w:val="a4"/>
        <w:jc w:val="both"/>
        <w:rPr>
          <w:rFonts w:ascii="Times New Roman" w:eastAsia="Times New Roman" w:hAnsi="Times New Roman" w:cs="Times New Roman"/>
        </w:rPr>
      </w:pPr>
      <w:r w:rsidRPr="0024761C">
        <w:rPr>
          <w:rFonts w:ascii="Times New Roman" w:eastAsia="Times New Roman" w:hAnsi="Times New Roman" w:cs="Times New Roman"/>
        </w:rPr>
        <w:t>-готовность успешно взаимодействовать с изменяющимся окружающим миром, используя свои способности для его совершенствования;</w:t>
      </w:r>
    </w:p>
    <w:p w:rsidR="009820FD" w:rsidRPr="0024761C" w:rsidRDefault="009820FD" w:rsidP="005412B8">
      <w:pPr>
        <w:pStyle w:val="a4"/>
        <w:jc w:val="both"/>
        <w:rPr>
          <w:rFonts w:ascii="Times New Roman" w:eastAsia="Times New Roman" w:hAnsi="Times New Roman" w:cs="Times New Roman"/>
        </w:rPr>
      </w:pPr>
      <w:r w:rsidRPr="0024761C">
        <w:rPr>
          <w:rFonts w:ascii="Times New Roman" w:eastAsia="Times New Roman" w:hAnsi="Times New Roman" w:cs="Times New Roman"/>
        </w:rPr>
        <w:t>-возможность решать разли</w:t>
      </w:r>
      <w:r w:rsidR="00F14421" w:rsidRPr="0024761C">
        <w:rPr>
          <w:rFonts w:ascii="Times New Roman" w:eastAsia="Times New Roman" w:hAnsi="Times New Roman" w:cs="Times New Roman"/>
        </w:rPr>
        <w:t xml:space="preserve">чные (в том числе </w:t>
      </w:r>
      <w:r w:rsidRPr="0024761C">
        <w:rPr>
          <w:rFonts w:ascii="Times New Roman" w:eastAsia="Times New Roman" w:hAnsi="Times New Roman" w:cs="Times New Roman"/>
        </w:rPr>
        <w:t>нестандартные) учебные и жизненные задачи, обладать сформированными умениями строить алгоритмы основных видов деятельности;</w:t>
      </w:r>
    </w:p>
    <w:p w:rsidR="009820FD" w:rsidRPr="0024761C" w:rsidRDefault="009820FD" w:rsidP="005412B8">
      <w:pPr>
        <w:pStyle w:val="a4"/>
        <w:jc w:val="both"/>
        <w:rPr>
          <w:rFonts w:ascii="Times New Roman" w:eastAsia="Times New Roman" w:hAnsi="Times New Roman" w:cs="Times New Roman"/>
        </w:rPr>
      </w:pPr>
      <w:r w:rsidRPr="0024761C">
        <w:rPr>
          <w:rFonts w:ascii="Times New Roman" w:eastAsia="Times New Roman" w:hAnsi="Times New Roman" w:cs="Times New Roman"/>
        </w:rPr>
        <w:t xml:space="preserve">-способность строить социальные отношения в соответствии с нравственно-этическими ценностями социума, правилами партнерства и сотрудничества; </w:t>
      </w:r>
    </w:p>
    <w:p w:rsidR="009820FD" w:rsidRDefault="009820FD" w:rsidP="005412B8">
      <w:pPr>
        <w:pStyle w:val="a4"/>
        <w:jc w:val="both"/>
        <w:rPr>
          <w:rFonts w:ascii="Times New Roman" w:eastAsia="Times New Roman" w:hAnsi="Times New Roman" w:cs="Times New Roman"/>
        </w:rPr>
      </w:pPr>
      <w:r w:rsidRPr="0024761C">
        <w:rPr>
          <w:rFonts w:ascii="Times New Roman" w:eastAsia="Times New Roman" w:hAnsi="Times New Roman" w:cs="Times New Roman"/>
        </w:rPr>
        <w:t>-совокупность рефлексивных умений, обеспечивающих оценку своей грамотности, стремление к дальнейшему образованию, самообразованию и духовному развитию; умением прогнозировать свое будущее.</w:t>
      </w:r>
    </w:p>
    <w:p w:rsidR="000665AD" w:rsidRPr="00383905" w:rsidRDefault="00383905" w:rsidP="00383905"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4761C">
        <w:rPr>
          <w:rFonts w:ascii="Times New Roman" w:hAnsi="Times New Roman" w:cs="Times New Roman"/>
          <w:sz w:val="24"/>
          <w:szCs w:val="24"/>
        </w:rPr>
        <w:t>Базовым навыком функциональной грамотности является читательская грамотность. В современном обществе умение работать с информацией (читать, прежде всего) становится обязательным у</w:t>
      </w:r>
      <w:r w:rsidR="00580F57">
        <w:rPr>
          <w:rFonts w:ascii="Times New Roman" w:hAnsi="Times New Roman" w:cs="Times New Roman"/>
          <w:sz w:val="24"/>
          <w:szCs w:val="24"/>
        </w:rPr>
        <w:t>словием успешности. </w:t>
      </w:r>
      <w:r w:rsidRPr="0024761C">
        <w:rPr>
          <w:rFonts w:ascii="Times New Roman" w:hAnsi="Times New Roman" w:cs="Times New Roman"/>
          <w:sz w:val="24"/>
          <w:szCs w:val="24"/>
        </w:rPr>
        <w:t>Развитию осознанности чтения необходимо уделять самое пристальное внимание, особенно на первой ступени образования. Осознанное чтение является основой саморазвития личности – грамотно читающий человек понимает текст, размышляет над его содержанием, легко излагает свои мысли, свободно общается. Недостатки чтения обусловливают и недостатки интеллектуального развития, что вполне объяснимо. В старших классах резко увеличивается объем информации, и нужно не только много читать и запоминать, но главным образом, анализировать, обобщать, делать выводы. При неразвитом навыке чтения это оказывается невозможным. Осознанное чтение создает базу не только для успешности на уроках русского языка и литературы, но и является гарантией успеха в любой предметной области, основой развития ключевых компетентностей. </w:t>
      </w:r>
      <w:r w:rsidRPr="0024761C">
        <w:rPr>
          <w:rFonts w:ascii="Times New Roman" w:hAnsi="Times New Roman" w:cs="Times New Roman"/>
          <w:sz w:val="24"/>
          <w:szCs w:val="24"/>
        </w:rPr>
        <w:br/>
      </w:r>
      <w:r w:rsidR="00F020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665AD" w:rsidRPr="0024761C">
        <w:rPr>
          <w:rFonts w:ascii="Times New Roman" w:hAnsi="Times New Roman" w:cs="Times New Roman"/>
          <w:sz w:val="24"/>
          <w:szCs w:val="24"/>
        </w:rPr>
        <w:t>Все методы, используемые педагогом, должны быть направлены на развитие познавательной, мыслительной активности, которая в свою очередь направлена на отработку, обогащение знаний каждого учащегося, развитие его функциональной грамотности.</w:t>
      </w:r>
    </w:p>
    <w:p w:rsidR="00F93E2C" w:rsidRPr="0024761C" w:rsidRDefault="00F0201D" w:rsidP="005412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6F5B5B">
        <w:rPr>
          <w:rFonts w:ascii="Times New Roman" w:hAnsi="Times New Roman" w:cs="Times New Roman"/>
          <w:sz w:val="24"/>
          <w:szCs w:val="24"/>
        </w:rPr>
        <w:t>Развитию читательской грамотности способствует проектная деятельность.</w:t>
      </w:r>
    </w:p>
    <w:p w:rsidR="00717AE5" w:rsidRPr="0024761C" w:rsidRDefault="005E6A61" w:rsidP="0054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61C">
        <w:rPr>
          <w:rFonts w:ascii="Times New Roman" w:eastAsiaTheme="minorEastAsia" w:hAnsi="Times New Roman" w:cs="Times New Roman"/>
          <w:sz w:val="24"/>
          <w:szCs w:val="24"/>
        </w:rPr>
        <w:t>Метод проектов- это комплексный обучающий метод, который позволяет индивидуализировать учебный процесс, даёт возможность ребёнку проявить самостоятельность в планировании, организации и контроле своей деятельности.</w:t>
      </w:r>
      <w:r w:rsidR="00F84475" w:rsidRPr="002476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4475" w:rsidRPr="0024761C" w:rsidRDefault="00F84475" w:rsidP="00541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1C">
        <w:rPr>
          <w:rFonts w:ascii="Times New Roman" w:hAnsi="Times New Roman" w:cs="Times New Roman"/>
          <w:sz w:val="24"/>
          <w:szCs w:val="24"/>
        </w:rPr>
        <w:t>В нашей школе создано научное общество «Эрудит». Мои ученики являются постоянными участниками школьной научно-практической конференции, не зависимо от их учебных успехов.  Благодаря этой работе ребята эмоционально раскрепощаются, умеют отстаивать свою точку зрения, задают много интересных вопросов, имеют своё мнение.</w:t>
      </w:r>
    </w:p>
    <w:p w:rsidR="0024761C" w:rsidRDefault="0024761C" w:rsidP="00541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192" w:rsidRPr="0024761C" w:rsidRDefault="00C33AFE" w:rsidP="005412B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61C">
        <w:rPr>
          <w:rFonts w:ascii="Times New Roman" w:hAnsi="Times New Roman" w:cs="Times New Roman"/>
          <w:sz w:val="24"/>
          <w:szCs w:val="24"/>
        </w:rPr>
        <w:t>Я расскажу</w:t>
      </w:r>
      <w:r w:rsidR="001F4DDA" w:rsidRPr="0024761C">
        <w:rPr>
          <w:rFonts w:ascii="Times New Roman" w:hAnsi="Times New Roman" w:cs="Times New Roman"/>
          <w:sz w:val="24"/>
          <w:szCs w:val="24"/>
        </w:rPr>
        <w:t>,</w:t>
      </w:r>
      <w:r w:rsidRPr="0024761C">
        <w:rPr>
          <w:rFonts w:ascii="Times New Roman" w:hAnsi="Times New Roman" w:cs="Times New Roman"/>
          <w:sz w:val="24"/>
          <w:szCs w:val="24"/>
        </w:rPr>
        <w:t xml:space="preserve"> как мы работаем над созданием проектов.</w:t>
      </w:r>
    </w:p>
    <w:tbl>
      <w:tblPr>
        <w:tblStyle w:val="a6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2835"/>
        <w:gridCol w:w="2835"/>
      </w:tblGrid>
      <w:tr w:rsidR="00044EAA" w:rsidRPr="0024761C" w:rsidTr="00580F57">
        <w:tc>
          <w:tcPr>
            <w:tcW w:w="1701" w:type="dxa"/>
          </w:tcPr>
          <w:p w:rsidR="00C21A19" w:rsidRPr="0024761C" w:rsidRDefault="00C21A19" w:rsidP="005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1C">
              <w:rPr>
                <w:rFonts w:ascii="Times New Roman" w:hAnsi="Times New Roman" w:cs="Times New Roman"/>
                <w:sz w:val="24"/>
                <w:szCs w:val="24"/>
              </w:rPr>
              <w:t>Стадия работы над проектом</w:t>
            </w:r>
          </w:p>
        </w:tc>
        <w:tc>
          <w:tcPr>
            <w:tcW w:w="2410" w:type="dxa"/>
          </w:tcPr>
          <w:p w:rsidR="00C21A19" w:rsidRPr="0024761C" w:rsidRDefault="00C21A19" w:rsidP="005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1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</w:tcPr>
          <w:p w:rsidR="00C21A19" w:rsidRPr="0024761C" w:rsidRDefault="00C21A19" w:rsidP="005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1C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835" w:type="dxa"/>
          </w:tcPr>
          <w:p w:rsidR="00C21A19" w:rsidRPr="0024761C" w:rsidRDefault="00C21A19" w:rsidP="005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1C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</w:tr>
      <w:tr w:rsidR="00044EAA" w:rsidRPr="0024761C" w:rsidTr="00580F57">
        <w:tc>
          <w:tcPr>
            <w:tcW w:w="1701" w:type="dxa"/>
          </w:tcPr>
          <w:p w:rsidR="00C21A19" w:rsidRPr="0024761C" w:rsidRDefault="00E25390" w:rsidP="005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1A19" w:rsidRPr="0024761C">
              <w:rPr>
                <w:rFonts w:ascii="Times New Roman" w:hAnsi="Times New Roman" w:cs="Times New Roman"/>
                <w:sz w:val="24"/>
                <w:szCs w:val="24"/>
              </w:rPr>
              <w:t>Выбор темы.</w:t>
            </w:r>
          </w:p>
        </w:tc>
        <w:tc>
          <w:tcPr>
            <w:tcW w:w="2410" w:type="dxa"/>
          </w:tcPr>
          <w:p w:rsidR="00C21A19" w:rsidRPr="0024761C" w:rsidRDefault="00C21A19" w:rsidP="005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1C">
              <w:rPr>
                <w:rFonts w:ascii="Times New Roman" w:hAnsi="Times New Roman" w:cs="Times New Roman"/>
                <w:sz w:val="24"/>
                <w:szCs w:val="24"/>
              </w:rPr>
              <w:t>Определение темы.</w:t>
            </w:r>
          </w:p>
          <w:p w:rsidR="00C21A19" w:rsidRPr="0024761C" w:rsidRDefault="00C21A19" w:rsidP="005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Выбрать тему несложно, если точно знаешь, что тебя интересует в данный момент, какая проблема волнует тебя больше других.</w:t>
            </w:r>
          </w:p>
        </w:tc>
        <w:tc>
          <w:tcPr>
            <w:tcW w:w="2835" w:type="dxa"/>
          </w:tcPr>
          <w:p w:rsidR="00C21A19" w:rsidRPr="0024761C" w:rsidRDefault="00C21A19" w:rsidP="005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1C">
              <w:rPr>
                <w:rFonts w:ascii="Times New Roman" w:hAnsi="Times New Roman" w:cs="Times New Roman"/>
                <w:sz w:val="24"/>
                <w:szCs w:val="24"/>
              </w:rPr>
              <w:t>Обсуждают тему проекта с учителем и получают при необходимости дополнительную информацию.</w:t>
            </w:r>
          </w:p>
        </w:tc>
        <w:tc>
          <w:tcPr>
            <w:tcW w:w="2835" w:type="dxa"/>
          </w:tcPr>
          <w:p w:rsidR="00C21A19" w:rsidRPr="0024761C" w:rsidRDefault="00C21A19" w:rsidP="005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1C">
              <w:rPr>
                <w:rFonts w:ascii="Times New Roman" w:hAnsi="Times New Roman" w:cs="Times New Roman"/>
                <w:sz w:val="24"/>
                <w:szCs w:val="24"/>
              </w:rPr>
              <w:t>Знакомит со смыслом проектного подхода и мотивирует обучающихся.</w:t>
            </w:r>
          </w:p>
          <w:p w:rsidR="00C21A19" w:rsidRPr="0024761C" w:rsidRDefault="00C21A19" w:rsidP="005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1C">
              <w:rPr>
                <w:rFonts w:ascii="Times New Roman" w:hAnsi="Times New Roman" w:cs="Times New Roman"/>
                <w:sz w:val="24"/>
                <w:szCs w:val="24"/>
              </w:rPr>
              <w:t>При необходимости использует вопросы-помощники:</w:t>
            </w:r>
          </w:p>
          <w:p w:rsidR="00C21A19" w:rsidRPr="0024761C" w:rsidRDefault="00C21A19" w:rsidP="005412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2476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4761C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Что </w:t>
            </w:r>
            <w:r w:rsidRPr="00247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тебе</w:t>
            </w:r>
            <w:r w:rsidRPr="0024761C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интересно больше всего?</w:t>
            </w:r>
          </w:p>
          <w:p w:rsidR="00C21A19" w:rsidRPr="0024761C" w:rsidRDefault="00C21A19" w:rsidP="005412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</w:pPr>
            <w:r w:rsidRPr="00247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4761C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Чем ты чаще всего занимаешься в </w:t>
            </w:r>
            <w:hyperlink r:id="rId5" w:tooltip="Время свободное" w:history="1">
              <w:r w:rsidRPr="0024761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x-none"/>
                </w:rPr>
                <w:t>свободное время</w:t>
              </w:r>
            </w:hyperlink>
            <w:r w:rsidRPr="00247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?</w:t>
            </w:r>
          </w:p>
          <w:p w:rsidR="00C21A19" w:rsidRPr="0024761C" w:rsidRDefault="00C21A19" w:rsidP="005412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247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24761C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Что из изученного в школе хотелось бы узнать более глубоко?</w:t>
            </w:r>
          </w:p>
        </w:tc>
      </w:tr>
      <w:tr w:rsidR="00044EAA" w:rsidRPr="0024761C" w:rsidTr="00580F57">
        <w:tc>
          <w:tcPr>
            <w:tcW w:w="1701" w:type="dxa"/>
          </w:tcPr>
          <w:p w:rsidR="00C21A19" w:rsidRPr="0024761C" w:rsidRDefault="00C21A19" w:rsidP="005412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6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4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Цель исследования.</w:t>
            </w:r>
          </w:p>
        </w:tc>
        <w:tc>
          <w:tcPr>
            <w:tcW w:w="2410" w:type="dxa"/>
          </w:tcPr>
          <w:p w:rsidR="00C21A19" w:rsidRPr="0024761C" w:rsidRDefault="00C21A19" w:rsidP="005412B8">
            <w:pPr>
              <w:pStyle w:val="a3"/>
              <w:shd w:val="clear" w:color="auto" w:fill="FFFFFF"/>
              <w:spacing w:before="264" w:beforeAutospacing="0" w:after="264" w:afterAutospacing="0"/>
              <w:rPr>
                <w:color w:val="000000"/>
              </w:rPr>
            </w:pPr>
            <w:r w:rsidRPr="0024761C">
              <w:rPr>
                <w:color w:val="000000"/>
              </w:rPr>
              <w:t>Определить цель исследования – значит ответить на вопрос о том, зачем мы его проводим?</w:t>
            </w:r>
          </w:p>
          <w:p w:rsidR="00C21A19" w:rsidRPr="0024761C" w:rsidRDefault="00C21A19" w:rsidP="0054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1A19" w:rsidRPr="0024761C" w:rsidRDefault="00C05379" w:rsidP="005412B8">
            <w:pPr>
              <w:pStyle w:val="a3"/>
              <w:shd w:val="clear" w:color="auto" w:fill="FFFFFF"/>
              <w:spacing w:before="264" w:beforeAutospacing="0" w:after="264" w:afterAutospacing="0"/>
            </w:pPr>
            <w:r w:rsidRPr="0024761C">
              <w:t>Определяют цель</w:t>
            </w:r>
            <w:r w:rsidR="00C21A19" w:rsidRPr="0024761C">
              <w:t xml:space="preserve"> проекта.</w:t>
            </w:r>
            <w:r w:rsidRPr="0024761C">
              <w:t xml:space="preserve"> </w:t>
            </w:r>
            <w:r w:rsidR="00C21A19" w:rsidRPr="0024761C">
              <w:t xml:space="preserve">Обсуждают с учителем цели проекта. </w:t>
            </w:r>
          </w:p>
        </w:tc>
        <w:tc>
          <w:tcPr>
            <w:tcW w:w="2835" w:type="dxa"/>
          </w:tcPr>
          <w:p w:rsidR="00C21A19" w:rsidRPr="0024761C" w:rsidRDefault="00C05379" w:rsidP="005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1C">
              <w:rPr>
                <w:rFonts w:ascii="Times New Roman" w:hAnsi="Times New Roman" w:cs="Times New Roman"/>
                <w:sz w:val="24"/>
                <w:szCs w:val="24"/>
              </w:rPr>
              <w:t>Помогает в определении цели проекта, наблюдает за работой обучающихся.</w:t>
            </w:r>
          </w:p>
        </w:tc>
      </w:tr>
      <w:tr w:rsidR="00044EAA" w:rsidRPr="0024761C" w:rsidTr="00580F57">
        <w:tc>
          <w:tcPr>
            <w:tcW w:w="1701" w:type="dxa"/>
          </w:tcPr>
          <w:p w:rsidR="00C21A19" w:rsidRPr="0024761C" w:rsidRDefault="00C05379" w:rsidP="005412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76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476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 исследования</w:t>
            </w:r>
          </w:p>
        </w:tc>
        <w:tc>
          <w:tcPr>
            <w:tcW w:w="2410" w:type="dxa"/>
          </w:tcPr>
          <w:p w:rsidR="00C05379" w:rsidRPr="0024761C" w:rsidRDefault="00C05379" w:rsidP="005412B8">
            <w:pPr>
              <w:pStyle w:val="a3"/>
              <w:shd w:val="clear" w:color="auto" w:fill="FFFFFF"/>
              <w:spacing w:before="264" w:beforeAutospacing="0" w:after="264" w:afterAutospacing="0"/>
              <w:rPr>
                <w:color w:val="000000"/>
              </w:rPr>
            </w:pPr>
            <w:r w:rsidRPr="0024761C">
              <w:rPr>
                <w:color w:val="000000"/>
              </w:rPr>
              <w:t>Цель указывает общее направление движения, а задачи описывают основные шаги.</w:t>
            </w:r>
          </w:p>
          <w:p w:rsidR="00C21A19" w:rsidRPr="0024761C" w:rsidRDefault="00C21A19" w:rsidP="005412B8">
            <w:pPr>
              <w:pStyle w:val="a3"/>
              <w:shd w:val="clear" w:color="auto" w:fill="FFFFFF"/>
              <w:spacing w:before="264" w:beforeAutospacing="0" w:after="264" w:afterAutospacing="0"/>
            </w:pPr>
          </w:p>
        </w:tc>
        <w:tc>
          <w:tcPr>
            <w:tcW w:w="2835" w:type="dxa"/>
          </w:tcPr>
          <w:p w:rsidR="00C21A19" w:rsidRPr="0024761C" w:rsidRDefault="00C05379" w:rsidP="005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1C">
              <w:rPr>
                <w:rFonts w:ascii="Times New Roman" w:hAnsi="Times New Roman" w:cs="Times New Roman"/>
                <w:sz w:val="24"/>
                <w:szCs w:val="24"/>
              </w:rPr>
              <w:t>Определяют задачи проекта.</w:t>
            </w:r>
          </w:p>
        </w:tc>
        <w:tc>
          <w:tcPr>
            <w:tcW w:w="2835" w:type="dxa"/>
          </w:tcPr>
          <w:p w:rsidR="00C21A19" w:rsidRPr="0024761C" w:rsidRDefault="00C05379" w:rsidP="005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1C">
              <w:rPr>
                <w:rFonts w:ascii="Times New Roman" w:hAnsi="Times New Roman" w:cs="Times New Roman"/>
                <w:sz w:val="24"/>
                <w:szCs w:val="24"/>
              </w:rPr>
              <w:t>Помогает в определении задач проекта, наблюдает за работой обучающихся.</w:t>
            </w:r>
          </w:p>
        </w:tc>
      </w:tr>
      <w:tr w:rsidR="001F4DDA" w:rsidRPr="0024761C" w:rsidTr="00580F57">
        <w:tc>
          <w:tcPr>
            <w:tcW w:w="1701" w:type="dxa"/>
          </w:tcPr>
          <w:p w:rsidR="00C05379" w:rsidRPr="0024761C" w:rsidRDefault="00C05379" w:rsidP="005412B8">
            <w:pPr>
              <w:pStyle w:val="a3"/>
              <w:shd w:val="clear" w:color="auto" w:fill="FFFFFF"/>
              <w:spacing w:before="264" w:beforeAutospacing="0" w:after="264" w:afterAutospacing="0"/>
              <w:rPr>
                <w:bCs/>
                <w:color w:val="000000"/>
              </w:rPr>
            </w:pPr>
            <w:r w:rsidRPr="0024761C">
              <w:t>4.</w:t>
            </w:r>
            <w:r w:rsidRPr="0024761C">
              <w:rPr>
                <w:bCs/>
                <w:color w:val="000000"/>
              </w:rPr>
              <w:t>Гипо</w:t>
            </w:r>
            <w:r w:rsidR="008470C2" w:rsidRPr="0024761C">
              <w:rPr>
                <w:bCs/>
                <w:color w:val="000000"/>
              </w:rPr>
              <w:t>т</w:t>
            </w:r>
            <w:r w:rsidRPr="0024761C">
              <w:rPr>
                <w:bCs/>
                <w:color w:val="000000"/>
              </w:rPr>
              <w:t>еза исследования</w:t>
            </w:r>
          </w:p>
          <w:p w:rsidR="00C21A19" w:rsidRPr="0024761C" w:rsidRDefault="00C21A19" w:rsidP="0054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1A19" w:rsidRPr="0024761C" w:rsidRDefault="00044EAA" w:rsidP="005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Гипотеза – это предположение, догадка еще не доказанная логически и не подтвержденная </w:t>
            </w:r>
            <w:r w:rsidRPr="00247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опытом. Слово «гипотеза» происходит от древнегреческого </w:t>
            </w:r>
            <w:proofErr w:type="spellStart"/>
            <w:r w:rsidRPr="00247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hypothesis</w:t>
            </w:r>
            <w:proofErr w:type="spellEnd"/>
            <w:r w:rsidRPr="00247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«основание, предположение, суждение о закономерной связи явлений».</w:t>
            </w:r>
          </w:p>
        </w:tc>
        <w:tc>
          <w:tcPr>
            <w:tcW w:w="2835" w:type="dxa"/>
          </w:tcPr>
          <w:p w:rsidR="00C21A19" w:rsidRPr="0024761C" w:rsidRDefault="00044EAA" w:rsidP="005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1C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lastRenderedPageBreak/>
              <w:t>Для решения проблемы выдвигают гипотезу</w:t>
            </w:r>
            <w:r w:rsidR="002654AB" w:rsidRPr="0024761C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 xml:space="preserve"> или несколько </w:t>
            </w:r>
            <w:r w:rsidRPr="0024761C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гипотез </w:t>
            </w:r>
            <w:r w:rsidRPr="00247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24761C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предположений о том, как проблема может быть решена</w:t>
            </w:r>
            <w:r w:rsidRPr="00247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44EAA" w:rsidRPr="0024761C" w:rsidRDefault="00044EAA" w:rsidP="005412B8">
            <w:pPr>
              <w:pStyle w:val="a3"/>
              <w:shd w:val="clear" w:color="auto" w:fill="FFFFFF"/>
              <w:spacing w:before="264" w:beforeAutospacing="0" w:after="264" w:afterAutospacing="0"/>
              <w:rPr>
                <w:color w:val="000000"/>
              </w:rPr>
            </w:pPr>
            <w:r w:rsidRPr="0024761C">
              <w:t>Наблюдает за работо</w:t>
            </w:r>
            <w:r w:rsidR="00063E53" w:rsidRPr="0024761C">
              <w:t>й обучающихся. Предлагает слова-</w:t>
            </w:r>
            <w:proofErr w:type="gramStart"/>
            <w:r w:rsidR="0024761C">
              <w:t>помощ</w:t>
            </w:r>
            <w:r w:rsidRPr="0024761C">
              <w:t>ники</w:t>
            </w:r>
            <w:r w:rsidR="008470C2" w:rsidRPr="0024761C">
              <w:t>:</w:t>
            </w:r>
            <w:r w:rsidRPr="0024761C">
              <w:t xml:space="preserve"> </w:t>
            </w:r>
            <w:r w:rsidR="00063E53" w:rsidRPr="0024761C">
              <w:rPr>
                <w:color w:val="000000"/>
              </w:rPr>
              <w:t xml:space="preserve"> </w:t>
            </w:r>
            <w:r w:rsidR="00063E53" w:rsidRPr="0024761C">
              <w:rPr>
                <w:color w:val="000000"/>
              </w:rPr>
              <w:lastRenderedPageBreak/>
              <w:t>предположим</w:t>
            </w:r>
            <w:proofErr w:type="gramEnd"/>
            <w:r w:rsidR="00063E53" w:rsidRPr="0024761C">
              <w:rPr>
                <w:color w:val="000000"/>
              </w:rPr>
              <w:t>, допустим, возможно</w:t>
            </w:r>
            <w:r w:rsidRPr="0024761C">
              <w:rPr>
                <w:color w:val="000000"/>
              </w:rPr>
              <w:t>.</w:t>
            </w:r>
          </w:p>
          <w:p w:rsidR="00C21A19" w:rsidRPr="0024761C" w:rsidRDefault="00C21A19" w:rsidP="0054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EAA" w:rsidRPr="0024761C" w:rsidTr="00580F57">
        <w:tc>
          <w:tcPr>
            <w:tcW w:w="1701" w:type="dxa"/>
          </w:tcPr>
          <w:p w:rsidR="00044EAA" w:rsidRPr="0024761C" w:rsidRDefault="00044EAA" w:rsidP="005412B8">
            <w:pPr>
              <w:pStyle w:val="a3"/>
              <w:shd w:val="clear" w:color="auto" w:fill="FFFFFF"/>
              <w:spacing w:before="264" w:beforeAutospacing="0" w:after="264" w:afterAutospacing="0"/>
              <w:rPr>
                <w:bCs/>
                <w:color w:val="000000"/>
              </w:rPr>
            </w:pPr>
            <w:r w:rsidRPr="0024761C">
              <w:lastRenderedPageBreak/>
              <w:t>5.</w:t>
            </w:r>
            <w:r w:rsidRPr="0024761C">
              <w:rPr>
                <w:bCs/>
                <w:color w:val="000000"/>
              </w:rPr>
              <w:t>Организация и методика исследования</w:t>
            </w:r>
          </w:p>
          <w:p w:rsidR="00C21A19" w:rsidRPr="0024761C" w:rsidRDefault="00C21A19" w:rsidP="0054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77B5" w:rsidRPr="0024761C" w:rsidRDefault="003177B5" w:rsidP="005412B8">
            <w:pPr>
              <w:pStyle w:val="a3"/>
              <w:shd w:val="clear" w:color="auto" w:fill="FFFFFF"/>
              <w:spacing w:before="264" w:beforeAutospacing="0" w:after="264" w:afterAutospacing="0"/>
              <w:rPr>
                <w:color w:val="000000"/>
              </w:rPr>
            </w:pPr>
            <w:r w:rsidRPr="0024761C">
              <w:rPr>
                <w:color w:val="000000"/>
              </w:rPr>
              <w:t xml:space="preserve">Составление плана исследовательской работы. </w:t>
            </w:r>
            <w:r w:rsidRPr="0024761C">
              <w:rPr>
                <w:color w:val="000000"/>
                <w:lang w:val="x-none"/>
              </w:rPr>
              <w:t>Для того чтобы составить план, надо ответить на вопрос: «Как  можн</w:t>
            </w:r>
            <w:r w:rsidRPr="0024761C">
              <w:rPr>
                <w:color w:val="000000"/>
              </w:rPr>
              <w:t>о</w:t>
            </w:r>
            <w:r w:rsidRPr="0024761C">
              <w:rPr>
                <w:color w:val="000000"/>
                <w:lang w:val="x-none"/>
              </w:rPr>
              <w:t xml:space="preserve"> узнать что-то новое о том, что исследуешь?» Поэтому надо определить, какие инструменты или методы можно использовать, а затем выстроить их по порядку.</w:t>
            </w:r>
          </w:p>
          <w:p w:rsidR="00C21A19" w:rsidRPr="0024761C" w:rsidRDefault="00C21A19" w:rsidP="0054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77B5" w:rsidRPr="0024761C" w:rsidRDefault="003177B5" w:rsidP="005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1C">
              <w:rPr>
                <w:rFonts w:ascii="Times New Roman" w:hAnsi="Times New Roman" w:cs="Times New Roman"/>
                <w:sz w:val="24"/>
                <w:szCs w:val="24"/>
              </w:rPr>
              <w:t>Выбирают методы исследования:</w:t>
            </w:r>
          </w:p>
          <w:p w:rsidR="003177B5" w:rsidRPr="0024761C" w:rsidRDefault="003177B5" w:rsidP="00541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6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• </w:t>
            </w:r>
            <w:r w:rsidRPr="00247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подумать самостоятельно;</w:t>
            </w:r>
          </w:p>
          <w:p w:rsidR="003177B5" w:rsidRPr="0024761C" w:rsidRDefault="003177B5" w:rsidP="00541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6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• </w:t>
            </w:r>
            <w:r w:rsidRPr="00247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книги о том, что исследуешь;</w:t>
            </w:r>
          </w:p>
          <w:p w:rsidR="003177B5" w:rsidRPr="0024761C" w:rsidRDefault="003177B5" w:rsidP="00541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6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• </w:t>
            </w:r>
            <w:r w:rsidRPr="00247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познакомиться с кино - и телефильмами по этой проблеме;</w:t>
            </w:r>
          </w:p>
          <w:p w:rsidR="003177B5" w:rsidRPr="0024761C" w:rsidRDefault="003177B5" w:rsidP="00541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6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• </w:t>
            </w:r>
            <w:r w:rsidRPr="00247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найти информацию в глобальных компьютерных сетях, например в сети Интернет;</w:t>
            </w:r>
          </w:p>
          <w:p w:rsidR="003177B5" w:rsidRPr="0024761C" w:rsidRDefault="003177B5" w:rsidP="00541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6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• </w:t>
            </w:r>
            <w:r w:rsidRPr="00247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спросить у других людей;</w:t>
            </w:r>
          </w:p>
          <w:p w:rsidR="003177B5" w:rsidRPr="0024761C" w:rsidRDefault="003177B5" w:rsidP="00541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6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• </w:t>
            </w:r>
            <w:r w:rsidRPr="00247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понаблюдать;</w:t>
            </w:r>
          </w:p>
          <w:p w:rsidR="003177B5" w:rsidRPr="0024761C" w:rsidRDefault="003177B5" w:rsidP="005412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6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• </w:t>
            </w:r>
            <w:r w:rsidRPr="00247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эксперимент.</w:t>
            </w:r>
          </w:p>
          <w:p w:rsidR="003177B5" w:rsidRPr="0024761C" w:rsidRDefault="003177B5" w:rsidP="005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Выбирают и обосновывают критерии успеха проектной деятельности.</w:t>
            </w:r>
          </w:p>
          <w:p w:rsidR="003177B5" w:rsidRPr="0024761C" w:rsidRDefault="003177B5" w:rsidP="0054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1A19" w:rsidRPr="0024761C" w:rsidRDefault="003177B5" w:rsidP="005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1C">
              <w:rPr>
                <w:rFonts w:ascii="Times New Roman" w:hAnsi="Times New Roman" w:cs="Times New Roman"/>
                <w:sz w:val="24"/>
                <w:szCs w:val="24"/>
              </w:rPr>
              <w:t>Предлагает идеи, высказывает предложения. Наблюдает за работой обучающихся.</w:t>
            </w:r>
          </w:p>
        </w:tc>
      </w:tr>
      <w:tr w:rsidR="00044EAA" w:rsidRPr="0024761C" w:rsidTr="00580F57">
        <w:tc>
          <w:tcPr>
            <w:tcW w:w="1701" w:type="dxa"/>
          </w:tcPr>
          <w:p w:rsidR="00047290" w:rsidRPr="0024761C" w:rsidRDefault="00047290" w:rsidP="005412B8">
            <w:pPr>
              <w:pStyle w:val="a3"/>
              <w:shd w:val="clear" w:color="auto" w:fill="FFFFFF"/>
              <w:spacing w:before="264" w:beforeAutospacing="0" w:after="264" w:afterAutospacing="0"/>
              <w:rPr>
                <w:b/>
                <w:bCs/>
                <w:color w:val="000000"/>
              </w:rPr>
            </w:pPr>
            <w:r w:rsidRPr="0024761C">
              <w:t>6.</w:t>
            </w:r>
            <w:r w:rsidRPr="0024761C">
              <w:rPr>
                <w:bCs/>
                <w:color w:val="000000"/>
              </w:rPr>
              <w:t>Подготовка к защите исследования</w:t>
            </w:r>
          </w:p>
          <w:p w:rsidR="00C21A19" w:rsidRPr="0024761C" w:rsidRDefault="00C21A19" w:rsidP="0054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7290" w:rsidRPr="0024761C" w:rsidRDefault="00047290" w:rsidP="005412B8">
            <w:pPr>
              <w:pStyle w:val="a3"/>
              <w:shd w:val="clear" w:color="auto" w:fill="FFFFFF"/>
              <w:spacing w:before="264" w:beforeAutospacing="0" w:after="264" w:afterAutospacing="0"/>
              <w:rPr>
                <w:color w:val="000000"/>
              </w:rPr>
            </w:pPr>
            <w:r w:rsidRPr="0024761C">
              <w:rPr>
                <w:color w:val="000000"/>
              </w:rPr>
              <w:t>Собраны все сведения, сделаны все необходимые расчеты и наблюдения, проведены эксперименты. Теперь нужно кратко изложить на бумаге самое главное и рассказать об этом людям.</w:t>
            </w:r>
          </w:p>
          <w:p w:rsidR="00C21A19" w:rsidRPr="0024761C" w:rsidRDefault="00C21A19" w:rsidP="0054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7290" w:rsidRPr="0024761C" w:rsidRDefault="00047290" w:rsidP="005412B8">
            <w:pPr>
              <w:pStyle w:val="a3"/>
              <w:shd w:val="clear" w:color="auto" w:fill="FFFFFF"/>
              <w:spacing w:before="264" w:beforeAutospacing="0" w:after="264" w:afterAutospacing="0"/>
              <w:rPr>
                <w:color w:val="000000"/>
                <w:lang w:val="x-none"/>
              </w:rPr>
            </w:pPr>
            <w:r w:rsidRPr="0024761C">
              <w:rPr>
                <w:color w:val="000000"/>
                <w:lang w:val="x-none"/>
              </w:rPr>
              <w:t>1. Да</w:t>
            </w:r>
            <w:r w:rsidRPr="0024761C">
              <w:rPr>
                <w:color w:val="000000"/>
              </w:rPr>
              <w:t>ю</w:t>
            </w:r>
            <w:r w:rsidRPr="0024761C">
              <w:rPr>
                <w:color w:val="000000"/>
                <w:lang w:val="x-none"/>
              </w:rPr>
              <w:t xml:space="preserve">т определения основным понятиям. </w:t>
            </w:r>
            <w:r w:rsidRPr="0024761C">
              <w:rPr>
                <w:color w:val="000000"/>
              </w:rPr>
              <w:t>2.</w:t>
            </w:r>
            <w:r w:rsidRPr="0024761C">
              <w:rPr>
                <w:color w:val="000000"/>
                <w:lang w:val="x-none"/>
              </w:rPr>
              <w:t>Классифицируют</w:t>
            </w:r>
            <w:r w:rsidRPr="0024761C">
              <w:rPr>
                <w:color w:val="000000"/>
              </w:rPr>
              <w:t xml:space="preserve"> </w:t>
            </w:r>
            <w:r w:rsidRPr="0024761C">
              <w:rPr>
                <w:color w:val="000000"/>
                <w:lang w:val="x-none"/>
              </w:rPr>
              <w:t>основные предметы, процессы, явления и события.</w:t>
            </w:r>
            <w:r w:rsidR="005D0EF5" w:rsidRPr="0024761C">
              <w:rPr>
                <w:color w:val="000000"/>
              </w:rPr>
              <w:t xml:space="preserve">       3.</w:t>
            </w:r>
            <w:r w:rsidR="005D0EF5" w:rsidRPr="0024761C">
              <w:rPr>
                <w:color w:val="000000"/>
                <w:lang w:val="x-none"/>
              </w:rPr>
              <w:t>Ранжируют основные идеи.</w:t>
            </w:r>
            <w:r w:rsidR="005D0EF5" w:rsidRPr="0024761C">
              <w:rPr>
                <w:color w:val="000000"/>
              </w:rPr>
              <w:t xml:space="preserve">                                4.П</w:t>
            </w:r>
            <w:proofErr w:type="spellStart"/>
            <w:r w:rsidR="005D0EF5" w:rsidRPr="0024761C">
              <w:rPr>
                <w:color w:val="000000"/>
                <w:lang w:val="x-none"/>
              </w:rPr>
              <w:t>редлагают</w:t>
            </w:r>
            <w:proofErr w:type="spellEnd"/>
            <w:r w:rsidRPr="0024761C">
              <w:rPr>
                <w:color w:val="000000"/>
                <w:lang w:val="x-none"/>
              </w:rPr>
              <w:t xml:space="preserve"> метафоры и сравнен</w:t>
            </w:r>
            <w:r w:rsidR="005D0EF5" w:rsidRPr="0024761C">
              <w:rPr>
                <w:color w:val="000000"/>
                <w:lang w:val="x-none"/>
              </w:rPr>
              <w:t>ия (сопоставления, схемы и др.)</w:t>
            </w:r>
            <w:r w:rsidR="005D0EF5" w:rsidRPr="0024761C">
              <w:rPr>
                <w:color w:val="000000"/>
              </w:rPr>
              <w:t>.               5.</w:t>
            </w:r>
            <w:r w:rsidR="005D0EF5" w:rsidRPr="0024761C">
              <w:rPr>
                <w:color w:val="000000"/>
                <w:lang w:val="x-none"/>
              </w:rPr>
              <w:t>Вырабатывают суждения и умозаключения.</w:t>
            </w:r>
            <w:r w:rsidR="005D0EF5" w:rsidRPr="0024761C">
              <w:rPr>
                <w:color w:val="000000"/>
              </w:rPr>
              <w:t xml:space="preserve">              6.</w:t>
            </w:r>
            <w:r w:rsidR="005D0EF5" w:rsidRPr="0024761C">
              <w:rPr>
                <w:color w:val="000000"/>
                <w:lang w:val="x-none"/>
              </w:rPr>
              <w:t xml:space="preserve"> Д</w:t>
            </w:r>
            <w:r w:rsidRPr="0024761C">
              <w:rPr>
                <w:color w:val="000000"/>
                <w:lang w:val="x-none"/>
              </w:rPr>
              <w:t>ела</w:t>
            </w:r>
            <w:r w:rsidR="005D0EF5" w:rsidRPr="0024761C">
              <w:rPr>
                <w:color w:val="000000"/>
              </w:rPr>
              <w:t>ю</w:t>
            </w:r>
            <w:r w:rsidR="005D0EF5" w:rsidRPr="0024761C">
              <w:rPr>
                <w:color w:val="000000"/>
                <w:lang w:val="x-none"/>
              </w:rPr>
              <w:t>т выводы.</w:t>
            </w:r>
            <w:r w:rsidRPr="0024761C">
              <w:rPr>
                <w:color w:val="000000"/>
                <w:lang w:val="x-none"/>
              </w:rPr>
              <w:t xml:space="preserve"> </w:t>
            </w:r>
            <w:r w:rsidR="005D0EF5" w:rsidRPr="0024761C">
              <w:rPr>
                <w:color w:val="000000"/>
              </w:rPr>
              <w:t>7.</w:t>
            </w:r>
            <w:r w:rsidR="005D0EF5" w:rsidRPr="0024761C">
              <w:rPr>
                <w:color w:val="000000"/>
                <w:lang w:val="x-none"/>
              </w:rPr>
              <w:t>Указывают</w:t>
            </w:r>
            <w:r w:rsidRPr="0024761C">
              <w:rPr>
                <w:color w:val="000000"/>
                <w:lang w:val="x-none"/>
              </w:rPr>
              <w:t xml:space="preserve"> возможные пути дальнейш</w:t>
            </w:r>
            <w:r w:rsidR="005D0EF5" w:rsidRPr="0024761C">
              <w:rPr>
                <w:color w:val="000000"/>
                <w:lang w:val="x-none"/>
              </w:rPr>
              <w:t xml:space="preserve">его </w:t>
            </w:r>
            <w:r w:rsidR="005D0EF5" w:rsidRPr="0024761C">
              <w:rPr>
                <w:color w:val="000000"/>
                <w:lang w:val="x-none"/>
              </w:rPr>
              <w:lastRenderedPageBreak/>
              <w:t>изучения явления, которое</w:t>
            </w:r>
            <w:r w:rsidRPr="0024761C">
              <w:rPr>
                <w:color w:val="000000"/>
                <w:lang w:val="x-none"/>
              </w:rPr>
              <w:t xml:space="preserve"> исследовал</w:t>
            </w:r>
            <w:r w:rsidR="005D0EF5" w:rsidRPr="0024761C">
              <w:rPr>
                <w:color w:val="000000"/>
              </w:rPr>
              <w:t>и</w:t>
            </w:r>
            <w:r w:rsidR="005D0EF5" w:rsidRPr="0024761C">
              <w:rPr>
                <w:color w:val="000000"/>
                <w:lang w:val="x-none"/>
              </w:rPr>
              <w:t>.</w:t>
            </w:r>
            <w:r w:rsidR="002654AB" w:rsidRPr="0024761C">
              <w:rPr>
                <w:color w:val="000000"/>
              </w:rPr>
              <w:t xml:space="preserve">    </w:t>
            </w:r>
            <w:r w:rsidR="005D0EF5" w:rsidRPr="0024761C">
              <w:rPr>
                <w:color w:val="000000"/>
              </w:rPr>
              <w:t>8.</w:t>
            </w:r>
            <w:r w:rsidRPr="0024761C">
              <w:rPr>
                <w:color w:val="000000"/>
              </w:rPr>
              <w:t> </w:t>
            </w:r>
            <w:r w:rsidR="005D0EF5" w:rsidRPr="0024761C">
              <w:rPr>
                <w:color w:val="000000"/>
                <w:lang w:val="x-none"/>
              </w:rPr>
              <w:t>Готовят</w:t>
            </w:r>
            <w:r w:rsidRPr="0024761C">
              <w:rPr>
                <w:color w:val="000000"/>
                <w:lang w:val="x-none"/>
              </w:rPr>
              <w:t xml:space="preserve"> текст выст</w:t>
            </w:r>
            <w:r w:rsidR="005D0EF5" w:rsidRPr="0024761C">
              <w:rPr>
                <w:color w:val="000000"/>
                <w:lang w:val="x-none"/>
              </w:rPr>
              <w:t>упления и</w:t>
            </w:r>
            <w:r w:rsidR="00F762CD" w:rsidRPr="0024761C">
              <w:rPr>
                <w:color w:val="000000"/>
                <w:lang w:val="x-none"/>
              </w:rPr>
              <w:t xml:space="preserve"> ответы</w:t>
            </w:r>
            <w:r w:rsidRPr="0024761C">
              <w:rPr>
                <w:color w:val="000000"/>
                <w:lang w:val="x-none"/>
              </w:rPr>
              <w:t xml:space="preserve"> на вопр</w:t>
            </w:r>
            <w:r w:rsidR="005D0EF5" w:rsidRPr="0024761C">
              <w:rPr>
                <w:color w:val="000000"/>
                <w:lang w:val="x-none"/>
              </w:rPr>
              <w:t>осы по результатам исследования.</w:t>
            </w:r>
            <w:r w:rsidR="005D0EF5" w:rsidRPr="0024761C">
              <w:rPr>
                <w:color w:val="000000"/>
              </w:rPr>
              <w:t xml:space="preserve">                 9.</w:t>
            </w:r>
            <w:r w:rsidR="005D0EF5" w:rsidRPr="0024761C">
              <w:rPr>
                <w:color w:val="000000"/>
                <w:lang w:val="x-none"/>
              </w:rPr>
              <w:t xml:space="preserve"> Готовят</w:t>
            </w:r>
            <w:r w:rsidR="00063E53" w:rsidRPr="0024761C">
              <w:rPr>
                <w:color w:val="000000"/>
                <w:lang w:val="x-none"/>
              </w:rPr>
              <w:t xml:space="preserve"> </w:t>
            </w:r>
            <w:r w:rsidRPr="0024761C">
              <w:rPr>
                <w:color w:val="000000"/>
                <w:lang w:val="x-none"/>
              </w:rPr>
              <w:t>тексты, </w:t>
            </w:r>
            <w:r w:rsidR="00063E53" w:rsidRPr="0024761C">
              <w:rPr>
                <w:color w:val="000000"/>
              </w:rPr>
              <w:t xml:space="preserve">фото, </w:t>
            </w:r>
            <w:r w:rsidRPr="0024761C">
              <w:rPr>
                <w:color w:val="000000"/>
                <w:lang w:val="x-none"/>
              </w:rPr>
              <w:t>макеты, схемы, чертежи для иллюстрации результатов исследования.</w:t>
            </w:r>
          </w:p>
          <w:p w:rsidR="00C21A19" w:rsidRPr="0024761C" w:rsidRDefault="00C21A19" w:rsidP="0054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1A19" w:rsidRPr="0024761C" w:rsidRDefault="005D0EF5" w:rsidP="00541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Наблюдает, советует, косвенно руководит деятельностью обучающихся.</w:t>
            </w:r>
          </w:p>
        </w:tc>
      </w:tr>
    </w:tbl>
    <w:p w:rsidR="00F84475" w:rsidRPr="0024761C" w:rsidRDefault="00F84475" w:rsidP="00541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1C" w:rsidRDefault="0024761C" w:rsidP="0054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475" w:rsidRPr="0024761C" w:rsidRDefault="00F84475" w:rsidP="0054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61C">
        <w:rPr>
          <w:rFonts w:ascii="Times New Roman" w:hAnsi="Times New Roman" w:cs="Times New Roman"/>
          <w:sz w:val="24"/>
          <w:szCs w:val="24"/>
        </w:rPr>
        <w:t>В зависимости от индивидуальных, личностных особенностей ребёнка (тип темперамента, работоспособности, уровня интеллектуального развития, интересов, увлечений) я стараюсь подбирать для учащихся определённый тип проекта.</w:t>
      </w:r>
    </w:p>
    <w:p w:rsidR="00F84475" w:rsidRDefault="00F84475" w:rsidP="0054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61C">
        <w:rPr>
          <w:rFonts w:ascii="Times New Roman" w:hAnsi="Times New Roman" w:cs="Times New Roman"/>
          <w:sz w:val="24"/>
          <w:szCs w:val="24"/>
        </w:rPr>
        <w:t xml:space="preserve">Исследовательский проект подходит для детей с научным складом ума, чаще всего это дети любящие проводить эксперименты, исследования. Их знания выходят за рамки предмета по интересующей теме. Например, проект «Только в полётах живут самолёты». Мотивацией для создания такого проекта стала запланированная экскурсия в музей ВВС дальней авиации. В проектах «Цвет и свет», «В мире красок» ученики изучали химические и физические свойства исследуемых объектов. </w:t>
      </w:r>
    </w:p>
    <w:p w:rsidR="0024761C" w:rsidRDefault="0024761C" w:rsidP="0054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61C" w:rsidRPr="0024761C" w:rsidRDefault="0024761C" w:rsidP="0054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DECA56" wp14:editId="1A05272D">
            <wp:extent cx="2631191" cy="1600869"/>
            <wp:effectExtent l="635" t="0" r="0" b="0"/>
            <wp:docPr id="1" name="Рисунок 1" descr="C:\Users\user\AppData\Local\Microsoft\Windows\Temporary Internet Files\Content.Word\IMG_20221118_13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Temporary Internet Files\Content.Word\IMG_20221118_1317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46011" cy="160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08E46FF5" wp14:editId="3EA7B324">
            <wp:extent cx="3818307" cy="2147239"/>
            <wp:effectExtent l="0" t="0" r="0" b="5715"/>
            <wp:docPr id="3" name="Рисунок 3" descr="C:\Users\user\AppData\Local\Microsoft\Windows\Temporary Internet Files\Content.Word\IMG_20221118_13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IMG_20221118_1313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3" cy="218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61C" w:rsidRDefault="00F84475" w:rsidP="005412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761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80F57" w:rsidRDefault="0024761C" w:rsidP="0024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84475" w:rsidRDefault="00580F57" w:rsidP="0024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F84475" w:rsidRPr="0024761C">
        <w:rPr>
          <w:rFonts w:ascii="Times New Roman" w:hAnsi="Times New Roman" w:cs="Times New Roman"/>
          <w:sz w:val="24"/>
          <w:szCs w:val="24"/>
        </w:rPr>
        <w:t>Очень важно, когда проект зарождается в детях. Ребёнка интересует какой-то вопрос. Так было с проектом «В поисках динозавров». Исследовательская работа, как и всякое творчество, возможна и эффективна только на добровольной основе. Тема, навязанная ученику, какой бы важной она не казалась взрослому, не даст должного эффекта, поэтому в данном проекте я выступала в роли помощника (посоветовала отправиться в краеведческий музей, некоторую литературу, помогла выбрать самую необходимую информацию).</w:t>
      </w:r>
    </w:p>
    <w:p w:rsidR="0024761C" w:rsidRDefault="0024761C" w:rsidP="005412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649711E" wp14:editId="0A8568BD">
            <wp:extent cx="2477288" cy="3374086"/>
            <wp:effectExtent l="0" t="0" r="0" b="0"/>
            <wp:docPr id="5" name="Рисунок 5" descr="C:\Users\user\AppData\Local\Microsoft\Windows\Temporary Internet Files\Content.Word\IMG_20221118_13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\Microsoft\Windows\Temporary Internet Files\Content.Word\IMG_20221118_1318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414" cy="339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7CF76866" wp14:editId="3A6D0FC2">
            <wp:extent cx="2183633" cy="3425825"/>
            <wp:effectExtent l="0" t="0" r="7620" b="3175"/>
            <wp:docPr id="6" name="Рисунок 6" descr="C:\Users\user\AppData\Local\Microsoft\Windows\Temporary Internet Files\Content.Word\IMG_20221118_13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\Microsoft\Windows\Temporary Internet Files\Content.Word\IMG_20221118_1312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021" cy="344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61C" w:rsidRPr="0024761C" w:rsidRDefault="0024761C" w:rsidP="005412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84475" w:rsidRDefault="00F84475" w:rsidP="005412B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4761C">
        <w:rPr>
          <w:rFonts w:ascii="Times New Roman" w:hAnsi="Times New Roman" w:cs="Times New Roman"/>
          <w:sz w:val="24"/>
          <w:szCs w:val="24"/>
        </w:rPr>
        <w:t xml:space="preserve">         Есть у нас и творческие проекты. Например, группой учащихся был создан проект «Песни военных лет». Правда родился он из учительского, был посвящён празднованию 75-летия Великой Победы. В его реализации принимали участие дети, увлечённые музыкой, изобразительным искусством. Ребята смогли себя реализовать в этом проекте, наверно 1 урока музыки и ИЗО им недостаточно для развития их творческого потенциала. Творческий проект предусматривает соответствующее оформление в виде сценария видеофильма, статьи, рубрики в газету, альбома. Продуктом данного проекта стал сборник песен с детскими иллюстрациями. Песни были выбраны самые популярные среди детей и взрослых в результате анкетирования.</w:t>
      </w:r>
    </w:p>
    <w:p w:rsidR="00383905" w:rsidRDefault="00383905" w:rsidP="005412B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83905" w:rsidRDefault="00383905" w:rsidP="005412B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83905" w:rsidRDefault="00383905" w:rsidP="005412B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4761C" w:rsidRDefault="00383905" w:rsidP="005412B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DEDCBF" wp14:editId="0FC76EBF">
            <wp:extent cx="3463502" cy="1947713"/>
            <wp:effectExtent l="0" t="0" r="3810" b="0"/>
            <wp:docPr id="9" name="Рисунок 9" descr="C:\Users\user\AppData\Local\Microsoft\Windows\Temporary Internet Files\Content.Word\IMG_20221118_13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20221118_1308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733" cy="196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1A2324DE" wp14:editId="514A1809">
            <wp:extent cx="1987181" cy="2977324"/>
            <wp:effectExtent l="0" t="0" r="0" b="0"/>
            <wp:docPr id="10" name="Рисунок 10" descr="C:\Users\user\AppData\Local\Microsoft\Windows\Temporary Internet Files\Content.Word\IMG_20221118_13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_20221118_1309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607" cy="298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905" w:rsidRDefault="00383905" w:rsidP="005412B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83905" w:rsidRDefault="00383905" w:rsidP="005412B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4761C" w:rsidRDefault="0024761C" w:rsidP="005412B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3905" w:rsidRDefault="00383905" w:rsidP="005412B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54659BF" wp14:editId="56EDE1A2">
            <wp:extent cx="1811239" cy="3220819"/>
            <wp:effectExtent l="0" t="0" r="0" b="0"/>
            <wp:docPr id="11" name="Рисунок 11" descr="C:\Users\user\AppData\Local\Microsoft\Windows\Temporary Internet Files\Content.Word\IMG_20221118_13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20221118_1309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16196" cy="322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01D" w:rsidRDefault="00383905" w:rsidP="00383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4475" w:rsidRPr="00247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475" w:rsidRPr="0024761C" w:rsidRDefault="00F0201D" w:rsidP="00383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4475" w:rsidRPr="0024761C">
        <w:rPr>
          <w:rFonts w:ascii="Times New Roman" w:hAnsi="Times New Roman" w:cs="Times New Roman"/>
          <w:sz w:val="24"/>
          <w:szCs w:val="24"/>
        </w:rPr>
        <w:t>Дети приобрели определённый опыт: работа с различными источниками информации, выступление перед аудиторией, умение отвечать на вопросы по теме, планировать и анализировать свою деятельность, делать выводы.</w:t>
      </w:r>
    </w:p>
    <w:p w:rsidR="00F84475" w:rsidRPr="0024761C" w:rsidRDefault="00F84475" w:rsidP="00541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1C">
        <w:rPr>
          <w:rFonts w:ascii="Times New Roman" w:hAnsi="Times New Roman" w:cs="Times New Roman"/>
          <w:sz w:val="24"/>
          <w:szCs w:val="24"/>
        </w:rPr>
        <w:t xml:space="preserve">           С помощью данного метода можно осуществить не только поддержку и развитие способных детей, но и провести коррекцию. Что я имею ввиду. Например, для детей скованных, малообщительных предлагаю работу в группе, чтобы ребёнок не замыкался, не чувствовал себя одиноким, а понимал, что может рассчитывать на поддержку одноклассников. Во время деятельности создаются условия- проект ведь требует выполнение общей задачи и ребёнок учится преодолевать трудности.</w:t>
      </w:r>
    </w:p>
    <w:p w:rsidR="00F84475" w:rsidRPr="0024761C" w:rsidRDefault="00F84475" w:rsidP="0054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61C">
        <w:rPr>
          <w:rFonts w:ascii="Times New Roman" w:hAnsi="Times New Roman" w:cs="Times New Roman"/>
          <w:sz w:val="24"/>
          <w:szCs w:val="24"/>
        </w:rPr>
        <w:t>Если дети боятся общаться с незнакомыми учителями, это особенно важно в выпускных 4 классах, можно использовать мини-проекты: интервью, можно в виде анкеты, их должно быть несколько в течение года (задал вопрос-выслушал ответ). Робкий ребёнок получает опыт общения, вступая в контакт с определёнными людьми.</w:t>
      </w:r>
    </w:p>
    <w:p w:rsidR="00F84475" w:rsidRDefault="00F84475" w:rsidP="005412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61C">
        <w:rPr>
          <w:rFonts w:ascii="Times New Roman" w:hAnsi="Times New Roman" w:cs="Times New Roman"/>
          <w:sz w:val="24"/>
          <w:szCs w:val="24"/>
        </w:rPr>
        <w:t>Требования к учебному проекту достато</w:t>
      </w:r>
      <w:r w:rsidR="00717AE5" w:rsidRPr="0024761C">
        <w:rPr>
          <w:rFonts w:ascii="Times New Roman" w:hAnsi="Times New Roman" w:cs="Times New Roman"/>
          <w:sz w:val="24"/>
          <w:szCs w:val="24"/>
        </w:rPr>
        <w:t>чно простые, но главное из них-</w:t>
      </w:r>
      <w:r w:rsidR="000F5526" w:rsidRPr="0024761C">
        <w:rPr>
          <w:rFonts w:ascii="Times New Roman" w:hAnsi="Times New Roman" w:cs="Times New Roman"/>
          <w:sz w:val="24"/>
          <w:szCs w:val="24"/>
        </w:rPr>
        <w:t xml:space="preserve"> </w:t>
      </w:r>
      <w:r w:rsidRPr="0024761C">
        <w:rPr>
          <w:rFonts w:ascii="Times New Roman" w:hAnsi="Times New Roman" w:cs="Times New Roman"/>
          <w:sz w:val="24"/>
          <w:szCs w:val="24"/>
        </w:rPr>
        <w:t>«исходи из ребёнка». Все темы должны быть посильны пониманию ученика. Чем меньше ребёнок- тем проще проект.</w:t>
      </w:r>
    </w:p>
    <w:p w:rsidR="00383905" w:rsidRDefault="00383905" w:rsidP="005412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905" w:rsidRDefault="00383905" w:rsidP="005412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5F1F140" wp14:editId="1DC0E48A">
            <wp:extent cx="2019686" cy="2935523"/>
            <wp:effectExtent l="0" t="0" r="0" b="0"/>
            <wp:docPr id="12" name="Рисунок 12" descr="C:\Users\user\AppData\Local\Microsoft\Windows\Temporary Internet Files\Content.Word\IMG_20221118_13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Word\IMG_20221118_1316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771" cy="295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4DC254E8" wp14:editId="33401FA6">
            <wp:extent cx="3254493" cy="1830176"/>
            <wp:effectExtent l="0" t="0" r="3175" b="0"/>
            <wp:docPr id="13" name="Рисунок 13" descr="C:\Users\user\AppData\Local\Microsoft\Windows\Temporary Internet Files\Content.Word\IMG_20221118_131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IMG_20221118_1314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96" cy="183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905" w:rsidRPr="0024761C" w:rsidRDefault="00383905" w:rsidP="005412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192" w:rsidRPr="0024761C" w:rsidRDefault="00F84475" w:rsidP="005412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1C">
        <w:rPr>
          <w:rFonts w:ascii="Times New Roman" w:hAnsi="Times New Roman" w:cs="Times New Roman"/>
          <w:sz w:val="24"/>
          <w:szCs w:val="24"/>
        </w:rPr>
        <w:t xml:space="preserve">          Вывод: проектная деятельность способствует формированию функциональной гра</w:t>
      </w:r>
      <w:r w:rsidR="00063E53" w:rsidRPr="0024761C">
        <w:rPr>
          <w:rFonts w:ascii="Times New Roman" w:hAnsi="Times New Roman" w:cs="Times New Roman"/>
          <w:sz w:val="24"/>
          <w:szCs w:val="24"/>
        </w:rPr>
        <w:t>мотности обучающихся, подготовке</w:t>
      </w:r>
      <w:r w:rsidRPr="0024761C">
        <w:rPr>
          <w:rFonts w:ascii="Times New Roman" w:hAnsi="Times New Roman" w:cs="Times New Roman"/>
          <w:sz w:val="24"/>
          <w:szCs w:val="24"/>
        </w:rPr>
        <w:t xml:space="preserve"> их к реальным условиям жизнедеятельности. Выводит процесс обучения и воспитания из стен школы в окружающий мир.</w:t>
      </w:r>
    </w:p>
    <w:p w:rsidR="00DA288C" w:rsidRPr="0024761C" w:rsidRDefault="00DA288C" w:rsidP="005412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88C" w:rsidRPr="0024761C" w:rsidRDefault="00DA288C" w:rsidP="005412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88C" w:rsidRPr="0024761C" w:rsidRDefault="00DA288C" w:rsidP="005412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88C" w:rsidRPr="0024761C" w:rsidRDefault="00DA288C" w:rsidP="005412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88C" w:rsidRPr="0024761C" w:rsidRDefault="00DA288C" w:rsidP="005412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88C" w:rsidRPr="0024761C" w:rsidRDefault="00DA288C" w:rsidP="005412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1C">
        <w:rPr>
          <w:rFonts w:ascii="Times New Roman" w:hAnsi="Times New Roman" w:cs="Times New Roman"/>
          <w:sz w:val="24"/>
          <w:szCs w:val="24"/>
        </w:rPr>
        <w:t>Литература:</w:t>
      </w:r>
    </w:p>
    <w:p w:rsidR="00DA288C" w:rsidRPr="0024761C" w:rsidRDefault="00DA288C" w:rsidP="00DA288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24761C">
        <w:rPr>
          <w:color w:val="181818"/>
        </w:rPr>
        <w:t>1. Проектные задачи в нач</w:t>
      </w:r>
      <w:r w:rsidR="00720686" w:rsidRPr="0024761C">
        <w:rPr>
          <w:color w:val="181818"/>
        </w:rPr>
        <w:t xml:space="preserve">альной школе: Пос. для учителя </w:t>
      </w:r>
      <w:r w:rsidRPr="0024761C">
        <w:rPr>
          <w:color w:val="181818"/>
        </w:rPr>
        <w:t xml:space="preserve">Под ред. </w:t>
      </w:r>
      <w:proofErr w:type="spellStart"/>
      <w:r w:rsidRPr="0024761C">
        <w:rPr>
          <w:color w:val="181818"/>
        </w:rPr>
        <w:t>А.Б.Воронцова</w:t>
      </w:r>
      <w:proofErr w:type="spellEnd"/>
      <w:r w:rsidRPr="0024761C">
        <w:rPr>
          <w:color w:val="181818"/>
        </w:rPr>
        <w:t>. М., 2011.</w:t>
      </w:r>
    </w:p>
    <w:p w:rsidR="00DA288C" w:rsidRPr="0024761C" w:rsidRDefault="00DA288C" w:rsidP="00DA288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24761C">
        <w:rPr>
          <w:color w:val="181818"/>
        </w:rPr>
        <w:t>2. Оценка достижения планируемых результатов в начальной школе</w:t>
      </w:r>
      <w:r w:rsidR="00720686" w:rsidRPr="0024761C">
        <w:rPr>
          <w:color w:val="181818"/>
        </w:rPr>
        <w:t xml:space="preserve">. Система заданий: В 3 ч. Ч.1. </w:t>
      </w:r>
      <w:r w:rsidRPr="0024761C">
        <w:rPr>
          <w:color w:val="181818"/>
        </w:rPr>
        <w:t xml:space="preserve"> Под редакцией Г.С. Ковалевой, О.Б. Логиновой. М.2011</w:t>
      </w:r>
    </w:p>
    <w:p w:rsidR="00DA288C" w:rsidRPr="0024761C" w:rsidRDefault="00DA288C" w:rsidP="00DA288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24761C">
        <w:rPr>
          <w:color w:val="181818"/>
        </w:rPr>
        <w:t xml:space="preserve">3. </w:t>
      </w:r>
      <w:proofErr w:type="spellStart"/>
      <w:r w:rsidRPr="0024761C">
        <w:rPr>
          <w:color w:val="181818"/>
        </w:rPr>
        <w:t>Рудкова</w:t>
      </w:r>
      <w:proofErr w:type="spellEnd"/>
      <w:r w:rsidR="00832758" w:rsidRPr="0024761C">
        <w:rPr>
          <w:color w:val="181818"/>
        </w:rPr>
        <w:t xml:space="preserve"> </w:t>
      </w:r>
      <w:r w:rsidRPr="0024761C">
        <w:rPr>
          <w:color w:val="181818"/>
        </w:rPr>
        <w:t>С.Г. Современные тенденции литературного образования младшего школьника журнал «Начальная школа» №2 2010 г.</w:t>
      </w:r>
    </w:p>
    <w:p w:rsidR="00DA288C" w:rsidRPr="0024761C" w:rsidRDefault="00DA288C" w:rsidP="00DA288C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24761C">
        <w:rPr>
          <w:color w:val="181818"/>
        </w:rPr>
        <w:t xml:space="preserve">4.Самыкина С.В. Формирование читательской компетентности: проектные задачи по литературному чтению журнал «Начальная школа» </w:t>
      </w:r>
      <w:r w:rsidR="00832758" w:rsidRPr="0024761C">
        <w:rPr>
          <w:color w:val="181818"/>
        </w:rPr>
        <w:t xml:space="preserve">№7 </w:t>
      </w:r>
      <w:proofErr w:type="gramStart"/>
      <w:r w:rsidRPr="0024761C">
        <w:rPr>
          <w:color w:val="181818"/>
        </w:rPr>
        <w:t>2012 .</w:t>
      </w:r>
      <w:proofErr w:type="gramEnd"/>
    </w:p>
    <w:p w:rsidR="00DA288C" w:rsidRPr="0024761C" w:rsidRDefault="00832758" w:rsidP="00DA2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76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  <w:r w:rsidR="00DA288C" w:rsidRPr="002476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2476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DA288C" w:rsidRPr="002476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Сайт Министерства образования и науки РФ</w:t>
      </w:r>
    </w:p>
    <w:p w:rsidR="00DA288C" w:rsidRPr="0024761C" w:rsidRDefault="00580F57" w:rsidP="00DA28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hyperlink r:id="rId15" w:history="1">
        <w:r w:rsidR="00DA288C" w:rsidRPr="0024761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http://www.mon.gov.ru</w:t>
        </w:r>
      </w:hyperlink>
    </w:p>
    <w:p w:rsidR="00832758" w:rsidRPr="0024761C" w:rsidRDefault="00832758" w:rsidP="00832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61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 </w:t>
      </w:r>
      <w:proofErr w:type="spellStart"/>
      <w:r w:rsidRPr="0024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Байбородова</w:t>
      </w:r>
      <w:proofErr w:type="spellEnd"/>
      <w:r w:rsidRPr="0024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В., Харисова И. Г., Чернявская А. П. Проектная деятельность школьников // Управление современной школой. Завуч. – 2014. - № 2. – С. 94-117</w:t>
      </w:r>
    </w:p>
    <w:p w:rsidR="00832758" w:rsidRPr="0024761C" w:rsidRDefault="00832758" w:rsidP="00832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Попова Е.</w:t>
      </w:r>
      <w:r w:rsidR="00720686" w:rsidRPr="0024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r w:rsidRPr="00247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Внедрение проектно-целевого метода и проектных технологий // Управление школой (ПС). – 2013. - № 4. – С. 35-38</w:t>
      </w:r>
    </w:p>
    <w:p w:rsidR="00DA288C" w:rsidRPr="0024761C" w:rsidRDefault="00DA288C" w:rsidP="005412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288C" w:rsidRPr="0024761C" w:rsidSect="005412B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D6FE9"/>
    <w:multiLevelType w:val="multilevel"/>
    <w:tmpl w:val="FD8EF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B649A"/>
    <w:multiLevelType w:val="multilevel"/>
    <w:tmpl w:val="5036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51"/>
    <w:rsid w:val="00044EAA"/>
    <w:rsid w:val="00047290"/>
    <w:rsid w:val="00063E53"/>
    <w:rsid w:val="000665AD"/>
    <w:rsid w:val="000F5526"/>
    <w:rsid w:val="001E67C1"/>
    <w:rsid w:val="001F4DDA"/>
    <w:rsid w:val="0024761C"/>
    <w:rsid w:val="00264F51"/>
    <w:rsid w:val="002654AB"/>
    <w:rsid w:val="003177B5"/>
    <w:rsid w:val="00344192"/>
    <w:rsid w:val="00383905"/>
    <w:rsid w:val="00451F85"/>
    <w:rsid w:val="004C086E"/>
    <w:rsid w:val="005412B8"/>
    <w:rsid w:val="00580F57"/>
    <w:rsid w:val="005D0EF5"/>
    <w:rsid w:val="005E6A61"/>
    <w:rsid w:val="006F5B5B"/>
    <w:rsid w:val="0070382E"/>
    <w:rsid w:val="007128D7"/>
    <w:rsid w:val="00717AE5"/>
    <w:rsid w:val="00720686"/>
    <w:rsid w:val="007F6700"/>
    <w:rsid w:val="00832758"/>
    <w:rsid w:val="008470C2"/>
    <w:rsid w:val="008A6C43"/>
    <w:rsid w:val="00925230"/>
    <w:rsid w:val="009820FD"/>
    <w:rsid w:val="00A6378F"/>
    <w:rsid w:val="00A964CB"/>
    <w:rsid w:val="00BD0255"/>
    <w:rsid w:val="00C05379"/>
    <w:rsid w:val="00C21A19"/>
    <w:rsid w:val="00C33AFE"/>
    <w:rsid w:val="00DA288C"/>
    <w:rsid w:val="00E25390"/>
    <w:rsid w:val="00E52A7A"/>
    <w:rsid w:val="00F0201D"/>
    <w:rsid w:val="00F14421"/>
    <w:rsid w:val="00F35971"/>
    <w:rsid w:val="00F762CD"/>
    <w:rsid w:val="00F84475"/>
    <w:rsid w:val="00F9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E7343-0F6D-46B3-9D59-E98E6A98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20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0255"/>
    <w:rPr>
      <w:color w:val="0000FF"/>
      <w:u w:val="single"/>
    </w:rPr>
  </w:style>
  <w:style w:type="table" w:styleId="a6">
    <w:name w:val="Table Grid"/>
    <w:basedOn w:val="a1"/>
    <w:uiPriority w:val="39"/>
    <w:rsid w:val="00C21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pandia.ru/text/category/vremya_svobodnoe/" TargetMode="External"/><Relationship Id="rId15" Type="http://schemas.openxmlformats.org/officeDocument/2006/relationships/hyperlink" Target="https://infourok.ru/go.html?href=http%3A%2F%2Fwww.mon.gov.ru%2F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2022-04-07T15:45:00Z</dcterms:created>
  <dcterms:modified xsi:type="dcterms:W3CDTF">2022-11-18T17:28:00Z</dcterms:modified>
</cp:coreProperties>
</file>