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2" w:rsidRPr="002F50FE" w:rsidRDefault="002F50FE" w:rsidP="002F5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FE">
        <w:rPr>
          <w:rFonts w:ascii="Times New Roman" w:hAnsi="Times New Roman" w:cs="Times New Roman"/>
          <w:b/>
          <w:sz w:val="24"/>
          <w:szCs w:val="24"/>
        </w:rPr>
        <w:t>Технологическая карта урока «Слитное и раздельное написание НЕ с глаголами, существительными и  прилагательными»</w:t>
      </w:r>
    </w:p>
    <w:p w:rsidR="002F50FE" w:rsidRPr="002F50FE" w:rsidRDefault="002F50FE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F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50FE">
        <w:rPr>
          <w:rFonts w:ascii="Times New Roman" w:hAnsi="Times New Roman" w:cs="Times New Roman"/>
          <w:sz w:val="24"/>
          <w:szCs w:val="24"/>
        </w:rPr>
        <w:t>: Каймонова Э.П., учитель русского языка и литературы МБОУ «СОШ № 17» АГО</w:t>
      </w:r>
    </w:p>
    <w:p w:rsidR="002F50FE" w:rsidRDefault="002F50FE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F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F50FE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2F50FE" w:rsidRDefault="002F50FE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F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</w:t>
      </w:r>
    </w:p>
    <w:p w:rsidR="002F50FE" w:rsidRDefault="002F50FE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0F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75D21">
        <w:rPr>
          <w:rFonts w:ascii="Times New Roman" w:hAnsi="Times New Roman" w:cs="Times New Roman"/>
          <w:b/>
          <w:sz w:val="24"/>
          <w:szCs w:val="24"/>
        </w:rPr>
        <w:t xml:space="preserve">урока в системе уроков: </w:t>
      </w:r>
      <w:r w:rsidR="00375D21">
        <w:rPr>
          <w:rFonts w:ascii="Times New Roman" w:hAnsi="Times New Roman" w:cs="Times New Roman"/>
          <w:sz w:val="24"/>
          <w:szCs w:val="24"/>
        </w:rPr>
        <w:t>13 урок, относящийся к пункту «Правописание».</w:t>
      </w:r>
    </w:p>
    <w:p w:rsidR="00375D21" w:rsidRDefault="00375D21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повторения пройденного материала в 5 классе.</w:t>
      </w:r>
    </w:p>
    <w:p w:rsidR="00375D21" w:rsidRDefault="00375D21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беседа, самостоятельная работа.</w:t>
      </w:r>
    </w:p>
    <w:p w:rsidR="00375D21" w:rsidRDefault="00375D21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коллективная и групповая.</w:t>
      </w:r>
    </w:p>
    <w:p w:rsidR="00375D21" w:rsidRPr="00375D21" w:rsidRDefault="00375D21" w:rsidP="002F5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закрепить навыки слитного и раздельного написания НЕ с существительны</w:t>
      </w:r>
      <w:r w:rsidR="00DE1C91">
        <w:rPr>
          <w:rFonts w:ascii="Times New Roman" w:hAnsi="Times New Roman" w:cs="Times New Roman"/>
          <w:sz w:val="24"/>
          <w:szCs w:val="24"/>
        </w:rPr>
        <w:t>ми, прилагательными и глаголами;</w:t>
      </w:r>
      <w:r>
        <w:rPr>
          <w:rFonts w:ascii="Times New Roman" w:hAnsi="Times New Roman" w:cs="Times New Roman"/>
          <w:sz w:val="24"/>
          <w:szCs w:val="24"/>
        </w:rPr>
        <w:t xml:space="preserve"> обосновывать написание на конкретных примерах.</w:t>
      </w:r>
    </w:p>
    <w:p w:rsidR="002F50FE" w:rsidRDefault="00375D21" w:rsidP="00375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375D21" w:rsidRPr="00730741" w:rsidRDefault="00375D21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252193">
        <w:rPr>
          <w:rFonts w:ascii="Times New Roman" w:hAnsi="Times New Roman" w:cs="Times New Roman"/>
          <w:sz w:val="24"/>
          <w:szCs w:val="24"/>
        </w:rPr>
        <w:t>повторить условия выбора слитного и раздельного написания НЕ с глаголами, существительными, прилагательными; формировать умение применять правило на письме.</w:t>
      </w:r>
    </w:p>
    <w:p w:rsidR="00375D21" w:rsidRDefault="00375D21" w:rsidP="00375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75D21" w:rsidRPr="00730741" w:rsidRDefault="00375D21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730741">
        <w:rPr>
          <w:rFonts w:ascii="Times New Roman" w:hAnsi="Times New Roman" w:cs="Times New Roman"/>
          <w:sz w:val="24"/>
          <w:szCs w:val="24"/>
        </w:rPr>
        <w:t>ставить цели деятельности на каждом этапе урока, составлять план деятельности, выполнять план, осуществлять самооценку и самоконтроль.</w:t>
      </w:r>
    </w:p>
    <w:p w:rsidR="00375D21" w:rsidRPr="00730741" w:rsidRDefault="00375D21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730741">
        <w:rPr>
          <w:rFonts w:ascii="Times New Roman" w:hAnsi="Times New Roman" w:cs="Times New Roman"/>
          <w:sz w:val="24"/>
          <w:szCs w:val="24"/>
        </w:rPr>
        <w:t>самостоятельно работать с учебником, проводить исследования и делать выводы, уметь ориентироваться в своей системе знаний о случаях правописания НЕ с глаголами, существительными и прилагательными, устанавливать причинно-следственные связи, строить логическую цепь рассуждений, самостоятельно выявлять и формулировать проблему, выдвигать гипотезы и их обосновывать.</w:t>
      </w:r>
    </w:p>
    <w:p w:rsidR="00375D21" w:rsidRPr="00730741" w:rsidRDefault="00375D21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730741">
        <w:rPr>
          <w:rFonts w:ascii="Times New Roman" w:hAnsi="Times New Roman" w:cs="Times New Roman"/>
          <w:sz w:val="24"/>
          <w:szCs w:val="24"/>
        </w:rPr>
        <w:t>сотрудничать в группе, отвечать на вопросы учителя и учеников в группе, обосновывать свою позицию, формулировать свои цели.</w:t>
      </w:r>
    </w:p>
    <w:p w:rsidR="00375D21" w:rsidRDefault="00375D21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730741">
        <w:rPr>
          <w:rFonts w:ascii="Times New Roman" w:hAnsi="Times New Roman" w:cs="Times New Roman"/>
          <w:sz w:val="24"/>
          <w:szCs w:val="24"/>
        </w:rPr>
        <w:t>выражать положительное отношение к процессу познания, желание узнать новое, проявлять внимание, трудолюбие и самостоятельность, инициативность, понимать личную ответственность за результат работы группы.</w:t>
      </w:r>
    </w:p>
    <w:p w:rsidR="00252193" w:rsidRDefault="00252193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193" w:rsidRDefault="00AF6533" w:rsidP="00375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для урока:</w:t>
      </w:r>
    </w:p>
    <w:p w:rsidR="005F21BB" w:rsidRDefault="005F21BB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1.Разумовская М.М. Русский язык. 6 класс Учебник. – М. ДРОФА, </w:t>
      </w:r>
    </w:p>
    <w:p w:rsidR="005F21BB" w:rsidRPr="005F21BB" w:rsidRDefault="005F21BB" w:rsidP="00375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2.Карточки с тестовыми заданиями.</w:t>
      </w:r>
    </w:p>
    <w:p w:rsidR="00AF6533" w:rsidRDefault="00AF6533" w:rsidP="00375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5F21BB" w:rsidRDefault="00131801" w:rsidP="0013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1.Рабочие программы. Русский язык. 5-9 классы.</w:t>
      </w:r>
    </w:p>
    <w:p w:rsidR="00131801" w:rsidRDefault="00131801" w:rsidP="0013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2.Баранов М.М. Тематическое и поурочное планирование по русскому языку. Учебно-методическое пособие. – М.: ЭКЗАМЕН, 2006.</w:t>
      </w:r>
    </w:p>
    <w:p w:rsidR="00131801" w:rsidRPr="005F21BB" w:rsidRDefault="00131801" w:rsidP="0013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1BB" w:rsidRDefault="005F21BB" w:rsidP="005F2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BB" w:rsidRDefault="005F21BB" w:rsidP="005F2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33" w:rsidRPr="005F21BB" w:rsidRDefault="00AF6533" w:rsidP="00131801">
      <w:pPr>
        <w:rPr>
          <w:rFonts w:ascii="Times New Roman" w:hAnsi="Times New Roman" w:cs="Times New Roman"/>
          <w:sz w:val="24"/>
          <w:szCs w:val="24"/>
        </w:rPr>
      </w:pPr>
      <w:r w:rsidRPr="005F21BB">
        <w:rPr>
          <w:rFonts w:ascii="Times New Roman" w:hAnsi="Times New Roman" w:cs="Times New Roman"/>
          <w:sz w:val="24"/>
          <w:szCs w:val="24"/>
        </w:rPr>
        <w:br w:type="page"/>
      </w:r>
    </w:p>
    <w:p w:rsidR="00AF6533" w:rsidRDefault="00AF6533" w:rsidP="00AF6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15310" w:type="dxa"/>
        <w:tblInd w:w="-318" w:type="dxa"/>
        <w:tblLook w:val="04A0"/>
      </w:tblPr>
      <w:tblGrid>
        <w:gridCol w:w="2546"/>
        <w:gridCol w:w="5062"/>
        <w:gridCol w:w="2174"/>
        <w:gridCol w:w="2404"/>
        <w:gridCol w:w="3124"/>
      </w:tblGrid>
      <w:tr w:rsidR="00AF6533" w:rsidTr="00100C7D">
        <w:tc>
          <w:tcPr>
            <w:tcW w:w="2546" w:type="dxa"/>
          </w:tcPr>
          <w:p w:rsidR="00AF6533" w:rsidRDefault="00AF6533" w:rsidP="00AF6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62" w:type="dxa"/>
          </w:tcPr>
          <w:p w:rsidR="00AF6533" w:rsidRDefault="00AF6533" w:rsidP="00AF6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174" w:type="dxa"/>
          </w:tcPr>
          <w:p w:rsidR="00AF6533" w:rsidRDefault="00AF6533" w:rsidP="00AF6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4" w:type="dxa"/>
          </w:tcPr>
          <w:p w:rsidR="00AF6533" w:rsidRDefault="00AF6533" w:rsidP="00AF6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124" w:type="dxa"/>
          </w:tcPr>
          <w:p w:rsidR="00AF6533" w:rsidRDefault="00AF6533" w:rsidP="00AF6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AF6533" w:rsidTr="002416A6">
        <w:trPr>
          <w:trHeight w:val="3973"/>
        </w:trPr>
        <w:tc>
          <w:tcPr>
            <w:tcW w:w="2546" w:type="dxa"/>
          </w:tcPr>
          <w:p w:rsidR="00AF653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деятельности.</w:t>
            </w:r>
          </w:p>
          <w:p w:rsidR="0086298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 к учебной деятельности посредством эмоциональной обстановки.</w:t>
            </w:r>
          </w:p>
          <w:p w:rsidR="00862983" w:rsidRPr="0086298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5062" w:type="dxa"/>
          </w:tcPr>
          <w:p w:rsidR="00AF6533" w:rsidRDefault="00F2469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Недавно прочитала в одной из газет такую цитату: «Незнание правил своего языка не даёт человеку восхищаться его невероятным могуществом».</w:t>
            </w:r>
          </w:p>
          <w:p w:rsidR="00F2469D" w:rsidRDefault="00F2469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смысл этой цитаты?</w:t>
            </w:r>
          </w:p>
          <w:p w:rsidR="00F2469D" w:rsidRDefault="00F2469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изучать и знать правила родного языка.</w:t>
            </w:r>
          </w:p>
          <w:p w:rsidR="00F2469D" w:rsidRDefault="00F2469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их нужно знать?</w:t>
            </w:r>
          </w:p>
          <w:p w:rsidR="00F2469D" w:rsidRDefault="00F2469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C84A4D">
              <w:rPr>
                <w:rFonts w:ascii="Times New Roman" w:hAnsi="Times New Roman" w:cs="Times New Roman"/>
                <w:sz w:val="24"/>
                <w:szCs w:val="24"/>
              </w:rPr>
              <w:t>Быть грамотным; больше знать родной язык и др.</w:t>
            </w:r>
          </w:p>
          <w:p w:rsidR="00C84A4D" w:rsidRDefault="00C84A4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говорить о правилах русского языка.</w:t>
            </w:r>
          </w:p>
          <w:p w:rsidR="00F2469D" w:rsidRDefault="00C84A4D" w:rsidP="00F2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Пожелаем успехов друг другу на уроке!</w:t>
            </w:r>
          </w:p>
        </w:tc>
        <w:tc>
          <w:tcPr>
            <w:tcW w:w="2174" w:type="dxa"/>
          </w:tcPr>
          <w:p w:rsidR="00AF653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готовность к уроку, создает эмоциональный настрой и мотивирует обучающихся на работу.</w:t>
            </w:r>
          </w:p>
        </w:tc>
        <w:tc>
          <w:tcPr>
            <w:tcW w:w="2404" w:type="dxa"/>
          </w:tcPr>
          <w:p w:rsidR="00AF653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приветствие, обучающиеся настраиваются на работу, включаются в деловой ритм урока, получают позитивный заряд.</w:t>
            </w:r>
          </w:p>
        </w:tc>
        <w:tc>
          <w:tcPr>
            <w:tcW w:w="3124" w:type="dxa"/>
          </w:tcPr>
          <w:p w:rsidR="00AF653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желание узнать что-то новое, проявлять активность.</w:t>
            </w:r>
          </w:p>
          <w:p w:rsidR="0086298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свое объяснение теме урока.</w:t>
            </w:r>
          </w:p>
          <w:p w:rsidR="00862983" w:rsidRPr="00862983" w:rsidRDefault="00862983" w:rsidP="00862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 w:rsidRPr="00862983">
              <w:rPr>
                <w:rFonts w:ascii="Times New Roman" w:hAnsi="Times New Roman" w:cs="Times New Roman"/>
                <w:sz w:val="24"/>
                <w:szCs w:val="24"/>
              </w:rPr>
              <w:t>формулировать необходимость</w:t>
            </w:r>
            <w:r w:rsidRPr="00692FEB">
              <w:rPr>
                <w:rFonts w:ascii="Times New Roman" w:hAnsi="Times New Roman" w:cs="Times New Roman"/>
                <w:sz w:val="24"/>
                <w:szCs w:val="24"/>
              </w:rPr>
              <w:t>изучения правил родного языка.</w:t>
            </w:r>
          </w:p>
        </w:tc>
      </w:tr>
      <w:tr w:rsidR="00AF6533" w:rsidTr="00100C7D">
        <w:tc>
          <w:tcPr>
            <w:tcW w:w="2546" w:type="dxa"/>
          </w:tcPr>
          <w:p w:rsidR="00AF6533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опорных знаний.</w:t>
            </w:r>
          </w:p>
          <w:p w:rsidR="00F5590A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учебные знания и умения обучающихся для восприятия нового материала </w:t>
            </w:r>
          </w:p>
          <w:p w:rsidR="00F5590A" w:rsidRPr="00F5590A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5062" w:type="dxa"/>
          </w:tcPr>
          <w:p w:rsidR="00AF6533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начинается с работы над цитатой.</w:t>
            </w:r>
          </w:p>
          <w:p w:rsidR="00844FB4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еще раз прочитайте цитату и найдите слова, написание которых относится к одной орфограмме.</w:t>
            </w:r>
          </w:p>
          <w:p w:rsidR="00844FB4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2.Запишите их в столбик. Подчеркните орфограмму.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10"/>
              <w:gridCol w:w="1610"/>
              <w:gridCol w:w="1613"/>
            </w:tblGrid>
            <w:tr w:rsidR="003B6A58" w:rsidTr="003B6A58">
              <w:tc>
                <w:tcPr>
                  <w:tcW w:w="1610" w:type="dxa"/>
                </w:tcPr>
                <w:p w:rsidR="003B6A58" w:rsidRDefault="003B6A58" w:rsidP="00844F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B6A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нание </w:t>
                  </w:r>
                </w:p>
              </w:tc>
              <w:tc>
                <w:tcPr>
                  <w:tcW w:w="1610" w:type="dxa"/>
                </w:tcPr>
                <w:p w:rsidR="003B6A58" w:rsidRDefault="003B6A58" w:rsidP="00844F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A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Не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аёт</w:t>
                  </w:r>
                </w:p>
              </w:tc>
              <w:tc>
                <w:tcPr>
                  <w:tcW w:w="1611" w:type="dxa"/>
                </w:tcPr>
                <w:p w:rsidR="003B6A58" w:rsidRDefault="003B6A58" w:rsidP="00844F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B6A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ероятным </w:t>
                  </w:r>
                </w:p>
                <w:p w:rsidR="003B6A58" w:rsidRDefault="003B6A58" w:rsidP="00844F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6A58" w:rsidRDefault="003B6A58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B4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Одинаково ли пишутся эти слова? (По-разному)</w:t>
            </w:r>
          </w:p>
          <w:p w:rsidR="00844FB4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Почему? (У них разные части речи)</w:t>
            </w:r>
          </w:p>
          <w:p w:rsidR="00844FB4" w:rsidRDefault="00844FB4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Какие? (</w:t>
            </w:r>
            <w:r w:rsidR="00DC0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уществительное, глагол, прилагательное)</w:t>
            </w:r>
          </w:p>
          <w:p w:rsidR="00844FB4" w:rsidRDefault="00DC00ED" w:rsidP="0084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Запишите на верху слов часть речи.</w:t>
            </w:r>
          </w:p>
          <w:p w:rsidR="00DC00ED" w:rsidRPr="00DC00ED" w:rsidRDefault="00DC00ED" w:rsidP="00844F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 написание зависит от части речи.</w:t>
            </w:r>
          </w:p>
          <w:p w:rsidR="00844FB4" w:rsidRPr="00844FB4" w:rsidRDefault="00844FB4" w:rsidP="00844F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F6533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 с обучающимися по актуализации полученных в 5 классе знаний.</w:t>
            </w:r>
          </w:p>
        </w:tc>
        <w:tc>
          <w:tcPr>
            <w:tcW w:w="2404" w:type="dxa"/>
          </w:tcPr>
          <w:p w:rsidR="00AF6533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устно и письменно задания на повторение, объясняют, проговаривают случаи написания НЕ</w:t>
            </w:r>
            <w:r w:rsidR="00100C7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глаголами, существительными и прилагательными.</w:t>
            </w:r>
          </w:p>
        </w:tc>
        <w:tc>
          <w:tcPr>
            <w:tcW w:w="3124" w:type="dxa"/>
          </w:tcPr>
          <w:p w:rsidR="00AF6533" w:rsidRDefault="00F5590A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осознать то, что уже было усвоено и что еще подлежит усвоению, а также качество и уровень усвоения знаний.</w:t>
            </w:r>
          </w:p>
          <w:p w:rsidR="00F5590A" w:rsidRDefault="00836EE0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мысли, обосновывать свои ответы.</w:t>
            </w:r>
          </w:p>
          <w:p w:rsidR="00836EE0" w:rsidRPr="00836EE0" w:rsidRDefault="00836EE0" w:rsidP="00F5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</w:t>
            </w:r>
            <w:r w:rsidR="00100C7D">
              <w:rPr>
                <w:rFonts w:ascii="Times New Roman" w:hAnsi="Times New Roman" w:cs="Times New Roman"/>
                <w:sz w:val="24"/>
                <w:szCs w:val="24"/>
              </w:rPr>
              <w:t>ний правил НЕ с глаголами, существительными и прилагательными.</w:t>
            </w:r>
          </w:p>
        </w:tc>
      </w:tr>
    </w:tbl>
    <w:p w:rsidR="002416A6" w:rsidRDefault="002416A6" w:rsidP="00AF6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0FD3" w:rsidRDefault="00870FD3" w:rsidP="00AF6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2553"/>
        <w:gridCol w:w="5103"/>
        <w:gridCol w:w="2126"/>
        <w:gridCol w:w="2364"/>
        <w:gridCol w:w="3164"/>
      </w:tblGrid>
      <w:tr w:rsidR="00844FB4" w:rsidTr="005A1DD3">
        <w:tc>
          <w:tcPr>
            <w:tcW w:w="2553" w:type="dxa"/>
          </w:tcPr>
          <w:p w:rsidR="00844FB4" w:rsidRDefault="00DC00E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цели. Мотивация учебной деятельности обучающихся.</w:t>
            </w:r>
          </w:p>
          <w:p w:rsidR="00DC00ED" w:rsidRDefault="00DC00E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возникшей проблемной ситуации и на этой основе выявить места и причины затруднения, осознать то, в чем именно состоит недостаточность знаний.</w:t>
            </w:r>
          </w:p>
          <w:p w:rsidR="00DC00ED" w:rsidRPr="00DC00ED" w:rsidRDefault="00580EA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DC00E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5103" w:type="dxa"/>
          </w:tcPr>
          <w:p w:rsidR="00844FB4" w:rsidRPr="007F4558" w:rsidRDefault="00DC00ED" w:rsidP="00375D2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Даны словосочетания: </w:t>
            </w:r>
            <w:r w:rsidRPr="007F4558">
              <w:rPr>
                <w:rFonts w:ascii="Times New Roman" w:hAnsi="Times New Roman" w:cs="Times New Roman"/>
                <w:i/>
                <w:sz w:val="24"/>
                <w:szCs w:val="24"/>
              </w:rPr>
              <w:t>не писать письмо, скрытая неприязнь, переживать неудачу, небрежный человек, неясный день, не был в школе, говорить неправду, не правда, а ложь, немелкий, н</w:t>
            </w:r>
            <w:r w:rsidR="004A4295" w:rsidRPr="007F4558">
              <w:rPr>
                <w:rFonts w:ascii="Times New Roman" w:hAnsi="Times New Roman" w:cs="Times New Roman"/>
                <w:i/>
                <w:sz w:val="24"/>
                <w:szCs w:val="24"/>
              </w:rPr>
              <w:t>о теплый пруд, ненавидеть врага, говорить не громко, а тихо.</w:t>
            </w:r>
          </w:p>
          <w:p w:rsidR="00F828ED" w:rsidRDefault="00F828E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>распределите</w:t>
            </w:r>
            <w:r w:rsidR="003B6A58" w:rsidRPr="003B6A5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колонкам</w:t>
            </w:r>
            <w:r w:rsidR="0001669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части речи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>, в которых заданная орфограмма.</w:t>
            </w:r>
          </w:p>
          <w:p w:rsidR="004A4295" w:rsidRDefault="00683C02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7">
              <w:rPr>
                <w:rFonts w:ascii="Times New Roman" w:hAnsi="Times New Roman" w:cs="Times New Roman"/>
                <w:b/>
                <w:sz w:val="24"/>
                <w:szCs w:val="24"/>
              </w:rPr>
              <w:t>Работая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обучающиеся приходят к выводу, что слова одной части речи можно писать и слитно, и раздельно.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74"/>
              <w:gridCol w:w="1567"/>
              <w:gridCol w:w="1736"/>
            </w:tblGrid>
            <w:tr w:rsidR="004A4295" w:rsidTr="004A4295">
              <w:tc>
                <w:tcPr>
                  <w:tcW w:w="1624" w:type="dxa"/>
                </w:tcPr>
                <w:p w:rsid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Незнание </w:t>
                  </w:r>
                </w:p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</w:p>
              </w:tc>
              <w:tc>
                <w:tcPr>
                  <w:tcW w:w="1624" w:type="dxa"/>
                </w:tcPr>
                <w:p w:rsid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даёт</w:t>
                  </w:r>
                </w:p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</w:t>
                  </w:r>
                </w:p>
              </w:tc>
              <w:tc>
                <w:tcPr>
                  <w:tcW w:w="1624" w:type="dxa"/>
                </w:tcPr>
                <w:p w:rsid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Невероятным</w:t>
                  </w:r>
                </w:p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Прил. </w:t>
                  </w:r>
                </w:p>
              </w:tc>
            </w:tr>
            <w:tr w:rsidR="004A4295" w:rsidTr="004A4295">
              <w:tc>
                <w:tcPr>
                  <w:tcW w:w="1624" w:type="dxa"/>
                </w:tcPr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скрытая неприязнь, переживать неудачу, говорить неправду, не правда, а ложь.</w:t>
                  </w:r>
                </w:p>
              </w:tc>
              <w:tc>
                <w:tcPr>
                  <w:tcW w:w="1624" w:type="dxa"/>
                </w:tcPr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писать письмо, не был в школе,  ненавидеть врага.</w:t>
                  </w:r>
                </w:p>
              </w:tc>
              <w:tc>
                <w:tcPr>
                  <w:tcW w:w="1624" w:type="dxa"/>
                </w:tcPr>
                <w:p w:rsidR="004A4295" w:rsidRPr="004A4295" w:rsidRDefault="004A4295" w:rsidP="00375D2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Небрежный человек, неясный день, немелкий, но теплый пруд, говорить не громко, а тихо.</w:t>
                  </w:r>
                </w:p>
              </w:tc>
            </w:tr>
          </w:tbl>
          <w:p w:rsidR="004A4295" w:rsidRDefault="004A4295" w:rsidP="00375D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295" w:rsidRDefault="004A4295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Сформулируйте тему урока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сущ., глаголами и прил.)</w:t>
            </w:r>
          </w:p>
          <w:p w:rsidR="004A4295" w:rsidRPr="004A4295" w:rsidRDefault="004A4295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урока: повторить случаи слитного и раздельного написания данных частей речи.</w:t>
            </w:r>
          </w:p>
        </w:tc>
        <w:tc>
          <w:tcPr>
            <w:tcW w:w="2126" w:type="dxa"/>
          </w:tcPr>
          <w:p w:rsidR="005A1DD3" w:rsidRDefault="00DC00ED" w:rsidP="005A1D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</w:t>
            </w:r>
            <w:r w:rsidR="005A1DD3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написания НЕ с сущ., глаголами и прил.</w:t>
            </w:r>
          </w:p>
          <w:p w:rsidR="005A1DD3" w:rsidRDefault="005A1DD3" w:rsidP="005A1D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формулированию учебной проблемы как темы урока.</w:t>
            </w:r>
          </w:p>
          <w:p w:rsidR="00844FB4" w:rsidRPr="00DC00ED" w:rsidRDefault="00844FB4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44FB4" w:rsidRPr="005A1DD3" w:rsidRDefault="005A1DD3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 Приходят к выводу, что, несмотря на то, что часть речи у слов одинаковая, пишется НЕ и слитно, и раздельно. Необходимо вспомнить случаи написания. Формулируют тему и цель урока.</w:t>
            </w:r>
          </w:p>
        </w:tc>
        <w:tc>
          <w:tcPr>
            <w:tcW w:w="3164" w:type="dxa"/>
          </w:tcPr>
          <w:p w:rsidR="00844FB4" w:rsidRDefault="005A1DD3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перед собой учебную задачу.</w:t>
            </w:r>
          </w:p>
          <w:p w:rsidR="005A1DD3" w:rsidRDefault="005A1DD3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 w:rsidR="00580EAD">
              <w:rPr>
                <w:rFonts w:ascii="Times New Roman" w:hAnsi="Times New Roman" w:cs="Times New Roman"/>
                <w:sz w:val="24"/>
                <w:szCs w:val="24"/>
              </w:rPr>
              <w:t>интегрироваться в работу группы, осуществлять продуктивное взаимодействие с детьми и взрослыми, слушать и следить за действиями партнёра, сотрудничать с ним.</w:t>
            </w:r>
          </w:p>
          <w:p w:rsidR="00580EAD" w:rsidRPr="00580EAD" w:rsidRDefault="00580EA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логическую цепь суждений, самостоятельно выделять и формулировать проблему.</w:t>
            </w:r>
          </w:p>
          <w:p w:rsidR="005A1DD3" w:rsidRPr="005A1DD3" w:rsidRDefault="005A1DD3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B4" w:rsidTr="005A1DD3">
        <w:tc>
          <w:tcPr>
            <w:tcW w:w="2553" w:type="dxa"/>
          </w:tcPr>
          <w:p w:rsidR="00844FB4" w:rsidRDefault="007F4558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4.Повторение материала.</w:t>
            </w:r>
          </w:p>
          <w:p w:rsidR="00580EAD" w:rsidRDefault="00580EA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7F4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AD" w:rsidRPr="00580EAD" w:rsidRDefault="00580EAD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5267" w:rsidRPr="009A5267" w:rsidRDefault="009A5267" w:rsidP="00375D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группах. </w:t>
            </w:r>
          </w:p>
          <w:p w:rsidR="007F4558" w:rsidRPr="007F4558" w:rsidRDefault="009A5267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рассмотрим записанные в столбик слова, заполняя таблицу сформулированными случаями написания НЕ.</w:t>
            </w:r>
          </w:p>
        </w:tc>
        <w:tc>
          <w:tcPr>
            <w:tcW w:w="2126" w:type="dxa"/>
          </w:tcPr>
          <w:p w:rsidR="00844FB4" w:rsidRPr="00D4167C" w:rsidRDefault="00D4167C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групп, наблюдает за работой, оказывает </w:t>
            </w:r>
          </w:p>
        </w:tc>
        <w:tc>
          <w:tcPr>
            <w:tcW w:w="2364" w:type="dxa"/>
          </w:tcPr>
          <w:p w:rsidR="00844FB4" w:rsidRPr="00D4167C" w:rsidRDefault="00D4167C" w:rsidP="00375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выдвигают в ходе обсуждения гипотезы, проверяют их </w:t>
            </w:r>
          </w:p>
        </w:tc>
        <w:tc>
          <w:tcPr>
            <w:tcW w:w="3164" w:type="dxa"/>
          </w:tcPr>
          <w:p w:rsidR="009473B9" w:rsidRPr="009473B9" w:rsidRDefault="009473B9" w:rsidP="009473B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действий с учетом </w:t>
            </w:r>
          </w:p>
          <w:p w:rsidR="00844FB4" w:rsidRDefault="00844FB4" w:rsidP="0094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FD3" w:rsidRDefault="00870FD3" w:rsidP="00375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FD3" w:rsidRDefault="00870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5D21" w:rsidRPr="00375D21" w:rsidRDefault="00375D21" w:rsidP="00375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2553"/>
        <w:gridCol w:w="5103"/>
        <w:gridCol w:w="2126"/>
        <w:gridCol w:w="2364"/>
        <w:gridCol w:w="3164"/>
      </w:tblGrid>
      <w:tr w:rsidR="00580EAD" w:rsidTr="00580EAD">
        <w:tc>
          <w:tcPr>
            <w:tcW w:w="2553" w:type="dxa"/>
          </w:tcPr>
          <w:p w:rsidR="00580EAD" w:rsidRDefault="001868DC" w:rsidP="009A5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6FC0">
              <w:rPr>
                <w:rFonts w:ascii="Times New Roman" w:hAnsi="Times New Roman" w:cs="Times New Roman"/>
                <w:sz w:val="24"/>
                <w:szCs w:val="24"/>
              </w:rPr>
              <w:t>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написания НЕ и форми</w:t>
            </w:r>
            <w:r w:rsidR="007F4558">
              <w:rPr>
                <w:rFonts w:ascii="Times New Roman" w:hAnsi="Times New Roman" w:cs="Times New Roman"/>
                <w:sz w:val="24"/>
                <w:szCs w:val="24"/>
              </w:rPr>
              <w:t>рование ум</w:t>
            </w:r>
            <w:r w:rsidR="009A5267">
              <w:rPr>
                <w:rFonts w:ascii="Times New Roman" w:hAnsi="Times New Roman" w:cs="Times New Roman"/>
                <w:sz w:val="24"/>
                <w:szCs w:val="24"/>
              </w:rPr>
              <w:t>ения их применять на практике (8</w:t>
            </w:r>
            <w:r w:rsidR="007F4558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510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330"/>
              <w:gridCol w:w="1174"/>
              <w:gridCol w:w="1182"/>
              <w:gridCol w:w="1191"/>
            </w:tblGrid>
            <w:tr w:rsidR="009A5267" w:rsidTr="009A5267">
              <w:tc>
                <w:tcPr>
                  <w:tcW w:w="1330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речи</w:t>
                  </w:r>
                </w:p>
              </w:tc>
              <w:tc>
                <w:tcPr>
                  <w:tcW w:w="1174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Сущ. </w:t>
                  </w:r>
                </w:p>
              </w:tc>
              <w:tc>
                <w:tcPr>
                  <w:tcW w:w="1182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Прил.</w:t>
                  </w:r>
                </w:p>
              </w:tc>
              <w:tc>
                <w:tcPr>
                  <w:tcW w:w="1191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 </w:t>
                  </w:r>
                </w:p>
              </w:tc>
            </w:tr>
            <w:tr w:rsidR="009A5267" w:rsidTr="009A5267">
              <w:tc>
                <w:tcPr>
                  <w:tcW w:w="1330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Написание </w:t>
                  </w:r>
                </w:p>
              </w:tc>
              <w:tc>
                <w:tcPr>
                  <w:tcW w:w="3547" w:type="dxa"/>
                  <w:gridSpan w:val="3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267" w:rsidTr="009A5267">
              <w:tc>
                <w:tcPr>
                  <w:tcW w:w="1330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Слитно </w:t>
                  </w:r>
                </w:p>
              </w:tc>
              <w:tc>
                <w:tcPr>
                  <w:tcW w:w="1174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82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91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9A5267" w:rsidTr="009A5267">
              <w:tc>
                <w:tcPr>
                  <w:tcW w:w="1330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Раздельно </w:t>
                  </w:r>
                </w:p>
              </w:tc>
              <w:tc>
                <w:tcPr>
                  <w:tcW w:w="1174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2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91" w:type="dxa"/>
                </w:tcPr>
                <w:p w:rsidR="009A5267" w:rsidRDefault="009A5267" w:rsidP="002F50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:rsidR="007F4558" w:rsidRDefault="007F455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67" w:rsidRDefault="000F5531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во всех частях речи одинаковые правила?</w:t>
            </w:r>
          </w:p>
          <w:p w:rsidR="000F5531" w:rsidRDefault="000F5531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Нельзя.</w:t>
            </w:r>
          </w:p>
          <w:p w:rsidR="000F5531" w:rsidRDefault="000F5531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 частях речи случаи написания дублируются?</w:t>
            </w:r>
          </w:p>
          <w:p w:rsidR="000F5531" w:rsidRDefault="000F5531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существительных и прилагательных.</w:t>
            </w:r>
          </w:p>
          <w:p w:rsidR="000F5531" w:rsidRPr="000F5531" w:rsidRDefault="000F5531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на с. 27 правило. Сравните его с вашими гипотезами, сделайте вывод.</w:t>
            </w:r>
          </w:p>
        </w:tc>
        <w:tc>
          <w:tcPr>
            <w:tcW w:w="2126" w:type="dxa"/>
          </w:tcPr>
          <w:p w:rsidR="00580EAD" w:rsidRDefault="00D4167C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следит за вовлеченностью обучающихся в работу.</w:t>
            </w:r>
          </w:p>
        </w:tc>
        <w:tc>
          <w:tcPr>
            <w:tcW w:w="2364" w:type="dxa"/>
          </w:tcPr>
          <w:p w:rsidR="00580EAD" w:rsidRDefault="00D4167C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 на примерах. После обсуждения каждая группа знакомит с результатом своей работы</w:t>
            </w:r>
            <w:r w:rsidR="009473B9">
              <w:rPr>
                <w:rFonts w:ascii="Times New Roman" w:hAnsi="Times New Roman" w:cs="Times New Roman"/>
                <w:sz w:val="24"/>
                <w:szCs w:val="24"/>
              </w:rPr>
              <w:t xml:space="preserve"> – случаями написания слов с НЕ. Совместно делается вывод.</w:t>
            </w:r>
          </w:p>
        </w:tc>
        <w:tc>
          <w:tcPr>
            <w:tcW w:w="3164" w:type="dxa"/>
          </w:tcPr>
          <w:p w:rsidR="009473B9" w:rsidRPr="009473B9" w:rsidRDefault="009473B9" w:rsidP="0094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  <w:p w:rsidR="009473B9" w:rsidRDefault="009473B9" w:rsidP="009473B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сотрудничество, выражение своих мыслей, аргументация своего мнения, учет разных мнений обучающихся.</w:t>
            </w:r>
          </w:p>
          <w:p w:rsidR="009473B9" w:rsidRPr="009473B9" w:rsidRDefault="009473B9" w:rsidP="00947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</w:rPr>
              <w:t>понимать личную ответственность за результат работы.</w:t>
            </w:r>
          </w:p>
          <w:p w:rsidR="00580EAD" w:rsidRPr="0002234C" w:rsidRDefault="009473B9" w:rsidP="0002234C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моделирование, решение проблемы, построение логических цепочек</w:t>
            </w:r>
            <w:r w:rsidR="0002234C">
              <w:rPr>
                <w:rFonts w:ascii="Times New Roman" w:hAnsi="Times New Roman" w:cs="Times New Roman"/>
                <w:sz w:val="24"/>
                <w:szCs w:val="24"/>
              </w:rPr>
              <w:t>, анализ, умение осознанно строить речевое высказывание в устной форме, контроль и оценка процесса и результатов деятельности, выдвижение гипотез и их обоснование.</w:t>
            </w:r>
          </w:p>
        </w:tc>
      </w:tr>
    </w:tbl>
    <w:p w:rsidR="00DA4083" w:rsidRDefault="00DA4083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FD3" w:rsidRDefault="00870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0FD3" w:rsidRDefault="00870FD3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45" w:rsidRPr="00AF6533" w:rsidRDefault="00553C45" w:rsidP="000223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2518"/>
        <w:gridCol w:w="4950"/>
        <w:gridCol w:w="2494"/>
        <w:gridCol w:w="2339"/>
        <w:gridCol w:w="3009"/>
      </w:tblGrid>
      <w:tr w:rsidR="000B0188" w:rsidTr="000B0188">
        <w:tc>
          <w:tcPr>
            <w:tcW w:w="2518" w:type="dxa"/>
          </w:tcPr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5.Закрепление изученного материала.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учебное содержание во внешней речи; уметь применять его на письме и обосновывать (11 минут)</w:t>
            </w:r>
          </w:p>
          <w:p w:rsidR="00DA4083" w:rsidRDefault="00DA4083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следующие упражнения.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 или раздельно? (устно) Учитель зачитывает предложения. Обучающиеся отвечают, аргументируя свой ответ.</w:t>
            </w:r>
          </w:p>
          <w:p w:rsidR="00553C45" w:rsidRPr="0002234C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счастье, а разочарование жало меня. Со мной случилось несчастье. Не друг он мне, а просто знакомый. Я считал его своим недругом. Не большой, а маленький пруд был рядом с нашим домом. 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 предлагаются разноуровневые задания.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упражнение 67 выполняют с комментированием с помощью учителя.</w:t>
            </w:r>
          </w:p>
          <w:p w:rsidR="00553C45" w:rsidRDefault="00553C45" w:rsidP="00553C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упражнение 65 выполняют самостоятельно, два человека на скрытых</w:t>
            </w:r>
          </w:p>
          <w:p w:rsidR="00DA4083" w:rsidRDefault="00DA4083" w:rsidP="00DA4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досках для дальнейшей проверки.</w:t>
            </w:r>
          </w:p>
          <w:p w:rsidR="00DA4083" w:rsidRDefault="00DA4083" w:rsidP="00DA40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– упражнение 68 выполняют самостоятельно. Проверяется устно.</w:t>
            </w:r>
          </w:p>
        </w:tc>
        <w:tc>
          <w:tcPr>
            <w:tcW w:w="2494" w:type="dxa"/>
          </w:tcPr>
          <w:p w:rsidR="00DA4083" w:rsidRDefault="0096649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заданий, осуществляет индивидуальный контроль. Организует исследовательскую работу обучающихся в группах, защиту полученных выводов у доски. Организует разноуровневую работу, проверку выполненной работы каждой из дифференцированных групп.</w:t>
            </w:r>
          </w:p>
        </w:tc>
        <w:tc>
          <w:tcPr>
            <w:tcW w:w="2339" w:type="dxa"/>
          </w:tcPr>
          <w:p w:rsidR="00DA4083" w:rsidRDefault="0096649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учатся применять правила, исследуют. Выполненные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="000B0188">
              <w:rPr>
                <w:rFonts w:ascii="Times New Roman" w:hAnsi="Times New Roman" w:cs="Times New Roman"/>
                <w:sz w:val="24"/>
                <w:szCs w:val="24"/>
              </w:rPr>
              <w:t>каждой группы записывают на доске, заслушиваются пояснения каждой из групп.</w:t>
            </w:r>
          </w:p>
          <w:p w:rsidR="000B0188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работает под руководством учителя, отрабатывают случаи стандартной ситуации.</w:t>
            </w:r>
          </w:p>
          <w:p w:rsidR="000B0188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работает в группе, при необходимости обращается к учителю.</w:t>
            </w:r>
          </w:p>
          <w:p w:rsidR="000B0188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 работает самостоятельно, применяют правила в нестандартных ситуациях.</w:t>
            </w:r>
          </w:p>
        </w:tc>
        <w:tc>
          <w:tcPr>
            <w:tcW w:w="3009" w:type="dxa"/>
          </w:tcPr>
          <w:p w:rsidR="00DA4083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интегрироваться в работу группы, осуществлять продуктивное взаимодействие с детьми и взрослыми, следить за действиями партнёра, сотрудничать с ним.</w:t>
            </w:r>
          </w:p>
          <w:p w:rsidR="000B0188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692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 умение строить речевые высказывания в устном и письменном виде.</w:t>
            </w:r>
          </w:p>
          <w:p w:rsidR="000B0188" w:rsidRDefault="000B0188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692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92FEB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задачи; готовность к преодолению трудностей; способность принимать, сохранять и следовать учебным целям.</w:t>
            </w:r>
          </w:p>
          <w:p w:rsidR="00692FEB" w:rsidRPr="00692FEB" w:rsidRDefault="00692FEB" w:rsidP="002F5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способность к волевому усилию; адекватно реагировать на трудности и не бояться допустить </w:t>
            </w:r>
            <w:r w:rsidR="00BB1D1B">
              <w:rPr>
                <w:rFonts w:ascii="Times New Roman" w:hAnsi="Times New Roman" w:cs="Times New Roman"/>
                <w:sz w:val="24"/>
                <w:szCs w:val="24"/>
              </w:rPr>
              <w:t xml:space="preserve"> ошибку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50FE" w:rsidRPr="002F50FE" w:rsidRDefault="002F50FE" w:rsidP="00692FEB">
      <w:pPr>
        <w:rPr>
          <w:rFonts w:ascii="Times New Roman" w:hAnsi="Times New Roman" w:cs="Times New Roman"/>
          <w:sz w:val="24"/>
          <w:szCs w:val="24"/>
        </w:rPr>
      </w:pPr>
    </w:p>
    <w:p w:rsidR="00870FD3" w:rsidRDefault="00870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0188" w:rsidRDefault="000B0188" w:rsidP="000B01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4961"/>
        <w:gridCol w:w="2410"/>
        <w:gridCol w:w="2409"/>
        <w:gridCol w:w="2771"/>
      </w:tblGrid>
      <w:tr w:rsidR="00D50B0E" w:rsidTr="00B01F56">
        <w:tc>
          <w:tcPr>
            <w:tcW w:w="2553" w:type="dxa"/>
          </w:tcPr>
          <w:p w:rsidR="00D50B0E" w:rsidRDefault="00D50B0E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6.Динамическая пауза (1 минута)</w:t>
            </w:r>
          </w:p>
        </w:tc>
        <w:tc>
          <w:tcPr>
            <w:tcW w:w="12551" w:type="dxa"/>
            <w:gridSpan w:val="4"/>
          </w:tcPr>
          <w:p w:rsidR="00D50B0E" w:rsidRDefault="00226CEA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слово пишется слитно – присядьте, если раздельно – поднимите руки вверх.</w:t>
            </w:r>
          </w:p>
          <w:p w:rsidR="00226CEA" w:rsidRDefault="00226CEA" w:rsidP="000B0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2" w:rsidRDefault="00B81192" w:rsidP="000B0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Незабудки, ненавидеть, неясный; не чистый, а грязный; не был, Несмеяна, не тихий, а громкий; неряха, не смеялся, неистовая; небольшой, но красивый.</w:t>
            </w:r>
          </w:p>
          <w:p w:rsidR="00135EE9" w:rsidRPr="00226CEA" w:rsidRDefault="00135EE9" w:rsidP="000B0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88" w:rsidTr="000B0188">
        <w:tc>
          <w:tcPr>
            <w:tcW w:w="2553" w:type="dxa"/>
          </w:tcPr>
          <w:p w:rsidR="000B0188" w:rsidRDefault="00D50B0E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1192">
              <w:rPr>
                <w:rFonts w:ascii="Times New Roman" w:hAnsi="Times New Roman" w:cs="Times New Roman"/>
                <w:sz w:val="24"/>
                <w:szCs w:val="24"/>
              </w:rPr>
              <w:t>Этап контроля и самоконтроля знаний.</w:t>
            </w:r>
          </w:p>
          <w:p w:rsidR="00B81192" w:rsidRPr="00B81192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уровень усвоения знаний на уроке (6 минут).</w:t>
            </w:r>
          </w:p>
        </w:tc>
        <w:tc>
          <w:tcPr>
            <w:tcW w:w="4961" w:type="dxa"/>
          </w:tcPr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 Укажите вариант ответа, в котором НЕ с глаголом пишется слитно: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645">
              <w:rPr>
                <w:bCs/>
                <w:color w:val="000000"/>
              </w:rPr>
              <w:t>1) нельзя его (не)волить</w:t>
            </w:r>
            <w:r>
              <w:rPr>
                <w:color w:val="000000"/>
              </w:rPr>
              <w:t> 2) (не)растаял 3) (не)увидел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 Укажите вариант ответа, в котором НЕ с глаголом пишется слитно: 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(не)удивлялся 2) (не)обидит </w:t>
            </w:r>
            <w:r w:rsidRPr="000B7645">
              <w:rPr>
                <w:bCs/>
                <w:color w:val="000000"/>
              </w:rPr>
              <w:t>3)(не)здоровится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 Укажите вариант ответа, в котором НЕ с глаголом пишется слитно: </w:t>
            </w:r>
          </w:p>
          <w:p w:rsidR="000B7645" w:rsidRP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(не)был в школе 2) (не)узнаешь </w:t>
            </w:r>
            <w:r w:rsidRPr="000B7645">
              <w:rPr>
                <w:bCs/>
                <w:color w:val="000000"/>
              </w:rPr>
              <w:t>3)(не)навидел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Подчеркните слово, которое не употребляется без НЕ</w:t>
            </w:r>
            <w:r>
              <w:rPr>
                <w:b/>
                <w:bCs/>
                <w:i/>
                <w:iCs/>
                <w:color w:val="000000"/>
              </w:rPr>
              <w:t>: </w:t>
            </w:r>
            <w:r>
              <w:rPr>
                <w:color w:val="000000"/>
              </w:rPr>
              <w:t>непогода</w:t>
            </w:r>
            <w:r>
              <w:rPr>
                <w:b/>
                <w:bCs/>
                <w:color w:val="000000"/>
              </w:rPr>
              <w:t xml:space="preserve">, </w:t>
            </w:r>
            <w:r w:rsidRPr="000B7645">
              <w:rPr>
                <w:bCs/>
                <w:color w:val="000000"/>
              </w:rPr>
              <w:t>ненастье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color w:val="000000"/>
              </w:rPr>
              <w:t> несчастье.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 Укажите прилагательное, которое с НЕ пишется то слитно, то раздельно:</w:t>
            </w:r>
          </w:p>
          <w:p w:rsidR="000B7645" w:rsidRDefault="000B7645" w:rsidP="000B764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нелюдимый; 2) нелепый</w:t>
            </w:r>
            <w:r>
              <w:rPr>
                <w:b/>
                <w:bCs/>
                <w:color w:val="000000"/>
              </w:rPr>
              <w:t xml:space="preserve">; </w:t>
            </w:r>
            <w:r w:rsidRPr="000B7645">
              <w:rPr>
                <w:bCs/>
                <w:color w:val="000000"/>
              </w:rPr>
              <w:t>3)неаккуратный.</w:t>
            </w:r>
          </w:p>
          <w:p w:rsidR="000B0188" w:rsidRDefault="000B0188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45" w:rsidRDefault="000B7645" w:rsidP="000B0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Ключ: 1, 3, 3,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</w:t>
            </w:r>
          </w:p>
          <w:p w:rsidR="000B7645" w:rsidRPr="000B7645" w:rsidRDefault="000B7645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Оценивание:</w:t>
            </w:r>
          </w:p>
          <w:p w:rsidR="000B7645" w:rsidRPr="000B7645" w:rsidRDefault="000B7645" w:rsidP="000B0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5 плюсов – 5, 4 – 4, 3 – 3, 1-2 – 2.</w:t>
            </w:r>
          </w:p>
        </w:tc>
        <w:tc>
          <w:tcPr>
            <w:tcW w:w="2410" w:type="dxa"/>
          </w:tcPr>
          <w:p w:rsidR="000B0188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усвоения материала с помощью контрольного теста.</w:t>
            </w:r>
          </w:p>
        </w:tc>
        <w:tc>
          <w:tcPr>
            <w:tcW w:w="2409" w:type="dxa"/>
          </w:tcPr>
          <w:p w:rsidR="000B0188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тест, с проверкой по эталону; фиксируют количество правильных и неправильных ответов.</w:t>
            </w:r>
          </w:p>
        </w:tc>
        <w:tc>
          <w:tcPr>
            <w:tcW w:w="2771" w:type="dxa"/>
          </w:tcPr>
          <w:p w:rsidR="000B0188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знать уровень усвоения знаний на уроке.</w:t>
            </w:r>
          </w:p>
          <w:p w:rsidR="00B81192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 на уроке, сличая свой результат с эталоном.</w:t>
            </w:r>
          </w:p>
          <w:p w:rsidR="00B81192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знаний на бланках.</w:t>
            </w:r>
          </w:p>
          <w:p w:rsidR="00B81192" w:rsidRPr="00B81192" w:rsidRDefault="00B81192" w:rsidP="000B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действиями партнёра, сотрудничество с партнёром.</w:t>
            </w:r>
          </w:p>
        </w:tc>
      </w:tr>
    </w:tbl>
    <w:p w:rsidR="002F50FE" w:rsidRDefault="002F50FE" w:rsidP="000B0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A07" w:rsidRDefault="00C91A07" w:rsidP="00C91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A07" w:rsidRPr="00D50B0E" w:rsidRDefault="00C91A07" w:rsidP="00C91A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A07" w:rsidRDefault="00C91A07" w:rsidP="00C91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A07" w:rsidRDefault="00C91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4961"/>
        <w:gridCol w:w="2410"/>
        <w:gridCol w:w="2409"/>
        <w:gridCol w:w="2771"/>
      </w:tblGrid>
      <w:tr w:rsidR="00C91A07" w:rsidTr="00C91A07">
        <w:tc>
          <w:tcPr>
            <w:tcW w:w="2553" w:type="dxa"/>
          </w:tcPr>
          <w:p w:rsid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 учебной деятельности. Итог урока. Домашнее задание.</w:t>
            </w:r>
          </w:p>
          <w:p w:rsidR="00C91A07" w:rsidRP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(2 минуты).</w:t>
            </w:r>
          </w:p>
        </w:tc>
        <w:tc>
          <w:tcPr>
            <w:tcW w:w="4961" w:type="dxa"/>
          </w:tcPr>
          <w:p w:rsidR="00C91A07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на уроке вы узнали?</w:t>
            </w:r>
          </w:p>
          <w:p w:rsid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 мы на уроке поставленных целей?</w:t>
            </w:r>
          </w:p>
          <w:p w:rsid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вас были успехи?</w:t>
            </w:r>
          </w:p>
          <w:p w:rsid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результатами вы гордитесь?</w:t>
            </w:r>
          </w:p>
          <w:p w:rsid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72.</w:t>
            </w:r>
          </w:p>
          <w:p w:rsid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активную работу на уроке.</w:t>
            </w:r>
          </w:p>
          <w:p w:rsidR="00254CB8" w:rsidRPr="00254CB8" w:rsidRDefault="00254CB8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урок.</w:t>
            </w:r>
          </w:p>
        </w:tc>
        <w:tc>
          <w:tcPr>
            <w:tcW w:w="2410" w:type="dxa"/>
          </w:tcPr>
          <w:p w:rsid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результатах, организует рефлексию, даёт комментарий к домашнему заданию, к выставленным за урок оценкам.</w:t>
            </w:r>
          </w:p>
        </w:tc>
        <w:tc>
          <w:tcPr>
            <w:tcW w:w="2409" w:type="dxa"/>
          </w:tcPr>
          <w:p w:rsid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формируют конечный результат, рассказывают, что узнали, чему научились, какие трудности испытали, какими успехами гордятся, записывают домашнее задание.</w:t>
            </w:r>
          </w:p>
        </w:tc>
        <w:tc>
          <w:tcPr>
            <w:tcW w:w="2771" w:type="dxa"/>
          </w:tcPr>
          <w:p w:rsid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достижения, степень своей самостоятельности, причины неудачи.</w:t>
            </w:r>
          </w:p>
          <w:p w:rsid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цели урока и полученные результаты путем выделения и осознания учащимися того, что уже усвоено и что еще подлежит усвоению, осознание качества и уровня усвоения знаний.</w:t>
            </w:r>
          </w:p>
          <w:p w:rsidR="00C91A07" w:rsidRPr="00C91A07" w:rsidRDefault="00C91A07" w:rsidP="00C9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результаты: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обосновывать свои успехи или неудачи.</w:t>
            </w:r>
          </w:p>
        </w:tc>
      </w:tr>
    </w:tbl>
    <w:p w:rsidR="00C91A07" w:rsidRDefault="00C91A07" w:rsidP="00C9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89F" w:rsidRDefault="00FA289F" w:rsidP="00C9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89F" w:rsidRDefault="00FA289F" w:rsidP="00FA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9F" w:rsidRPr="000B0188" w:rsidRDefault="00FA289F" w:rsidP="00FA28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289F" w:rsidRPr="000B0188" w:rsidSect="005F21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AC"/>
    <w:multiLevelType w:val="hybridMultilevel"/>
    <w:tmpl w:val="DADE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B4"/>
    <w:rsid w:val="00016691"/>
    <w:rsid w:val="0002234C"/>
    <w:rsid w:val="000B0188"/>
    <w:rsid w:val="000B7645"/>
    <w:rsid w:val="000F5531"/>
    <w:rsid w:val="00100C7D"/>
    <w:rsid w:val="00131801"/>
    <w:rsid w:val="00135EE9"/>
    <w:rsid w:val="001868DC"/>
    <w:rsid w:val="00226CEA"/>
    <w:rsid w:val="002416A6"/>
    <w:rsid w:val="00252193"/>
    <w:rsid w:val="00254CB8"/>
    <w:rsid w:val="002F50FE"/>
    <w:rsid w:val="00375D21"/>
    <w:rsid w:val="003B6A58"/>
    <w:rsid w:val="004A4295"/>
    <w:rsid w:val="00553C45"/>
    <w:rsid w:val="00580EAD"/>
    <w:rsid w:val="005A1DD3"/>
    <w:rsid w:val="005F21BB"/>
    <w:rsid w:val="00683C02"/>
    <w:rsid w:val="00692FEB"/>
    <w:rsid w:val="00730741"/>
    <w:rsid w:val="007B41DE"/>
    <w:rsid w:val="007F4558"/>
    <w:rsid w:val="00836EE0"/>
    <w:rsid w:val="00844FB4"/>
    <w:rsid w:val="00862983"/>
    <w:rsid w:val="00870FD3"/>
    <w:rsid w:val="009473B9"/>
    <w:rsid w:val="00966498"/>
    <w:rsid w:val="009A5267"/>
    <w:rsid w:val="009C10A3"/>
    <w:rsid w:val="009D43B4"/>
    <w:rsid w:val="00AF6533"/>
    <w:rsid w:val="00B81192"/>
    <w:rsid w:val="00BB1D1B"/>
    <w:rsid w:val="00BB7720"/>
    <w:rsid w:val="00C84A4D"/>
    <w:rsid w:val="00C91A07"/>
    <w:rsid w:val="00D4167C"/>
    <w:rsid w:val="00D50B0E"/>
    <w:rsid w:val="00DA4083"/>
    <w:rsid w:val="00DC00ED"/>
    <w:rsid w:val="00DE1C91"/>
    <w:rsid w:val="00ED2382"/>
    <w:rsid w:val="00EF6FC0"/>
    <w:rsid w:val="00F2469D"/>
    <w:rsid w:val="00F5590A"/>
    <w:rsid w:val="00F828ED"/>
    <w:rsid w:val="00FA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FE"/>
    <w:pPr>
      <w:spacing w:after="0" w:line="240" w:lineRule="auto"/>
    </w:pPr>
  </w:style>
  <w:style w:type="table" w:styleId="a4">
    <w:name w:val="Table Grid"/>
    <w:basedOn w:val="a1"/>
    <w:uiPriority w:val="59"/>
    <w:rsid w:val="00A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233E-530D-40F0-94B5-9EBABDD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Михаил</dc:creator>
  <cp:keywords/>
  <dc:description/>
  <cp:lastModifiedBy>2-8</cp:lastModifiedBy>
  <cp:revision>26</cp:revision>
  <dcterms:created xsi:type="dcterms:W3CDTF">2019-08-30T12:55:00Z</dcterms:created>
  <dcterms:modified xsi:type="dcterms:W3CDTF">2023-09-25T03:11:00Z</dcterms:modified>
</cp:coreProperties>
</file>