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14" w:rsidRPr="000D04D3" w:rsidRDefault="00DC6614" w:rsidP="00072454">
      <w:pPr>
        <w:spacing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0D04D3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План – конспект урока</w:t>
      </w:r>
    </w:p>
    <w:p w:rsidR="00DC6614" w:rsidRPr="000D04D3" w:rsidRDefault="00DC6614" w:rsidP="00072454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0D04D3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ФИО                              Ермакова Надежда Николаевна</w:t>
      </w:r>
    </w:p>
    <w:p w:rsidR="005C1E80" w:rsidRDefault="00DC6614" w:rsidP="00072454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 w:eastAsia="ru-RU"/>
        </w:rPr>
      </w:pPr>
      <w:r w:rsidRPr="000D04D3">
        <w:rPr>
          <w:rFonts w:ascii="Times New Roman" w:hAnsi="Times New Roman" w:cs="Times New Roman"/>
          <w:b/>
          <w:color w:val="7030A0"/>
          <w:sz w:val="28"/>
          <w:szCs w:val="28"/>
          <w:lang w:val="ru-RU" w:eastAsia="ru-RU"/>
        </w:rPr>
        <w:t>Место</w:t>
      </w:r>
      <w:r w:rsidR="005C1E80">
        <w:rPr>
          <w:rFonts w:ascii="Times New Roman" w:hAnsi="Times New Roman" w:cs="Times New Roman"/>
          <w:b/>
          <w:color w:val="7030A0"/>
          <w:sz w:val="28"/>
          <w:szCs w:val="28"/>
          <w:lang w:val="ru-RU" w:eastAsia="ru-RU"/>
        </w:rPr>
        <w:t xml:space="preserve"> работы              МБОУ гимназия №7 им. Д.П. Яковлева</w:t>
      </w:r>
      <w:r w:rsidRPr="000D04D3">
        <w:rPr>
          <w:rFonts w:ascii="Times New Roman" w:hAnsi="Times New Roman" w:cs="Times New Roman"/>
          <w:b/>
          <w:color w:val="7030A0"/>
          <w:sz w:val="28"/>
          <w:szCs w:val="28"/>
          <w:lang w:val="ru-RU" w:eastAsia="ru-RU"/>
        </w:rPr>
        <w:t xml:space="preserve"> </w:t>
      </w:r>
    </w:p>
    <w:p w:rsidR="00DC6614" w:rsidRPr="000D04D3" w:rsidRDefault="005C1E80" w:rsidP="00072454">
      <w:pPr>
        <w:pStyle w:val="a6"/>
        <w:spacing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ru-RU" w:eastAsia="ru-RU"/>
        </w:rPr>
        <w:t xml:space="preserve">                                       </w:t>
      </w:r>
      <w:r w:rsidR="00DC6614" w:rsidRPr="000D04D3">
        <w:rPr>
          <w:rFonts w:ascii="Times New Roman" w:hAnsi="Times New Roman" w:cs="Times New Roman"/>
          <w:b/>
          <w:color w:val="7030A0"/>
          <w:sz w:val="28"/>
          <w:szCs w:val="28"/>
          <w:lang w:val="ru-RU" w:eastAsia="ru-RU"/>
        </w:rPr>
        <w:t xml:space="preserve">г. </w:t>
      </w:r>
      <w:r>
        <w:rPr>
          <w:rFonts w:ascii="Times New Roman" w:hAnsi="Times New Roman" w:cs="Times New Roman"/>
          <w:b/>
          <w:color w:val="7030A0"/>
          <w:sz w:val="28"/>
          <w:szCs w:val="28"/>
          <w:lang w:val="ru-RU" w:eastAsia="ru-RU"/>
        </w:rPr>
        <w:t xml:space="preserve">о. </w:t>
      </w:r>
      <w:r w:rsidR="00DC6614" w:rsidRPr="000D04D3">
        <w:rPr>
          <w:rFonts w:ascii="Times New Roman" w:hAnsi="Times New Roman" w:cs="Times New Roman"/>
          <w:b/>
          <w:color w:val="7030A0"/>
          <w:sz w:val="28"/>
          <w:szCs w:val="28"/>
          <w:lang w:val="ru-RU" w:eastAsia="ru-RU"/>
        </w:rPr>
        <w:t>Красногор</w:t>
      </w:r>
      <w:r>
        <w:rPr>
          <w:rFonts w:ascii="Times New Roman" w:hAnsi="Times New Roman" w:cs="Times New Roman"/>
          <w:b/>
          <w:color w:val="7030A0"/>
          <w:sz w:val="28"/>
          <w:szCs w:val="28"/>
          <w:lang w:val="ru-RU" w:eastAsia="ru-RU"/>
        </w:rPr>
        <w:t>ск</w:t>
      </w:r>
    </w:p>
    <w:p w:rsidR="00DC6614" w:rsidRPr="005C1E80" w:rsidRDefault="00DC6614" w:rsidP="00072454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 w:eastAsia="ru-RU"/>
        </w:rPr>
      </w:pPr>
      <w:r w:rsidRPr="005C1E80">
        <w:rPr>
          <w:rFonts w:ascii="Times New Roman" w:hAnsi="Times New Roman" w:cs="Times New Roman"/>
          <w:b/>
          <w:color w:val="7030A0"/>
          <w:sz w:val="28"/>
          <w:szCs w:val="28"/>
          <w:lang w:val="ru-RU" w:eastAsia="ru-RU"/>
        </w:rPr>
        <w:t>Должность                    учитель химии и биологии</w:t>
      </w:r>
    </w:p>
    <w:p w:rsidR="00DC6614" w:rsidRPr="005C1E80" w:rsidRDefault="00DC6614" w:rsidP="00072454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 w:eastAsia="ru-RU"/>
        </w:rPr>
      </w:pPr>
      <w:r w:rsidRPr="005C1E80">
        <w:rPr>
          <w:rFonts w:ascii="Times New Roman" w:hAnsi="Times New Roman" w:cs="Times New Roman"/>
          <w:b/>
          <w:color w:val="7030A0"/>
          <w:sz w:val="28"/>
          <w:szCs w:val="28"/>
          <w:lang w:val="ru-RU" w:eastAsia="ru-RU"/>
        </w:rPr>
        <w:t>Предмет                        химия</w:t>
      </w:r>
    </w:p>
    <w:p w:rsidR="00DC6614" w:rsidRPr="000D04D3" w:rsidRDefault="00DC6614" w:rsidP="00072454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5C1E80">
        <w:rPr>
          <w:rFonts w:ascii="Times New Roman" w:hAnsi="Times New Roman" w:cs="Times New Roman"/>
          <w:b/>
          <w:color w:val="7030A0"/>
          <w:sz w:val="28"/>
          <w:szCs w:val="28"/>
          <w:lang w:val="ru-RU" w:eastAsia="ru-RU"/>
        </w:rPr>
        <w:t>Кла</w:t>
      </w:r>
      <w:r w:rsidRPr="005C1E80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сс                             </w:t>
      </w:r>
      <w:r w:rsidRPr="000D04D3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  </w:t>
      </w:r>
      <w:r w:rsidR="00542B49">
        <w:rPr>
          <w:rFonts w:ascii="Times New Roman" w:hAnsi="Times New Roman" w:cs="Times New Roman"/>
          <w:b/>
          <w:color w:val="7030A0"/>
          <w:sz w:val="28"/>
          <w:szCs w:val="28"/>
        </w:rPr>
        <w:t>1</w:t>
      </w:r>
      <w:r w:rsidR="00542B49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0</w:t>
      </w:r>
    </w:p>
    <w:p w:rsidR="00DC6614" w:rsidRPr="000D04D3" w:rsidRDefault="00DC6614" w:rsidP="00072454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ru-RU" w:eastAsia="ru-RU"/>
        </w:rPr>
      </w:pPr>
      <w:r w:rsidRPr="000D04D3">
        <w:rPr>
          <w:rFonts w:ascii="Times New Roman" w:hAnsi="Times New Roman" w:cs="Times New Roman"/>
          <w:b/>
          <w:color w:val="7030A0"/>
          <w:sz w:val="28"/>
          <w:szCs w:val="28"/>
          <w:lang w:val="ru-RU" w:eastAsia="ru-RU"/>
        </w:rPr>
        <w:t>Тем</w:t>
      </w:r>
      <w:r w:rsidRPr="000D04D3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а                              </w:t>
      </w:r>
      <w:r w:rsidR="00382E80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ru-RU"/>
        </w:rPr>
        <w:t xml:space="preserve"> «Неизвестный граф</w:t>
      </w:r>
      <w:r w:rsidRPr="000D04D3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ru-RU" w:eastAsia="ru-RU"/>
        </w:rPr>
        <w:t>»</w:t>
      </w:r>
    </w:p>
    <w:p w:rsidR="00DC6614" w:rsidRPr="00AC22BE" w:rsidRDefault="00DC6614" w:rsidP="00072454">
      <w:pPr>
        <w:pStyle w:val="a6"/>
        <w:numPr>
          <w:ilvl w:val="0"/>
          <w:numId w:val="14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 w:eastAsia="ru-RU"/>
        </w:rPr>
      </w:pPr>
      <w:r w:rsidRPr="000D04D3">
        <w:rPr>
          <w:rFonts w:ascii="Times New Roman" w:hAnsi="Times New Roman" w:cs="Times New Roman"/>
          <w:b/>
          <w:color w:val="7030A0"/>
          <w:sz w:val="28"/>
          <w:szCs w:val="28"/>
          <w:lang w:val="ru-RU" w:eastAsia="ru-RU"/>
        </w:rPr>
        <w:t xml:space="preserve">Базовый учебник         Г.Е. Рудзитис, Ф.Г. Фельдман  Химия </w:t>
      </w:r>
      <w:r w:rsidR="00542B49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10</w:t>
      </w:r>
      <w:r w:rsidRPr="000D04D3">
        <w:rPr>
          <w:rFonts w:ascii="Times New Roman" w:hAnsi="Times New Roman" w:cs="Times New Roman"/>
          <w:b/>
          <w:color w:val="7030A0"/>
          <w:sz w:val="28"/>
          <w:szCs w:val="28"/>
          <w:lang w:val="ru-RU" w:eastAsia="ru-RU"/>
        </w:rPr>
        <w:t xml:space="preserve"> класс: учебник для общеобразовательных учреждений – М.: Пр</w:t>
      </w:r>
      <w:r w:rsidRPr="000D04D3">
        <w:rPr>
          <w:rFonts w:ascii="Times New Roman" w:hAnsi="Times New Roman" w:cs="Times New Roman"/>
          <w:b/>
          <w:color w:val="7030A0"/>
          <w:sz w:val="28"/>
          <w:szCs w:val="28"/>
          <w:lang w:val="ru-RU" w:eastAsia="ru-RU"/>
        </w:rPr>
        <w:t>о</w:t>
      </w:r>
      <w:r w:rsidRPr="00AC22BE">
        <w:rPr>
          <w:rFonts w:ascii="Times New Roman" w:hAnsi="Times New Roman" w:cs="Times New Roman"/>
          <w:b/>
          <w:color w:val="7030A0"/>
          <w:sz w:val="28"/>
          <w:szCs w:val="28"/>
          <w:lang w:val="ru-RU" w:eastAsia="ru-RU"/>
        </w:rPr>
        <w:t xml:space="preserve">свещение, </w:t>
      </w:r>
      <w:r w:rsidR="00AC22BE">
        <w:rPr>
          <w:rFonts w:ascii="Times New Roman" w:hAnsi="Times New Roman" w:cs="Times New Roman"/>
          <w:b/>
          <w:color w:val="7030A0"/>
          <w:sz w:val="28"/>
          <w:szCs w:val="28"/>
          <w:lang w:val="ru-RU" w:eastAsia="ru-RU"/>
        </w:rPr>
        <w:t>2020</w:t>
      </w:r>
      <w:r w:rsidRPr="00AC22BE">
        <w:rPr>
          <w:rFonts w:ascii="Times New Roman" w:hAnsi="Times New Roman" w:cs="Times New Roman"/>
          <w:b/>
          <w:color w:val="7030A0"/>
          <w:sz w:val="28"/>
          <w:szCs w:val="28"/>
          <w:lang w:val="ru-RU" w:eastAsia="ru-RU"/>
        </w:rPr>
        <w:t>.</w:t>
      </w:r>
    </w:p>
    <w:p w:rsidR="00DC6614" w:rsidRPr="00DC6614" w:rsidRDefault="00DC6614" w:rsidP="0007245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4D3">
        <w:rPr>
          <w:rFonts w:ascii="Times New Roman" w:hAnsi="Times New Roman" w:cs="Times New Roman"/>
          <w:b/>
          <w:i/>
          <w:color w:val="7030A0"/>
          <w:sz w:val="28"/>
          <w:szCs w:val="28"/>
          <w:lang w:val="ru-RU"/>
        </w:rPr>
        <w:t>Цель урока</w:t>
      </w:r>
      <w:r w:rsidRPr="000D04D3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:</w:t>
      </w:r>
      <w:r w:rsidRPr="00DC6614">
        <w:rPr>
          <w:rFonts w:ascii="Times New Roman" w:hAnsi="Times New Roman" w:cs="Times New Roman"/>
          <w:sz w:val="28"/>
          <w:szCs w:val="28"/>
          <w:lang w:val="ru-RU"/>
        </w:rPr>
        <w:t xml:space="preserve"> организовать деятельность учащихс</w:t>
      </w:r>
      <w:r w:rsidR="005C1E80">
        <w:rPr>
          <w:rFonts w:ascii="Times New Roman" w:hAnsi="Times New Roman" w:cs="Times New Roman"/>
          <w:sz w:val="28"/>
          <w:szCs w:val="28"/>
          <w:lang w:val="ru-RU"/>
        </w:rPr>
        <w:t>я по изучению аромат</w:t>
      </w:r>
      <w:r w:rsidR="005C1E8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C1E80">
        <w:rPr>
          <w:rFonts w:ascii="Times New Roman" w:hAnsi="Times New Roman" w:cs="Times New Roman"/>
          <w:sz w:val="28"/>
          <w:szCs w:val="28"/>
          <w:lang w:val="ru-RU"/>
        </w:rPr>
        <w:t xml:space="preserve">ческих </w:t>
      </w:r>
      <w:r w:rsidRPr="00DC6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1E80">
        <w:rPr>
          <w:rFonts w:ascii="Times New Roman" w:hAnsi="Times New Roman" w:cs="Times New Roman"/>
          <w:sz w:val="28"/>
          <w:szCs w:val="28"/>
          <w:lang w:val="ru-RU"/>
        </w:rPr>
        <w:t xml:space="preserve">углеводородов </w:t>
      </w:r>
      <w:r w:rsidRPr="00DC6614">
        <w:rPr>
          <w:rFonts w:ascii="Times New Roman" w:hAnsi="Times New Roman" w:cs="Times New Roman"/>
          <w:sz w:val="28"/>
          <w:szCs w:val="28"/>
          <w:lang w:val="ru-RU"/>
        </w:rPr>
        <w:t>через ис</w:t>
      </w:r>
      <w:r w:rsidR="005C1E80">
        <w:rPr>
          <w:rFonts w:ascii="Times New Roman" w:hAnsi="Times New Roman" w:cs="Times New Roman"/>
          <w:sz w:val="28"/>
          <w:szCs w:val="28"/>
          <w:lang w:val="ru-RU"/>
        </w:rPr>
        <w:t>пользование игров</w:t>
      </w:r>
      <w:r w:rsidRPr="00DC6614">
        <w:rPr>
          <w:rFonts w:ascii="Times New Roman" w:hAnsi="Times New Roman" w:cs="Times New Roman"/>
          <w:sz w:val="28"/>
          <w:szCs w:val="28"/>
          <w:lang w:val="ru-RU"/>
        </w:rPr>
        <w:t>ых технологий, акту</w:t>
      </w:r>
      <w:r w:rsidRPr="00DC661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C6614">
        <w:rPr>
          <w:rFonts w:ascii="Times New Roman" w:hAnsi="Times New Roman" w:cs="Times New Roman"/>
          <w:sz w:val="28"/>
          <w:szCs w:val="28"/>
          <w:lang w:val="ru-RU"/>
        </w:rPr>
        <w:t>лизировать личностный смысл к изучению темы.</w:t>
      </w:r>
    </w:p>
    <w:p w:rsidR="00504AD6" w:rsidRPr="00504AD6" w:rsidRDefault="00AC22BE" w:rsidP="0007245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72454">
        <w:rPr>
          <w:rFonts w:ascii="Times New Roman" w:hAnsi="Times New Roman"/>
          <w:b/>
          <w:color w:val="7030A0"/>
          <w:sz w:val="28"/>
          <w:szCs w:val="28"/>
          <w:lang w:val="ru-RU"/>
        </w:rPr>
        <w:t>З</w:t>
      </w:r>
      <w:r w:rsidR="00504AD6" w:rsidRPr="00072454">
        <w:rPr>
          <w:rFonts w:ascii="Times New Roman" w:hAnsi="Times New Roman"/>
          <w:b/>
          <w:color w:val="7030A0"/>
          <w:sz w:val="28"/>
          <w:szCs w:val="28"/>
          <w:lang w:val="ru-RU"/>
        </w:rPr>
        <w:t>адачи</w:t>
      </w:r>
      <w:r w:rsidR="00504AD6" w:rsidRPr="00072454">
        <w:rPr>
          <w:rFonts w:ascii="Times New Roman" w:hAnsi="Times New Roman"/>
          <w:color w:val="7030A0"/>
          <w:sz w:val="28"/>
          <w:szCs w:val="28"/>
          <w:lang w:val="ru-RU"/>
        </w:rPr>
        <w:t>,</w:t>
      </w:r>
      <w:r w:rsidR="00504AD6" w:rsidRPr="00504AD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направленные на развитие учащихся: </w:t>
      </w:r>
    </w:p>
    <w:p w:rsidR="00504AD6" w:rsidRPr="00AC22BE" w:rsidRDefault="00AC22BE" w:rsidP="00072454">
      <w:pPr>
        <w:spacing w:line="240" w:lineRule="auto"/>
        <w:jc w:val="both"/>
        <w:rPr>
          <w:rFonts w:ascii="Times New Roman" w:hAnsi="Times New Roman"/>
          <w:i/>
          <w:color w:val="C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i/>
          <w:color w:val="C00000"/>
          <w:sz w:val="28"/>
          <w:szCs w:val="28"/>
          <w:u w:val="single"/>
          <w:lang w:val="ru-RU"/>
        </w:rPr>
        <w:t>личностные</w:t>
      </w:r>
      <w:r w:rsidR="00504AD6" w:rsidRPr="00AC22BE">
        <w:rPr>
          <w:rFonts w:ascii="Times New Roman" w:hAnsi="Times New Roman"/>
          <w:i/>
          <w:color w:val="C00000"/>
          <w:sz w:val="28"/>
          <w:szCs w:val="28"/>
          <w:u w:val="single"/>
          <w:lang w:val="ru-RU"/>
        </w:rPr>
        <w:t>:</w:t>
      </w:r>
    </w:p>
    <w:p w:rsidR="00504AD6" w:rsidRPr="00504AD6" w:rsidRDefault="00504AD6" w:rsidP="0007245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04AD6">
        <w:rPr>
          <w:rFonts w:ascii="Times New Roman" w:hAnsi="Times New Roman"/>
          <w:sz w:val="28"/>
          <w:szCs w:val="28"/>
          <w:lang w:val="ru-RU"/>
        </w:rPr>
        <w:t>формирование у учащихся готовности и способности к самообразов</w:t>
      </w:r>
      <w:r w:rsidRPr="00504AD6">
        <w:rPr>
          <w:rFonts w:ascii="Times New Roman" w:hAnsi="Times New Roman"/>
          <w:sz w:val="28"/>
          <w:szCs w:val="28"/>
          <w:lang w:val="ru-RU"/>
        </w:rPr>
        <w:t>а</w:t>
      </w:r>
      <w:r w:rsidRPr="00504AD6">
        <w:rPr>
          <w:rFonts w:ascii="Times New Roman" w:hAnsi="Times New Roman"/>
          <w:sz w:val="28"/>
          <w:szCs w:val="28"/>
          <w:lang w:val="ru-RU"/>
        </w:rPr>
        <w:t>нию на основе мотивации к обучению и познанию;</w:t>
      </w:r>
    </w:p>
    <w:p w:rsidR="00504AD6" w:rsidRPr="00504AD6" w:rsidRDefault="00504AD6" w:rsidP="0007245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04AD6">
        <w:rPr>
          <w:rFonts w:ascii="Times New Roman" w:hAnsi="Times New Roman"/>
          <w:sz w:val="28"/>
          <w:szCs w:val="28"/>
          <w:lang w:val="ru-RU"/>
        </w:rPr>
        <w:t>формирование уважительного и доброжелательного отношения к др</w:t>
      </w:r>
      <w:r w:rsidRPr="00504AD6">
        <w:rPr>
          <w:rFonts w:ascii="Times New Roman" w:hAnsi="Times New Roman"/>
          <w:sz w:val="28"/>
          <w:szCs w:val="28"/>
          <w:lang w:val="ru-RU"/>
        </w:rPr>
        <w:t>у</w:t>
      </w:r>
      <w:r w:rsidRPr="00504AD6">
        <w:rPr>
          <w:rFonts w:ascii="Times New Roman" w:hAnsi="Times New Roman"/>
          <w:sz w:val="28"/>
          <w:szCs w:val="28"/>
          <w:lang w:val="ru-RU"/>
        </w:rPr>
        <w:t>гому человеку, его мнению;</w:t>
      </w:r>
    </w:p>
    <w:p w:rsidR="00504AD6" w:rsidRPr="00504AD6" w:rsidRDefault="00504AD6" w:rsidP="00072454">
      <w:pPr>
        <w:spacing w:line="240" w:lineRule="auto"/>
        <w:jc w:val="both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504AD6">
        <w:rPr>
          <w:rFonts w:ascii="Times New Roman" w:hAnsi="Times New Roman"/>
          <w:i/>
          <w:color w:val="C00000"/>
          <w:sz w:val="28"/>
          <w:szCs w:val="28"/>
          <w:u w:val="single"/>
          <w:lang w:val="ru-RU"/>
        </w:rPr>
        <w:t>метапредмет</w:t>
      </w:r>
      <w:r w:rsidR="00AC22BE">
        <w:rPr>
          <w:rFonts w:ascii="Times New Roman" w:hAnsi="Times New Roman"/>
          <w:i/>
          <w:color w:val="C00000"/>
          <w:sz w:val="28"/>
          <w:szCs w:val="28"/>
          <w:u w:val="single"/>
          <w:lang w:val="ru-RU"/>
        </w:rPr>
        <w:t>ные</w:t>
      </w:r>
      <w:r w:rsidRPr="00504AD6">
        <w:rPr>
          <w:rFonts w:ascii="Times New Roman" w:hAnsi="Times New Roman"/>
          <w:color w:val="C00000"/>
          <w:sz w:val="28"/>
          <w:szCs w:val="28"/>
          <w:lang w:val="ru-RU"/>
        </w:rPr>
        <w:t>:</w:t>
      </w:r>
    </w:p>
    <w:p w:rsidR="00504AD6" w:rsidRPr="00504AD6" w:rsidRDefault="00504AD6" w:rsidP="0007245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04AD6">
        <w:rPr>
          <w:rFonts w:ascii="Times New Roman" w:hAnsi="Times New Roman"/>
          <w:sz w:val="28"/>
          <w:szCs w:val="28"/>
          <w:lang w:val="ru-RU"/>
        </w:rPr>
        <w:t xml:space="preserve">          - способствовать овладению общеучебными умениями  и УУД: фо</w:t>
      </w:r>
      <w:r w:rsidRPr="00504AD6">
        <w:rPr>
          <w:rFonts w:ascii="Times New Roman" w:hAnsi="Times New Roman"/>
          <w:sz w:val="28"/>
          <w:szCs w:val="28"/>
          <w:lang w:val="ru-RU"/>
        </w:rPr>
        <w:t>р</w:t>
      </w:r>
      <w:r w:rsidRPr="00504AD6">
        <w:rPr>
          <w:rFonts w:ascii="Times New Roman" w:hAnsi="Times New Roman"/>
          <w:sz w:val="28"/>
          <w:szCs w:val="28"/>
          <w:lang w:val="ru-RU"/>
        </w:rPr>
        <w:t>мулировать учебную задачу, планировать её,                               осуществлять самоконтроль и самокоррекцию в работе, осуществлять информационную переработку учебного материала на основе его анализа, сопоставления и синтеза через   решение  проблемной образовательной ситуации, устанавл</w:t>
      </w:r>
      <w:r w:rsidRPr="00504AD6">
        <w:rPr>
          <w:rFonts w:ascii="Times New Roman" w:hAnsi="Times New Roman"/>
          <w:sz w:val="28"/>
          <w:szCs w:val="28"/>
          <w:lang w:val="ru-RU"/>
        </w:rPr>
        <w:t>и</w:t>
      </w:r>
      <w:r w:rsidRPr="00504AD6">
        <w:rPr>
          <w:rFonts w:ascii="Times New Roman" w:hAnsi="Times New Roman"/>
          <w:sz w:val="28"/>
          <w:szCs w:val="28"/>
          <w:lang w:val="ru-RU"/>
        </w:rPr>
        <w:t>вать причинно-следственные связи, проводить умозаключение и делать в</w:t>
      </w:r>
      <w:r w:rsidRPr="00504AD6">
        <w:rPr>
          <w:rFonts w:ascii="Times New Roman" w:hAnsi="Times New Roman"/>
          <w:sz w:val="28"/>
          <w:szCs w:val="28"/>
          <w:lang w:val="ru-RU"/>
        </w:rPr>
        <w:t>ы</w:t>
      </w:r>
      <w:r w:rsidRPr="00504AD6">
        <w:rPr>
          <w:rFonts w:ascii="Times New Roman" w:hAnsi="Times New Roman"/>
          <w:sz w:val="28"/>
          <w:szCs w:val="28"/>
          <w:lang w:val="ru-RU"/>
        </w:rPr>
        <w:t>воды; соотносить свои действия с планируемыми результатами</w:t>
      </w:r>
    </w:p>
    <w:p w:rsidR="00504AD6" w:rsidRPr="00504AD6" w:rsidRDefault="00504AD6" w:rsidP="0007245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04AD6">
        <w:rPr>
          <w:rFonts w:ascii="Times New Roman" w:hAnsi="Times New Roman"/>
          <w:i/>
          <w:color w:val="C00000"/>
          <w:sz w:val="28"/>
          <w:szCs w:val="28"/>
          <w:u w:val="single"/>
          <w:lang w:val="ru-RU"/>
        </w:rPr>
        <w:t>предм</w:t>
      </w:r>
      <w:r w:rsidR="00AC22BE">
        <w:rPr>
          <w:rFonts w:ascii="Times New Roman" w:hAnsi="Times New Roman"/>
          <w:i/>
          <w:color w:val="C00000"/>
          <w:sz w:val="28"/>
          <w:szCs w:val="28"/>
          <w:u w:val="single"/>
          <w:lang w:val="ru-RU"/>
        </w:rPr>
        <w:t>етные</w:t>
      </w:r>
      <w:r w:rsidRPr="00504AD6">
        <w:rPr>
          <w:rFonts w:ascii="Times New Roman" w:hAnsi="Times New Roman"/>
          <w:i/>
          <w:color w:val="C00000"/>
          <w:sz w:val="28"/>
          <w:szCs w:val="28"/>
          <w:u w:val="single"/>
          <w:lang w:val="ru-RU"/>
        </w:rPr>
        <w:t xml:space="preserve">:       </w:t>
      </w:r>
      <w:r w:rsidRPr="00504AD6">
        <w:rPr>
          <w:rFonts w:ascii="Times New Roman" w:hAnsi="Times New Roman"/>
          <w:sz w:val="28"/>
          <w:szCs w:val="28"/>
          <w:lang w:val="ru-RU"/>
        </w:rPr>
        <w:t>создать условия для:</w:t>
      </w:r>
    </w:p>
    <w:p w:rsidR="00504AD6" w:rsidRPr="00504AD6" w:rsidRDefault="00504AD6" w:rsidP="0007245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AD6">
        <w:rPr>
          <w:rFonts w:ascii="Times New Roman" w:hAnsi="Times New Roman"/>
          <w:sz w:val="28"/>
          <w:szCs w:val="28"/>
          <w:lang w:val="ru-RU"/>
        </w:rPr>
        <w:t>- понимания учащимися особенностей строения аренов;</w:t>
      </w:r>
    </w:p>
    <w:p w:rsidR="00504AD6" w:rsidRPr="00504AD6" w:rsidRDefault="00504AD6" w:rsidP="00072454">
      <w:pPr>
        <w:pStyle w:val="2"/>
        <w:spacing w:after="20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04AD6">
        <w:rPr>
          <w:rFonts w:ascii="Times New Roman" w:eastAsia="Calibri" w:hAnsi="Times New Roman"/>
          <w:sz w:val="28"/>
          <w:szCs w:val="28"/>
          <w:lang w:val="ru-RU"/>
        </w:rPr>
        <w:t>- изучения химических свойств аренов,</w:t>
      </w:r>
    </w:p>
    <w:p w:rsidR="00504AD6" w:rsidRPr="00504AD6" w:rsidRDefault="00504AD6" w:rsidP="00072454">
      <w:pPr>
        <w:pStyle w:val="2"/>
        <w:spacing w:after="20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04AD6">
        <w:rPr>
          <w:rFonts w:ascii="Times New Roman" w:eastAsia="Calibri" w:hAnsi="Times New Roman"/>
          <w:sz w:val="28"/>
          <w:szCs w:val="28"/>
          <w:lang w:val="ru-RU"/>
        </w:rPr>
        <w:t>- выделения общих и качественных химических реакций;</w:t>
      </w:r>
    </w:p>
    <w:p w:rsidR="00504AD6" w:rsidRPr="00504AD6" w:rsidRDefault="00504AD6" w:rsidP="00072454">
      <w:pPr>
        <w:pStyle w:val="2"/>
        <w:spacing w:after="20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04AD6">
        <w:rPr>
          <w:rFonts w:ascii="Times New Roman" w:eastAsia="Calibri" w:hAnsi="Times New Roman"/>
          <w:sz w:val="28"/>
          <w:szCs w:val="28"/>
          <w:lang w:val="ru-RU"/>
        </w:rPr>
        <w:t>- формирования у учащихся навыков называть арены по междунаро</w:t>
      </w:r>
      <w:r w:rsidRPr="00504AD6">
        <w:rPr>
          <w:rFonts w:ascii="Times New Roman" w:eastAsia="Calibri" w:hAnsi="Times New Roman"/>
          <w:sz w:val="28"/>
          <w:szCs w:val="28"/>
          <w:lang w:val="ru-RU"/>
        </w:rPr>
        <w:t>д</w:t>
      </w:r>
      <w:r w:rsidRPr="00504AD6">
        <w:rPr>
          <w:rFonts w:ascii="Times New Roman" w:eastAsia="Calibri" w:hAnsi="Times New Roman"/>
          <w:sz w:val="28"/>
          <w:szCs w:val="28"/>
          <w:lang w:val="ru-RU"/>
        </w:rPr>
        <w:t>ной номенклатуре, составлять их структурные формулы по названиям; с</w:t>
      </w:r>
      <w:r w:rsidRPr="00504AD6">
        <w:rPr>
          <w:rFonts w:ascii="Times New Roman" w:eastAsia="Calibri" w:hAnsi="Times New Roman"/>
          <w:sz w:val="28"/>
          <w:szCs w:val="28"/>
          <w:lang w:val="ru-RU"/>
        </w:rPr>
        <w:t>о</w:t>
      </w:r>
      <w:r w:rsidRPr="00504AD6">
        <w:rPr>
          <w:rFonts w:ascii="Times New Roman" w:eastAsia="Calibri" w:hAnsi="Times New Roman"/>
          <w:sz w:val="28"/>
          <w:szCs w:val="28"/>
          <w:lang w:val="ru-RU"/>
        </w:rPr>
        <w:lastRenderedPageBreak/>
        <w:t>ставлять уравнения химических реакций, характеризующие свойства аренов, указывать условия их протекания, подтверждать уравнениями реакций ген</w:t>
      </w:r>
      <w:r w:rsidRPr="00504AD6">
        <w:rPr>
          <w:rFonts w:ascii="Times New Roman" w:eastAsia="Calibri" w:hAnsi="Times New Roman"/>
          <w:sz w:val="28"/>
          <w:szCs w:val="28"/>
          <w:lang w:val="ru-RU"/>
        </w:rPr>
        <w:t>е</w:t>
      </w:r>
      <w:r w:rsidRPr="00504AD6">
        <w:rPr>
          <w:rFonts w:ascii="Times New Roman" w:eastAsia="Calibri" w:hAnsi="Times New Roman"/>
          <w:sz w:val="28"/>
          <w:szCs w:val="28"/>
          <w:lang w:val="ru-RU"/>
        </w:rPr>
        <w:t>тическую взаимосвязь между углеводородами разных  гомологических р</w:t>
      </w:r>
      <w:r w:rsidRPr="00504AD6">
        <w:rPr>
          <w:rFonts w:ascii="Times New Roman" w:eastAsia="Calibri" w:hAnsi="Times New Roman"/>
          <w:sz w:val="28"/>
          <w:szCs w:val="28"/>
          <w:lang w:val="ru-RU"/>
        </w:rPr>
        <w:t>я</w:t>
      </w:r>
      <w:r w:rsidRPr="00504AD6">
        <w:rPr>
          <w:rFonts w:ascii="Times New Roman" w:eastAsia="Calibri" w:hAnsi="Times New Roman"/>
          <w:sz w:val="28"/>
          <w:szCs w:val="28"/>
          <w:lang w:val="ru-RU"/>
        </w:rPr>
        <w:t>дов;</w:t>
      </w:r>
    </w:p>
    <w:p w:rsidR="00504AD6" w:rsidRPr="00504AD6" w:rsidRDefault="00504AD6" w:rsidP="00072454">
      <w:pPr>
        <w:pStyle w:val="2"/>
        <w:spacing w:after="20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AD6">
        <w:rPr>
          <w:rFonts w:ascii="Times New Roman" w:eastAsia="Calibri" w:hAnsi="Times New Roman"/>
          <w:sz w:val="28"/>
          <w:szCs w:val="28"/>
          <w:lang w:val="ru-RU"/>
        </w:rPr>
        <w:t>- развития аналитического мышления учащихся</w:t>
      </w:r>
      <w:r w:rsidRPr="00504AD6">
        <w:rPr>
          <w:rFonts w:ascii="Times New Roman" w:hAnsi="Times New Roman"/>
          <w:sz w:val="28"/>
          <w:szCs w:val="28"/>
          <w:lang w:val="ru-RU"/>
        </w:rPr>
        <w:t>;</w:t>
      </w:r>
    </w:p>
    <w:p w:rsidR="00504AD6" w:rsidRPr="00504AD6" w:rsidRDefault="00504AD6" w:rsidP="00072454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04AD6">
        <w:rPr>
          <w:rFonts w:ascii="Times New Roman" w:hAnsi="Times New Roman"/>
          <w:sz w:val="28"/>
          <w:szCs w:val="28"/>
          <w:lang w:val="ru-RU"/>
        </w:rPr>
        <w:t>- обогащения активного и потенциального словарного запаса учащи</w:t>
      </w:r>
      <w:r w:rsidRPr="00504AD6">
        <w:rPr>
          <w:rFonts w:ascii="Times New Roman" w:hAnsi="Times New Roman"/>
          <w:sz w:val="28"/>
          <w:szCs w:val="28"/>
          <w:lang w:val="ru-RU"/>
        </w:rPr>
        <w:t>х</w:t>
      </w:r>
      <w:r w:rsidRPr="00504AD6">
        <w:rPr>
          <w:rFonts w:ascii="Times New Roman" w:hAnsi="Times New Roman"/>
          <w:sz w:val="28"/>
          <w:szCs w:val="28"/>
          <w:lang w:val="ru-RU"/>
        </w:rPr>
        <w:t>ся в области химии</w:t>
      </w:r>
    </w:p>
    <w:p w:rsidR="00504AD6" w:rsidRPr="00504AD6" w:rsidRDefault="00504AD6" w:rsidP="00072454">
      <w:pPr>
        <w:pStyle w:val="a6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04AD6" w:rsidRPr="005C1E80" w:rsidRDefault="00504AD6" w:rsidP="00072454">
      <w:pPr>
        <w:pStyle w:val="a6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C1E80">
        <w:rPr>
          <w:rFonts w:ascii="Times New Roman" w:hAnsi="Times New Roman"/>
          <w:b/>
          <w:bCs/>
          <w:sz w:val="28"/>
          <w:szCs w:val="28"/>
          <w:lang w:val="ru-RU"/>
        </w:rPr>
        <w:t>Планируемые результаты:</w:t>
      </w:r>
    </w:p>
    <w:p w:rsidR="00504AD6" w:rsidRPr="00072454" w:rsidRDefault="00504AD6" w:rsidP="0007245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/>
          <w:color w:val="C00000"/>
          <w:sz w:val="28"/>
          <w:szCs w:val="28"/>
          <w:u w:val="single"/>
          <w:lang w:val="ru-RU" w:eastAsia="ru-RU"/>
        </w:rPr>
      </w:pPr>
      <w:r w:rsidRPr="00072454">
        <w:rPr>
          <w:rFonts w:ascii="Times New Roman" w:eastAsia="Times New Roman" w:hAnsi="Times New Roman"/>
          <w:color w:val="C00000"/>
          <w:sz w:val="28"/>
          <w:szCs w:val="28"/>
          <w:u w:val="single"/>
          <w:lang w:val="ru-RU" w:eastAsia="ru-RU"/>
        </w:rPr>
        <w:t>Личностные УУД:</w:t>
      </w:r>
    </w:p>
    <w:p w:rsidR="00504AD6" w:rsidRPr="00504AD6" w:rsidRDefault="00504AD6" w:rsidP="0007245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504AD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Положительное отношение к уроку, понимание необходимости учения.</w:t>
      </w:r>
    </w:p>
    <w:p w:rsidR="00504AD6" w:rsidRPr="00504AD6" w:rsidRDefault="00504AD6" w:rsidP="0007245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504AD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Развитие кругозора, памяти и мышления.</w:t>
      </w:r>
    </w:p>
    <w:p w:rsidR="00504AD6" w:rsidRPr="00504AD6" w:rsidRDefault="00504AD6" w:rsidP="0007245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504AD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Развитие естественнонаучного мировоззрения в целом.</w:t>
      </w:r>
    </w:p>
    <w:p w:rsidR="00504AD6" w:rsidRPr="003A0D91" w:rsidRDefault="00504AD6" w:rsidP="0007245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/>
          <w:color w:val="C00000"/>
          <w:sz w:val="28"/>
          <w:szCs w:val="28"/>
          <w:u w:val="single"/>
          <w:lang w:eastAsia="ru-RU"/>
        </w:rPr>
      </w:pPr>
      <w:r w:rsidRPr="003A0D91">
        <w:rPr>
          <w:rFonts w:ascii="Times New Roman" w:eastAsia="Times New Roman" w:hAnsi="Times New Roman"/>
          <w:color w:val="C00000"/>
          <w:sz w:val="28"/>
          <w:szCs w:val="28"/>
          <w:u w:val="single"/>
          <w:lang w:eastAsia="ru-RU"/>
        </w:rPr>
        <w:t>Познавательные УУД:</w:t>
      </w:r>
    </w:p>
    <w:p w:rsidR="00504AD6" w:rsidRDefault="00504AD6" w:rsidP="00072454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Решать проблемные </w:t>
      </w:r>
      <w:r>
        <w:rPr>
          <w:rFonts w:ascii="Times New Roman" w:hAnsi="Times New Roman"/>
          <w:sz w:val="28"/>
          <w:szCs w:val="28"/>
        </w:rPr>
        <w:t>ситуации.</w:t>
      </w:r>
    </w:p>
    <w:p w:rsidR="00504AD6" w:rsidRPr="00504AD6" w:rsidRDefault="00504AD6" w:rsidP="00072454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04AD6">
        <w:rPr>
          <w:rFonts w:ascii="Times New Roman" w:hAnsi="Times New Roman"/>
          <w:sz w:val="28"/>
          <w:szCs w:val="28"/>
          <w:lang w:val="ru-RU"/>
        </w:rPr>
        <w:t>Практически применять теоретический материал, применять н</w:t>
      </w:r>
      <w:r w:rsidRPr="00504AD6">
        <w:rPr>
          <w:rFonts w:ascii="Times New Roman" w:hAnsi="Times New Roman"/>
          <w:sz w:val="28"/>
          <w:szCs w:val="28"/>
          <w:lang w:val="ru-RU"/>
        </w:rPr>
        <w:t>а</w:t>
      </w:r>
      <w:r w:rsidRPr="00504AD6">
        <w:rPr>
          <w:rFonts w:ascii="Times New Roman" w:hAnsi="Times New Roman"/>
          <w:sz w:val="28"/>
          <w:szCs w:val="28"/>
          <w:lang w:val="ru-RU"/>
        </w:rPr>
        <w:t>учные знания по химии на практике.</w:t>
      </w:r>
    </w:p>
    <w:p w:rsidR="00504AD6" w:rsidRPr="003A0D91" w:rsidRDefault="00504AD6" w:rsidP="00072454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0D9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Извлекать нужную информацию.</w:t>
      </w:r>
    </w:p>
    <w:p w:rsidR="00504AD6" w:rsidRPr="00504AD6" w:rsidRDefault="00504AD6" w:rsidP="00072454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04AD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Понимать и интегрировать информацию в уже имеющийся з</w:t>
      </w:r>
      <w:r w:rsidRPr="00504AD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а</w:t>
      </w:r>
      <w:r w:rsidRPr="00504AD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пас знаний, уметь преобразовывать, структурировать и прим</w:t>
      </w:r>
      <w:r w:rsidRPr="00504AD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е</w:t>
      </w:r>
      <w:r w:rsidRPr="00504AD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нять её.</w:t>
      </w:r>
    </w:p>
    <w:p w:rsidR="00504AD6" w:rsidRPr="003A0D91" w:rsidRDefault="00504AD6" w:rsidP="0007245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/>
          <w:color w:val="C00000"/>
          <w:sz w:val="28"/>
          <w:szCs w:val="28"/>
          <w:u w:val="single"/>
          <w:lang w:eastAsia="ru-RU"/>
        </w:rPr>
      </w:pPr>
      <w:r w:rsidRPr="003A0D91">
        <w:rPr>
          <w:rFonts w:ascii="Times New Roman" w:eastAsia="Times New Roman" w:hAnsi="Times New Roman"/>
          <w:color w:val="C00000"/>
          <w:sz w:val="28"/>
          <w:szCs w:val="28"/>
          <w:u w:val="single"/>
          <w:lang w:eastAsia="ru-RU"/>
        </w:rPr>
        <w:t>Коммуникативные УУД:</w:t>
      </w:r>
    </w:p>
    <w:p w:rsidR="00504AD6" w:rsidRPr="00504AD6" w:rsidRDefault="00504AD6" w:rsidP="0007245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504AD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Развивать</w:t>
      </w:r>
      <w:r w:rsidRPr="00694F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504AD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умение логически рассуждать, работать с информ</w:t>
      </w:r>
      <w:r w:rsidRPr="00504AD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а</w:t>
      </w:r>
      <w:r w:rsidRPr="00504AD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цией на уроке, связно излагать мысли.</w:t>
      </w:r>
    </w:p>
    <w:p w:rsidR="00504AD6" w:rsidRPr="00504AD6" w:rsidRDefault="00504AD6" w:rsidP="0007245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504AD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Сохранять и развивать умение работать и сотрудничать в ко</w:t>
      </w:r>
      <w:r w:rsidRPr="00504AD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л</w:t>
      </w:r>
      <w:r w:rsidRPr="00504AD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лективе.</w:t>
      </w:r>
    </w:p>
    <w:p w:rsidR="00504AD6" w:rsidRPr="00504AD6" w:rsidRDefault="00504AD6" w:rsidP="0007245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</w:pPr>
      <w:r w:rsidRPr="00504AD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Формулировать, высказывать и обосновывать свою точку зр</w:t>
      </w:r>
      <w:r w:rsidRPr="00504AD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е</w:t>
      </w:r>
      <w:r w:rsidRPr="00504AD6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ния.</w:t>
      </w:r>
    </w:p>
    <w:p w:rsidR="00504AD6" w:rsidRPr="003A0D91" w:rsidRDefault="00504AD6" w:rsidP="00072454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/>
          <w:color w:val="C00000"/>
          <w:sz w:val="28"/>
          <w:szCs w:val="28"/>
          <w:u w:val="single"/>
          <w:lang w:eastAsia="ru-RU"/>
        </w:rPr>
      </w:pPr>
      <w:r w:rsidRPr="003A0D91">
        <w:rPr>
          <w:rFonts w:ascii="Times New Roman" w:eastAsia="Times New Roman" w:hAnsi="Times New Roman"/>
          <w:color w:val="C00000"/>
          <w:sz w:val="28"/>
          <w:szCs w:val="28"/>
          <w:u w:val="single"/>
          <w:lang w:eastAsia="ru-RU"/>
        </w:rPr>
        <w:t>Регулятивные УУД:</w:t>
      </w:r>
    </w:p>
    <w:p w:rsidR="00504AD6" w:rsidRPr="00504AD6" w:rsidRDefault="00504AD6" w:rsidP="00072454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04AD6">
        <w:rPr>
          <w:rFonts w:ascii="Times New Roman" w:hAnsi="Times New Roman"/>
          <w:sz w:val="28"/>
          <w:szCs w:val="28"/>
          <w:lang w:val="ru-RU"/>
        </w:rPr>
        <w:t>Развивать навыки целеполагания, планирования,   коррекции знаний,</w:t>
      </w:r>
      <w:r w:rsidRPr="00504AD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504AD6">
        <w:rPr>
          <w:rFonts w:ascii="Times New Roman" w:hAnsi="Times New Roman"/>
          <w:sz w:val="28"/>
          <w:szCs w:val="28"/>
          <w:lang w:val="ru-RU"/>
        </w:rPr>
        <w:t>саморегуляции и самооценки</w:t>
      </w:r>
      <w:r w:rsidRPr="00504AD6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504AD6" w:rsidRPr="00504AD6" w:rsidRDefault="00504AD6" w:rsidP="00072454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2454">
        <w:rPr>
          <w:rFonts w:ascii="Times New Roman" w:hAnsi="Times New Roman"/>
          <w:b/>
          <w:bCs/>
          <w:color w:val="7030A0"/>
          <w:sz w:val="28"/>
          <w:szCs w:val="28"/>
          <w:lang w:val="ru-RU"/>
        </w:rPr>
        <w:t>Средства обучения</w:t>
      </w:r>
      <w:r w:rsidRPr="00072454">
        <w:rPr>
          <w:rFonts w:ascii="Times New Roman" w:hAnsi="Times New Roman"/>
          <w:bCs/>
          <w:color w:val="7030A0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</w:rPr>
        <w:t> </w:t>
      </w:r>
      <w:r w:rsidRPr="00504AD6">
        <w:rPr>
          <w:rFonts w:ascii="Times New Roman" w:hAnsi="Times New Roman"/>
          <w:sz w:val="28"/>
          <w:szCs w:val="28"/>
          <w:lang w:val="ru-RU"/>
        </w:rPr>
        <w:t xml:space="preserve"> доска, учебник, раздаточный материал </w:t>
      </w:r>
    </w:p>
    <w:p w:rsidR="00504AD6" w:rsidRPr="00DC6614" w:rsidRDefault="00504AD6" w:rsidP="00072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74CC1" w:rsidRPr="000D04D3" w:rsidRDefault="00D74CC1" w:rsidP="00072454">
      <w:pPr>
        <w:pStyle w:val="a3"/>
        <w:jc w:val="both"/>
        <w:rPr>
          <w:b/>
          <w:color w:val="7030A0"/>
          <w:sz w:val="28"/>
          <w:szCs w:val="28"/>
        </w:rPr>
      </w:pPr>
      <w:r w:rsidRPr="000D04D3">
        <w:rPr>
          <w:b/>
          <w:color w:val="7030A0"/>
          <w:sz w:val="28"/>
          <w:szCs w:val="28"/>
        </w:rPr>
        <w:t>Пояснительная записка</w:t>
      </w:r>
    </w:p>
    <w:p w:rsidR="00D74CC1" w:rsidRDefault="00D74CC1" w:rsidP="00072454">
      <w:pPr>
        <w:pStyle w:val="a3"/>
        <w:jc w:val="both"/>
        <w:rPr>
          <w:b/>
          <w:sz w:val="28"/>
          <w:szCs w:val="28"/>
        </w:rPr>
      </w:pPr>
    </w:p>
    <w:p w:rsidR="00D74CC1" w:rsidRDefault="00D74CC1" w:rsidP="00072454">
      <w:pPr>
        <w:pStyle w:val="ad"/>
        <w:spacing w:before="30"/>
        <w:ind w:left="142"/>
        <w:jc w:val="both"/>
      </w:pPr>
      <w:r>
        <w:t>Нужно ли кого-то убеждать в том, что качество образования неуклонно и стремительно падает. Учащимся большой и сложный объем научной  и</w:t>
      </w:r>
      <w:r>
        <w:t>н</w:t>
      </w:r>
      <w:r>
        <w:t>формации приходится изучать в весьма сжатые сроки. На уроках преобл</w:t>
      </w:r>
      <w:r>
        <w:t>а</w:t>
      </w:r>
      <w:r>
        <w:t>дает информационно – объяснительный подход к изучению химии. На данном этапе модернизации образования одна из главных задач школы - обеспечение нового качества знаний с учетом актуальных потребностей личности. Поэтому важнейшей целью является развитие мотивационной сферы учащихся и независимого стиля их мышления, а также познавател</w:t>
      </w:r>
      <w:r>
        <w:t>ь</w:t>
      </w:r>
      <w:r>
        <w:t>ного  интереса к получению знаний. Такое решение проблемы позволяет разнообразить урок химии и найти нестандартные подходы к решению о</w:t>
      </w:r>
      <w:r>
        <w:t>б</w:t>
      </w:r>
      <w:r>
        <w:t>разовательных задач.</w:t>
      </w:r>
    </w:p>
    <w:p w:rsidR="00D74CC1" w:rsidRPr="0043555F" w:rsidRDefault="00AC22BE" w:rsidP="00072454">
      <w:pPr>
        <w:pStyle w:val="a3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Логику урока «Неизвестный граф</w:t>
      </w:r>
      <w:r w:rsidR="00D74CC1" w:rsidRPr="0043555F">
        <w:rPr>
          <w:sz w:val="28"/>
          <w:szCs w:val="28"/>
        </w:rPr>
        <w:t>» можно представить следующей сх</w:t>
      </w:r>
      <w:r w:rsidR="00D74CC1" w:rsidRPr="0043555F">
        <w:rPr>
          <w:sz w:val="28"/>
          <w:szCs w:val="28"/>
        </w:rPr>
        <w:t>е</w:t>
      </w:r>
      <w:r w:rsidR="00D74CC1" w:rsidRPr="0043555F">
        <w:rPr>
          <w:sz w:val="28"/>
          <w:szCs w:val="28"/>
        </w:rPr>
        <w:t xml:space="preserve">мой: </w:t>
      </w:r>
      <w:r w:rsidR="009B09B7">
        <w:rPr>
          <w:sz w:val="28"/>
          <w:szCs w:val="28"/>
        </w:rPr>
        <w:t>организационно-мотивационный этап-этап актуализации опорных знаний -</w:t>
      </w:r>
      <w:r>
        <w:rPr>
          <w:sz w:val="28"/>
          <w:szCs w:val="28"/>
        </w:rPr>
        <w:t xml:space="preserve"> </w:t>
      </w:r>
      <w:r w:rsidR="009B09B7">
        <w:rPr>
          <w:sz w:val="28"/>
          <w:szCs w:val="28"/>
        </w:rPr>
        <w:t>этап формирования нового знания - этап первичного закрепления - этап обобщения и систематизации- рефлексия</w:t>
      </w:r>
      <w:r w:rsidR="00D74CC1" w:rsidRPr="0043555F">
        <w:rPr>
          <w:sz w:val="28"/>
          <w:szCs w:val="28"/>
        </w:rPr>
        <w:t>. В ходе фронтальной беседы запланирован</w:t>
      </w:r>
      <w:r w:rsidR="009B09B7">
        <w:rPr>
          <w:sz w:val="28"/>
          <w:szCs w:val="28"/>
        </w:rPr>
        <w:t>а</w:t>
      </w:r>
      <w:r w:rsidR="00D74CC1" w:rsidRPr="0043555F">
        <w:rPr>
          <w:sz w:val="28"/>
          <w:szCs w:val="28"/>
        </w:rPr>
        <w:t xml:space="preserve"> провер</w:t>
      </w:r>
      <w:r w:rsidR="009B09B7">
        <w:rPr>
          <w:sz w:val="28"/>
          <w:szCs w:val="28"/>
        </w:rPr>
        <w:t xml:space="preserve">ка </w:t>
      </w:r>
      <w:r w:rsidR="00D74CC1" w:rsidRPr="0043555F">
        <w:rPr>
          <w:sz w:val="28"/>
          <w:szCs w:val="28"/>
        </w:rPr>
        <w:t>качеств</w:t>
      </w:r>
      <w:r w:rsidR="009B09B7">
        <w:rPr>
          <w:sz w:val="28"/>
          <w:szCs w:val="28"/>
        </w:rPr>
        <w:t>а</w:t>
      </w:r>
      <w:r w:rsidR="00D74CC1" w:rsidRPr="0043555F">
        <w:rPr>
          <w:sz w:val="28"/>
          <w:szCs w:val="28"/>
        </w:rPr>
        <w:t xml:space="preserve"> усвоения материала, степен</w:t>
      </w:r>
      <w:r w:rsidR="009B09B7">
        <w:rPr>
          <w:sz w:val="28"/>
          <w:szCs w:val="28"/>
        </w:rPr>
        <w:t>и</w:t>
      </w:r>
      <w:r w:rsidR="00C653AF">
        <w:rPr>
          <w:sz w:val="28"/>
          <w:szCs w:val="28"/>
        </w:rPr>
        <w:t xml:space="preserve"> </w:t>
      </w:r>
      <w:r w:rsidR="00D74CC1" w:rsidRPr="0043555F">
        <w:rPr>
          <w:sz w:val="28"/>
          <w:szCs w:val="28"/>
        </w:rPr>
        <w:t>сформир</w:t>
      </w:r>
      <w:r w:rsidR="00D74CC1" w:rsidRPr="0043555F">
        <w:rPr>
          <w:sz w:val="28"/>
          <w:szCs w:val="28"/>
        </w:rPr>
        <w:t>о</w:t>
      </w:r>
      <w:r w:rsidR="00D74CC1" w:rsidRPr="0043555F">
        <w:rPr>
          <w:sz w:val="28"/>
          <w:szCs w:val="28"/>
        </w:rPr>
        <w:t>ванности</w:t>
      </w:r>
      <w:r w:rsidR="00C653AF">
        <w:rPr>
          <w:sz w:val="28"/>
          <w:szCs w:val="28"/>
        </w:rPr>
        <w:t xml:space="preserve"> </w:t>
      </w:r>
      <w:r w:rsidR="00D74CC1" w:rsidRPr="0043555F">
        <w:rPr>
          <w:sz w:val="28"/>
          <w:szCs w:val="28"/>
        </w:rPr>
        <w:t>общеучебных навыков и умений. Для этого учащимся предлаг</w:t>
      </w:r>
      <w:r w:rsidR="00D74CC1" w:rsidRPr="0043555F">
        <w:rPr>
          <w:sz w:val="28"/>
          <w:szCs w:val="28"/>
        </w:rPr>
        <w:t>а</w:t>
      </w:r>
      <w:r w:rsidR="00D74CC1" w:rsidRPr="0043555F">
        <w:rPr>
          <w:sz w:val="28"/>
          <w:szCs w:val="28"/>
        </w:rPr>
        <w:t>ются вопросы и задания, при ответе на которые обучающиеся привлекают ранее приобретенные знания. Реализации принципа систематичности сп</w:t>
      </w:r>
      <w:r w:rsidR="00D74CC1" w:rsidRPr="0043555F">
        <w:rPr>
          <w:sz w:val="28"/>
          <w:szCs w:val="28"/>
        </w:rPr>
        <w:t>о</w:t>
      </w:r>
      <w:r w:rsidR="00D74CC1" w:rsidRPr="0043555F">
        <w:rPr>
          <w:sz w:val="28"/>
          <w:szCs w:val="28"/>
        </w:rPr>
        <w:t>собств</w:t>
      </w:r>
      <w:r w:rsidR="009B09B7">
        <w:rPr>
          <w:sz w:val="28"/>
          <w:szCs w:val="28"/>
        </w:rPr>
        <w:t>ует</w:t>
      </w:r>
      <w:r w:rsidR="00D74CC1" w:rsidRPr="0043555F">
        <w:rPr>
          <w:sz w:val="28"/>
          <w:szCs w:val="28"/>
        </w:rPr>
        <w:t xml:space="preserve"> осуществлению межпредметных связей. Установление таких связей помогает формированию в сознании учащихся целостной картины мира. </w:t>
      </w:r>
    </w:p>
    <w:p w:rsidR="00D74CC1" w:rsidRPr="0043555F" w:rsidRDefault="00D74CC1" w:rsidP="00072454">
      <w:pPr>
        <w:pStyle w:val="a3"/>
        <w:tabs>
          <w:tab w:val="left" w:pos="9355"/>
        </w:tabs>
        <w:ind w:left="142" w:right="-1"/>
        <w:jc w:val="both"/>
        <w:rPr>
          <w:sz w:val="28"/>
          <w:szCs w:val="28"/>
        </w:rPr>
      </w:pPr>
      <w:r w:rsidRPr="0043555F">
        <w:rPr>
          <w:sz w:val="28"/>
          <w:szCs w:val="28"/>
        </w:rPr>
        <w:t>Формы организации урока различны</w:t>
      </w:r>
      <w:r w:rsidR="00AA5F61">
        <w:rPr>
          <w:sz w:val="28"/>
          <w:szCs w:val="28"/>
        </w:rPr>
        <w:t xml:space="preserve"> (работа у доски, </w:t>
      </w:r>
      <w:r w:rsidRPr="0043555F">
        <w:rPr>
          <w:sz w:val="28"/>
          <w:szCs w:val="28"/>
        </w:rPr>
        <w:t xml:space="preserve"> рабо</w:t>
      </w:r>
      <w:r w:rsidR="00AA5F61">
        <w:rPr>
          <w:sz w:val="28"/>
          <w:szCs w:val="28"/>
        </w:rPr>
        <w:t>та с учебником</w:t>
      </w:r>
      <w:r w:rsidRPr="0043555F">
        <w:rPr>
          <w:sz w:val="28"/>
          <w:szCs w:val="28"/>
        </w:rPr>
        <w:t xml:space="preserve">, самостоятельная работа учащихся), что обеспечивает не только развитие познавательного интереса, но и возможность проявления учащимися всех своих возможностей и навыков.  </w:t>
      </w:r>
    </w:p>
    <w:p w:rsidR="00AC22BE" w:rsidRDefault="00D74CC1" w:rsidP="00072454">
      <w:pPr>
        <w:pStyle w:val="a3"/>
        <w:ind w:left="142" w:hanging="142"/>
        <w:jc w:val="both"/>
        <w:rPr>
          <w:sz w:val="28"/>
          <w:szCs w:val="28"/>
        </w:rPr>
      </w:pPr>
      <w:r w:rsidRPr="0043555F">
        <w:rPr>
          <w:sz w:val="28"/>
          <w:szCs w:val="28"/>
        </w:rPr>
        <w:t xml:space="preserve">Рационально распределено время на каждый этап урока, </w:t>
      </w:r>
      <w:r w:rsidR="009B09B7">
        <w:rPr>
          <w:sz w:val="28"/>
          <w:szCs w:val="28"/>
        </w:rPr>
        <w:t>предусмотрена д</w:t>
      </w:r>
      <w:r w:rsidR="009B09B7">
        <w:rPr>
          <w:sz w:val="28"/>
          <w:szCs w:val="28"/>
        </w:rPr>
        <w:t>и</w:t>
      </w:r>
      <w:r w:rsidR="009B09B7">
        <w:rPr>
          <w:sz w:val="28"/>
          <w:szCs w:val="28"/>
        </w:rPr>
        <w:t xml:space="preserve">намическая пауза, </w:t>
      </w:r>
      <w:r w:rsidRPr="0043555F">
        <w:rPr>
          <w:sz w:val="28"/>
          <w:szCs w:val="28"/>
        </w:rPr>
        <w:t>что является условием оптимальной работы учащихся и не допускает их перегрузки. В содержании материала соблюдается при</w:t>
      </w:r>
      <w:r w:rsidRPr="0043555F">
        <w:rPr>
          <w:sz w:val="28"/>
          <w:szCs w:val="28"/>
        </w:rPr>
        <w:t>н</w:t>
      </w:r>
      <w:r w:rsidRPr="0043555F">
        <w:rPr>
          <w:sz w:val="28"/>
          <w:szCs w:val="28"/>
        </w:rPr>
        <w:t xml:space="preserve">цип оптимального соотношения научности и доступности, а также связи изучаемого материала с ранее изученным. </w:t>
      </w:r>
    </w:p>
    <w:p w:rsidR="00032307" w:rsidRDefault="00032307" w:rsidP="0007245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F103BB" w:rsidRPr="00BD42BA" w:rsidRDefault="00F103BB" w:rsidP="00F103BB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76956" w:rsidRDefault="00C76956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C76956" w:rsidRDefault="00C76956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B04D6B" w:rsidRDefault="00B04D6B" w:rsidP="00B04D6B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sectPr w:rsidR="00B04D6B" w:rsidSect="00AA5F61">
          <w:pgSz w:w="12240" w:h="15840"/>
          <w:pgMar w:top="993" w:right="1440" w:bottom="1440" w:left="1560" w:header="720" w:footer="720" w:gutter="0"/>
          <w:cols w:space="720"/>
          <w:docGrid w:linePitch="360"/>
        </w:sectPr>
      </w:pPr>
    </w:p>
    <w:p w:rsidR="00072454" w:rsidRPr="00B772D4" w:rsidRDefault="00072454" w:rsidP="00072454">
      <w:pPr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  <w:lang w:val="ru-RU"/>
        </w:rPr>
      </w:pPr>
      <w:r w:rsidRPr="00B772D4">
        <w:rPr>
          <w:rFonts w:ascii="Times New Roman" w:eastAsia="Calibri" w:hAnsi="Times New Roman" w:cs="Times New Roman"/>
          <w:b/>
          <w:color w:val="7030A0"/>
          <w:sz w:val="24"/>
          <w:szCs w:val="24"/>
          <w:lang w:val="ru-RU"/>
        </w:rPr>
        <w:lastRenderedPageBreak/>
        <w:t>ХОД УРОКА.</w:t>
      </w:r>
    </w:p>
    <w:tbl>
      <w:tblPr>
        <w:tblStyle w:val="a5"/>
        <w:tblW w:w="0" w:type="auto"/>
        <w:tblLook w:val="04A0"/>
      </w:tblPr>
      <w:tblGrid>
        <w:gridCol w:w="8670"/>
        <w:gridCol w:w="4506"/>
      </w:tblGrid>
      <w:tr w:rsidR="00072454" w:rsidRPr="00B772D4" w:rsidTr="004E2BFC">
        <w:tc>
          <w:tcPr>
            <w:tcW w:w="8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54" w:rsidRPr="00B772D4" w:rsidRDefault="00072454" w:rsidP="004E2BFC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  <w:t>Действия учителя</w:t>
            </w:r>
          </w:p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54" w:rsidRPr="00B772D4" w:rsidRDefault="00072454" w:rsidP="004E2BFC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  <w:t>Действия учеников</w:t>
            </w:r>
          </w:p>
        </w:tc>
      </w:tr>
      <w:tr w:rsidR="00072454" w:rsidRPr="00B772D4" w:rsidTr="004E2BFC">
        <w:tc>
          <w:tcPr>
            <w:tcW w:w="8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54" w:rsidRPr="00B772D4" w:rsidRDefault="00072454" w:rsidP="00072454">
            <w:pPr>
              <w:pStyle w:val="a6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  <w:t>Организационный этап</w:t>
            </w:r>
          </w:p>
          <w:p w:rsidR="00072454" w:rsidRPr="00B772D4" w:rsidRDefault="00072454" w:rsidP="004E2BFC">
            <w:pPr>
              <w:pStyle w:val="a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Приветствует обучающихся, проверяет готовность к уроку, фиксирует отсутствующих, проверяет внешнее состояние классного помещения, подготовленность обучающихся к уроку.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54" w:rsidRPr="00B772D4" w:rsidRDefault="00072454" w:rsidP="004E2BF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Приветствуют учителя.</w:t>
            </w:r>
          </w:p>
        </w:tc>
      </w:tr>
      <w:tr w:rsidR="00072454" w:rsidRPr="00BA2D3B" w:rsidTr="004E2BFC">
        <w:trPr>
          <w:trHeight w:val="4104"/>
        </w:trPr>
        <w:tc>
          <w:tcPr>
            <w:tcW w:w="8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54" w:rsidRPr="00B772D4" w:rsidRDefault="00072454" w:rsidP="00072454">
            <w:pPr>
              <w:pStyle w:val="a6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  <w:t>Актуализация опорных знаний</w:t>
            </w:r>
          </w:p>
          <w:p w:rsidR="007D2585" w:rsidRPr="007D2585" w:rsidRDefault="00072454" w:rsidP="007D2585">
            <w:pPr>
              <w:pStyle w:val="a3"/>
              <w:rPr>
                <w:sz w:val="24"/>
                <w:szCs w:val="24"/>
              </w:rPr>
            </w:pPr>
            <w:r w:rsidRPr="00B772D4">
              <w:rPr>
                <w:b/>
                <w:color w:val="7030A0"/>
                <w:sz w:val="24"/>
                <w:szCs w:val="24"/>
              </w:rPr>
              <w:t>Учитель:</w:t>
            </w:r>
            <w:r w:rsidRPr="00B772D4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7D2585" w:rsidRPr="00BA2D3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Сегодня пойдет речь о</w:t>
            </w:r>
            <w:r w:rsidR="007D2585" w:rsidRPr="00BA2D3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2585" w:rsidRPr="00BA2D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веществе, которое </w:t>
            </w:r>
            <w:r w:rsidR="007D2585" w:rsidRPr="006E6F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было известно ещё в начале XIX века и уже тогда оно служило людям. Сегодня без него нельзя обойтись при получении многих лекарственных препаратов, душистых веществ и разнообра</w:t>
            </w:r>
            <w:r w:rsidR="007D2585" w:rsidRPr="006E6F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r w:rsidR="007D2585" w:rsidRPr="006E6F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ных красителей. И хотя непрофессионалам практически не приходится иметь д</w:t>
            </w:r>
            <w:r w:rsidR="007D2585" w:rsidRPr="006E6F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="007D2585" w:rsidRPr="006E6F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 с этим знаменитым соединением, его производные – аспирин, ванилин, эфе</w:t>
            </w:r>
            <w:r w:rsidR="007D2585" w:rsidRPr="006E6F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="007D2585" w:rsidRPr="006E6F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рин и мн</w:t>
            </w:r>
            <w:r w:rsidR="007D2585" w:rsidRPr="006E6F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="007D2585" w:rsidRPr="006E6F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гие другие – прочно вошли в нашу повседневную жизнь.</w:t>
            </w:r>
          </w:p>
          <w:p w:rsidR="007D2585" w:rsidRPr="006E6FEB" w:rsidRDefault="007D2585" w:rsidP="007D2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2D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Pr="006E6F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Представьте себе Англию начала 19 века.</w:t>
            </w:r>
            <w:r w:rsidRPr="006E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E6F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Уже в 1814 году улицы и набере</w:t>
            </w:r>
            <w:r w:rsidRPr="006E6F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</w:t>
            </w:r>
            <w:r w:rsidRPr="006E6F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ные Лондона по вечерам освещались газовыми фонарями</w:t>
            </w:r>
            <w:r w:rsidRPr="00BA2D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что создавало шарм и уют. Секрет заключался в том, что в</w:t>
            </w:r>
            <w:r w:rsidRPr="006E6F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специальных горелках уличных фонарей сжигали светильный газ, получаемый из китового и трескового жира. Но не все жители туманного Альбиона были довольны новым освещением. Вальтер Скотт писал: "Мир перевернулся, Лондон будет освещаться угольным дымом". А пр</w:t>
            </w:r>
            <w:r w:rsidRPr="006E6F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E6F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изводители свечей открыто громили новые фонари. К тому же у "светильного г</w:t>
            </w:r>
            <w:r w:rsidRPr="006E6F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6E6F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за" имелся сущес</w:t>
            </w:r>
            <w:r w:rsidRPr="006E6F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6E6F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венный недостаток: в летние ночи освещение было ярким, а зимой в сильные холода быстро становилось тусклым. Газ не давал яркого света, поэтому жителям Лондона не так приятно было гулять по набережной Темзы. Владельцы газового завода обратились за помощью к известному учёному М. Фарадею.</w:t>
            </w:r>
          </w:p>
          <w:p w:rsidR="007D2585" w:rsidRPr="00BA2D3B" w:rsidRDefault="007D2585" w:rsidP="007D2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2D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Pr="006E6F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182</w:t>
            </w:r>
            <w:r w:rsidRPr="00BA2D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году Фарадей определ</w:t>
            </w:r>
            <w:r w:rsidRPr="006E6F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ил, что часть светильного газа собирается на дне баллона в виде прозрачной жидкости. Учёный установил качественный и колич</w:t>
            </w:r>
            <w:r w:rsidRPr="006E6F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6E6F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ственный состав этого вещества и назвал его "карбюрированным водородом", п</w:t>
            </w:r>
            <w:r w:rsidRPr="006E6F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6E6F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скольку в его состав входили атомы</w:t>
            </w:r>
            <w:r w:rsidRPr="00BA2D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E6F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углерода и водорода. </w:t>
            </w:r>
          </w:p>
          <w:p w:rsidR="007D2585" w:rsidRPr="006E6FEB" w:rsidRDefault="007D2585" w:rsidP="007D25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BA2D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Попробуем, с помощью задачи определить состав этой жидкости. 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Давайте вспомним, какие классы веществ нам уже известны: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Предельные углеводороды (алканы, циклоалканы);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 Непредельные углеводороды (алкены, алкадиены, алкины) 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  <w:t>Учитель: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Давайте решим задачу: </w:t>
            </w:r>
          </w:p>
          <w:p w:rsidR="00072454" w:rsidRPr="006449E2" w:rsidRDefault="00072454" w:rsidP="004E2BFC">
            <w:pPr>
              <w:jc w:val="both"/>
              <w:rPr>
                <w:rFonts w:ascii="Times New Roman" w:hAnsi="Times New Roman"/>
                <w:lang w:val="ru-RU"/>
              </w:rPr>
            </w:pPr>
            <w:r w:rsidRPr="006449E2">
              <w:rPr>
                <w:rFonts w:ascii="Times New Roman" w:hAnsi="Times New Roman"/>
                <w:lang w:val="ru-RU"/>
              </w:rPr>
              <w:t xml:space="preserve">Плотность вещества по водороду, имеющего состав </w:t>
            </w:r>
            <w:r w:rsidRPr="00AA2677">
              <w:rPr>
                <w:rFonts w:ascii="Times New Roman" w:hAnsi="Times New Roman"/>
              </w:rPr>
              <w:t>ω</w:t>
            </w:r>
            <w:r w:rsidRPr="006449E2">
              <w:rPr>
                <w:rFonts w:ascii="Times New Roman" w:hAnsi="Times New Roman"/>
                <w:lang w:val="ru-RU"/>
              </w:rPr>
              <w:t xml:space="preserve">%(С)= 92,3%, </w:t>
            </w:r>
            <w:r w:rsidRPr="00AA2677">
              <w:rPr>
                <w:rFonts w:ascii="Times New Roman" w:hAnsi="Times New Roman"/>
              </w:rPr>
              <w:t>ω</w:t>
            </w:r>
            <w:r w:rsidRPr="006449E2">
              <w:rPr>
                <w:rFonts w:ascii="Times New Roman" w:hAnsi="Times New Roman"/>
                <w:lang w:val="ru-RU"/>
              </w:rPr>
              <w:t>%(Н)=7,7% равна 39. Выведите молекулярную формулу этого вещества.</w:t>
            </w:r>
          </w:p>
          <w:p w:rsidR="00072454" w:rsidRPr="006449E2" w:rsidRDefault="00072454" w:rsidP="004E2BFC">
            <w:pPr>
              <w:jc w:val="center"/>
              <w:rPr>
                <w:rFonts w:ascii="Times New Roman" w:hAnsi="Times New Roman"/>
                <w:lang w:val="ru-RU"/>
              </w:rPr>
            </w:pPr>
            <w:r w:rsidRPr="006449E2">
              <w:rPr>
                <w:rFonts w:ascii="Times New Roman" w:hAnsi="Times New Roman"/>
                <w:lang w:val="ru-RU"/>
              </w:rPr>
              <w:t>Решение:</w:t>
            </w:r>
          </w:p>
          <w:p w:rsidR="00072454" w:rsidRPr="006449E2" w:rsidRDefault="00072454" w:rsidP="004E2BFC">
            <w:pPr>
              <w:jc w:val="both"/>
              <w:rPr>
                <w:rFonts w:ascii="Times New Roman" w:hAnsi="Times New Roman"/>
                <w:lang w:val="ru-RU"/>
              </w:rPr>
            </w:pPr>
            <w:r w:rsidRPr="006449E2">
              <w:rPr>
                <w:rFonts w:ascii="Times New Roman" w:hAnsi="Times New Roman"/>
                <w:lang w:val="ru-RU"/>
              </w:rPr>
              <w:t xml:space="preserve">1. По формуле </w:t>
            </w:r>
            <w:r w:rsidRPr="00AA2677">
              <w:rPr>
                <w:rFonts w:ascii="Times New Roman" w:hAnsi="Times New Roman"/>
              </w:rPr>
              <w:t>D</w:t>
            </w:r>
            <w:r w:rsidRPr="00AA2677">
              <w:rPr>
                <w:rFonts w:ascii="Times New Roman" w:hAnsi="Times New Roman"/>
                <w:vertAlign w:val="subscript"/>
              </w:rPr>
              <w:t>y</w:t>
            </w:r>
            <w:r w:rsidRPr="006449E2">
              <w:rPr>
                <w:rFonts w:ascii="Times New Roman" w:hAnsi="Times New Roman"/>
                <w:lang w:val="ru-RU"/>
              </w:rPr>
              <w:t>(</w:t>
            </w:r>
            <w:r w:rsidRPr="00AA2677">
              <w:rPr>
                <w:rFonts w:ascii="Times New Roman" w:hAnsi="Times New Roman"/>
              </w:rPr>
              <w:t>X</w:t>
            </w:r>
            <w:r w:rsidRPr="006449E2">
              <w:rPr>
                <w:rFonts w:ascii="Times New Roman" w:hAnsi="Times New Roman"/>
                <w:lang w:val="ru-RU"/>
              </w:rPr>
              <w:t xml:space="preserve">) = </w:t>
            </w:r>
            <w:r w:rsidRPr="00AA2677">
              <w:rPr>
                <w:rFonts w:ascii="Times New Roman" w:hAnsi="Times New Roman"/>
                <w:position w:val="-30"/>
              </w:rPr>
              <w:object w:dxaOrig="1740" w:dyaOrig="700">
                <v:shape id="_x0000_i1026" type="#_x0000_t75" style="width:87pt;height:35.25pt" o:ole="">
                  <v:imagedata r:id="rId8" o:title=""/>
                </v:shape>
                <o:OLEObject Type="Embed" ProgID="Equation.3" ShapeID="_x0000_i1026" DrawAspect="Content" ObjectID="_1737219241" r:id="rId9"/>
              </w:object>
            </w:r>
            <w:r w:rsidRPr="006449E2">
              <w:rPr>
                <w:rFonts w:ascii="Times New Roman" w:hAnsi="Times New Roman"/>
                <w:lang w:val="ru-RU"/>
              </w:rPr>
              <w:t xml:space="preserve"> находим </w:t>
            </w:r>
            <w:r w:rsidRPr="00AA2677">
              <w:rPr>
                <w:rFonts w:ascii="Times New Roman" w:hAnsi="Times New Roman"/>
                <w:position w:val="-14"/>
              </w:rPr>
              <w:object w:dxaOrig="1160" w:dyaOrig="380">
                <v:shape id="_x0000_i1027" type="#_x0000_t75" style="width:57.75pt;height:18.75pt" o:ole="">
                  <v:imagedata r:id="rId10" o:title=""/>
                </v:shape>
                <o:OLEObject Type="Embed" ProgID="Equation.3" ShapeID="_x0000_i1027" DrawAspect="Content" ObjectID="_1737219242" r:id="rId11"/>
              </w:object>
            </w:r>
            <w:r w:rsidRPr="006449E2">
              <w:rPr>
                <w:rFonts w:ascii="Times New Roman" w:hAnsi="Times New Roman"/>
                <w:lang w:val="ru-RU"/>
              </w:rPr>
              <w:t xml:space="preserve"> = 39·2 = 78.</w:t>
            </w:r>
          </w:p>
          <w:p w:rsidR="00072454" w:rsidRPr="00AA2677" w:rsidRDefault="00072454" w:rsidP="004E2BFC">
            <w:pPr>
              <w:jc w:val="both"/>
              <w:rPr>
                <w:rFonts w:ascii="Times New Roman" w:hAnsi="Times New Roman"/>
              </w:rPr>
            </w:pPr>
            <w:r w:rsidRPr="00AA2677">
              <w:rPr>
                <w:rFonts w:ascii="Times New Roman" w:hAnsi="Times New Roman"/>
              </w:rPr>
              <w:t>2. Простейшая формула будет:</w:t>
            </w:r>
          </w:p>
          <w:p w:rsidR="00072454" w:rsidRPr="00AA2677" w:rsidRDefault="00072454" w:rsidP="004E2BFC">
            <w:pPr>
              <w:jc w:val="center"/>
              <w:rPr>
                <w:rFonts w:ascii="Times New Roman" w:hAnsi="Times New Roman"/>
              </w:rPr>
            </w:pPr>
            <w:r w:rsidRPr="00AA2677">
              <w:rPr>
                <w:rFonts w:ascii="Times New Roman" w:hAnsi="Times New Roman"/>
                <w:position w:val="-24"/>
              </w:rPr>
              <w:object w:dxaOrig="3240" w:dyaOrig="620">
                <v:shape id="_x0000_i1028" type="#_x0000_t75" style="width:162pt;height:30.75pt" o:ole="">
                  <v:imagedata r:id="rId12" o:title=""/>
                </v:shape>
                <o:OLEObject Type="Embed" ProgID="Equation.3" ShapeID="_x0000_i1028" DrawAspect="Content" ObjectID="_1737219243" r:id="rId13"/>
              </w:object>
            </w:r>
          </w:p>
          <w:p w:rsidR="00072454" w:rsidRPr="006449E2" w:rsidRDefault="00072454" w:rsidP="004E2BFC">
            <w:pPr>
              <w:jc w:val="center"/>
              <w:rPr>
                <w:rFonts w:ascii="Times New Roman" w:hAnsi="Times New Roman"/>
                <w:lang w:val="ru-RU"/>
              </w:rPr>
            </w:pPr>
            <w:r w:rsidRPr="006449E2">
              <w:rPr>
                <w:rFonts w:ascii="Times New Roman" w:hAnsi="Times New Roman"/>
                <w:lang w:val="ru-RU"/>
              </w:rPr>
              <w:t>СН</w:t>
            </w:r>
          </w:p>
          <w:p w:rsidR="00072454" w:rsidRPr="006449E2" w:rsidRDefault="00072454" w:rsidP="004E2BFC">
            <w:pPr>
              <w:jc w:val="both"/>
              <w:rPr>
                <w:rFonts w:ascii="Times New Roman" w:hAnsi="Times New Roman"/>
                <w:lang w:val="ru-RU"/>
              </w:rPr>
            </w:pPr>
            <w:r w:rsidRPr="006449E2">
              <w:rPr>
                <w:rFonts w:ascii="Times New Roman" w:hAnsi="Times New Roman"/>
                <w:lang w:val="ru-RU"/>
              </w:rPr>
              <w:t>3. Находим истинную формулу газа (СН)</w:t>
            </w:r>
            <w:r w:rsidRPr="00AA2677">
              <w:rPr>
                <w:rFonts w:ascii="Times New Roman" w:hAnsi="Times New Roman"/>
                <w:i/>
                <w:vertAlign w:val="subscript"/>
              </w:rPr>
              <w:t>n</w:t>
            </w:r>
          </w:p>
          <w:p w:rsidR="00072454" w:rsidRPr="00AA2677" w:rsidRDefault="00072454" w:rsidP="004E2BFC">
            <w:pPr>
              <w:jc w:val="center"/>
              <w:rPr>
                <w:rFonts w:ascii="Times New Roman" w:hAnsi="Times New Roman"/>
              </w:rPr>
            </w:pPr>
            <w:r w:rsidRPr="00AA2677">
              <w:rPr>
                <w:rFonts w:ascii="Times New Roman" w:hAnsi="Times New Roman"/>
                <w:position w:val="-30"/>
              </w:rPr>
              <w:object w:dxaOrig="4360" w:dyaOrig="700">
                <v:shape id="_x0000_i1029" type="#_x0000_t75" style="width:218.25pt;height:34.5pt" o:ole="">
                  <v:imagedata r:id="rId14" o:title=""/>
                </v:shape>
                <o:OLEObject Type="Embed" ProgID="Equation.3" ShapeID="_x0000_i1029" DrawAspect="Content" ObjectID="_1737219244" r:id="rId15"/>
              </w:object>
            </w:r>
          </w:p>
          <w:p w:rsidR="00072454" w:rsidRPr="006449E2" w:rsidRDefault="00072454" w:rsidP="004E2BFC">
            <w:pPr>
              <w:jc w:val="both"/>
              <w:rPr>
                <w:rFonts w:ascii="Times New Roman" w:hAnsi="Times New Roman"/>
                <w:lang w:val="ru-RU"/>
              </w:rPr>
            </w:pPr>
            <w:r w:rsidRPr="006449E2">
              <w:rPr>
                <w:rFonts w:ascii="Times New Roman" w:hAnsi="Times New Roman"/>
                <w:lang w:val="ru-RU"/>
              </w:rPr>
              <w:t>Истинная формула  С</w:t>
            </w:r>
            <w:r w:rsidRPr="006449E2">
              <w:rPr>
                <w:rFonts w:ascii="Times New Roman" w:hAnsi="Times New Roman"/>
                <w:vertAlign w:val="subscript"/>
                <w:lang w:val="ru-RU"/>
              </w:rPr>
              <w:t>6</w:t>
            </w:r>
            <w:r w:rsidRPr="006449E2">
              <w:rPr>
                <w:rFonts w:ascii="Times New Roman" w:hAnsi="Times New Roman"/>
                <w:lang w:val="ru-RU"/>
              </w:rPr>
              <w:t>Н</w:t>
            </w:r>
            <w:r w:rsidRPr="006449E2">
              <w:rPr>
                <w:rFonts w:ascii="Times New Roman" w:hAnsi="Times New Roman"/>
                <w:vertAlign w:val="subscript"/>
                <w:lang w:val="ru-RU"/>
              </w:rPr>
              <w:t>6</w:t>
            </w:r>
            <w:r w:rsidRPr="006449E2">
              <w:rPr>
                <w:rFonts w:ascii="Times New Roman" w:hAnsi="Times New Roman"/>
                <w:lang w:val="ru-RU"/>
              </w:rPr>
              <w:t>.</w:t>
            </w:r>
          </w:p>
          <w:p w:rsidR="00072454" w:rsidRPr="006449E2" w:rsidRDefault="00072454" w:rsidP="004E2BFC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449E2">
              <w:rPr>
                <w:rFonts w:ascii="Times New Roman" w:hAnsi="Times New Roman"/>
                <w:b/>
                <w:lang w:val="ru-RU"/>
              </w:rPr>
              <w:t xml:space="preserve">Ответ: </w:t>
            </w:r>
            <w:r w:rsidRPr="006449E2">
              <w:rPr>
                <w:rFonts w:ascii="Times New Roman" w:hAnsi="Times New Roman"/>
                <w:lang w:val="ru-RU"/>
              </w:rPr>
              <w:t>истинная формула вещества С</w:t>
            </w:r>
            <w:r w:rsidRPr="006449E2">
              <w:rPr>
                <w:rFonts w:ascii="Times New Roman" w:hAnsi="Times New Roman"/>
                <w:vertAlign w:val="subscript"/>
                <w:lang w:val="ru-RU"/>
              </w:rPr>
              <w:t>6</w:t>
            </w:r>
            <w:r w:rsidRPr="006449E2">
              <w:rPr>
                <w:rFonts w:ascii="Times New Roman" w:hAnsi="Times New Roman"/>
                <w:lang w:val="ru-RU"/>
              </w:rPr>
              <w:t>Н</w:t>
            </w:r>
            <w:r w:rsidRPr="006449E2">
              <w:rPr>
                <w:rFonts w:ascii="Times New Roman" w:hAnsi="Times New Roman"/>
                <w:vertAlign w:val="subscript"/>
                <w:lang w:val="ru-RU"/>
              </w:rPr>
              <w:t>6</w:t>
            </w:r>
            <w:r w:rsidRPr="006449E2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772D4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  <w:lang w:val="ru-RU"/>
              </w:rPr>
              <w:t>(Слайды 1, 2)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D2585" w:rsidRDefault="007D2585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D2585" w:rsidRDefault="007D2585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D2585" w:rsidRDefault="007D2585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D2585" w:rsidRDefault="007D2585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D2585" w:rsidRDefault="007D2585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D2585" w:rsidRDefault="007D2585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D2585" w:rsidRDefault="007D2585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D2585" w:rsidRDefault="007D2585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D2585" w:rsidRDefault="007D2585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D2585" w:rsidRDefault="007D2585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D2585" w:rsidRDefault="007D2585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D2585" w:rsidRDefault="007D2585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D2585" w:rsidRDefault="007D2585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D2585" w:rsidRDefault="007D2585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D2585" w:rsidRDefault="007D2585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D2585" w:rsidRDefault="007D2585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D2585" w:rsidRDefault="007D2585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D2585" w:rsidRDefault="007D2585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D2585" w:rsidRDefault="007D2585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D2585" w:rsidRDefault="007D2585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D2585" w:rsidRDefault="007D2585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D2585" w:rsidRDefault="007D2585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D2585" w:rsidRDefault="007D2585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D2585" w:rsidRDefault="007D2585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решают задачу, делают выводы, </w:t>
            </w:r>
          </w:p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работают у доски и в тетрадях.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Один ученик пишет на доске, другие проверяют.</w:t>
            </w:r>
          </w:p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Работающий у доски получает оценку, другие сверяют и исправляют ошибки, если они есть.</w:t>
            </w:r>
          </w:p>
        </w:tc>
      </w:tr>
      <w:tr w:rsidR="00072454" w:rsidRPr="00B772D4" w:rsidTr="007C25FB">
        <w:trPr>
          <w:trHeight w:val="1975"/>
        </w:trPr>
        <w:tc>
          <w:tcPr>
            <w:tcW w:w="8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54" w:rsidRPr="00B772D4" w:rsidRDefault="00072454" w:rsidP="00072454">
            <w:pPr>
              <w:pStyle w:val="a6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  <w:lastRenderedPageBreak/>
              <w:t xml:space="preserve"> Изучение нового материала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  <w:t xml:space="preserve">Учитель: 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Итак, в химическом царстве, органическом государстве жил Граф, который по свойствам был похож и не похож на другие вещества. На основании формулы составьте всевозможные структурные изомеры, учитывая, что это сильно ненасыщенное соединение.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Я предлагаю вам определить самим название этих соединений и тему сегодня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ш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него урока.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(Слайд 3)</w:t>
            </w:r>
          </w:p>
          <w:p w:rsidR="00072454" w:rsidRPr="00B772D4" w:rsidRDefault="00072454" w:rsidP="004E2BF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772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  <w:t xml:space="preserve">Учитель: 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Формулы отличаются положением двойных и тройных связей. </w:t>
            </w:r>
            <w:r w:rsidRPr="00B77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Есть очень </w:t>
            </w:r>
            <w:r w:rsidRPr="00B772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простая реакция,</w:t>
            </w:r>
            <w:r w:rsidRPr="00B77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которая </w:t>
            </w:r>
            <w:r w:rsidRPr="00B772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позволяет</w:t>
            </w:r>
            <w:r w:rsidRPr="00B77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быстро и надежно установить н</w:t>
            </w:r>
            <w:r w:rsidRPr="00B77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а</w:t>
            </w:r>
            <w:r w:rsidRPr="00B77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личие </w:t>
            </w:r>
            <w:r w:rsidRPr="00B772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двойных или тройных связей</w:t>
            </w:r>
            <w:r w:rsidRPr="00B77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в ненасыщенных углеводородах. Какая?</w:t>
            </w:r>
          </w:p>
          <w:p w:rsidR="00072454" w:rsidRPr="00B772D4" w:rsidRDefault="00072454" w:rsidP="004E2B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val="ru-RU" w:eastAsia="ru-RU"/>
              </w:rPr>
            </w:pPr>
            <w:r w:rsidRPr="00B772D4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ru-RU" w:eastAsia="ru-RU"/>
              </w:rPr>
              <w:t>Учитель:</w:t>
            </w:r>
            <w:r w:rsidRPr="00B77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B77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Если предположить, что верна 3-я формула, то должно получиться следующее соединение: СН</w:t>
            </w:r>
            <w:r w:rsidRPr="00B772D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ru-RU" w:eastAsia="ru-RU"/>
              </w:rPr>
              <w:t>2</w:t>
            </w:r>
            <w:r w:rsidRPr="00B77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</w:t>
            </w:r>
            <w:r w:rsidRPr="00B77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</w:t>
            </w:r>
            <w:r w:rsidRPr="00B77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-СНВ</w:t>
            </w:r>
            <w:r w:rsidRPr="00B77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</w:t>
            </w:r>
            <w:r w:rsidRPr="00B77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</w:t>
            </w:r>
            <w:r w:rsidRPr="00B77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</w:t>
            </w:r>
            <w:r w:rsidRPr="00B77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</w:t>
            </w:r>
            <w:r w:rsidRPr="00B77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</w:t>
            </w:r>
            <w:r w:rsidRPr="00B772D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ru-RU" w:eastAsia="ru-RU"/>
              </w:rPr>
              <w:t>2</w:t>
            </w:r>
            <w:r w:rsidRPr="00B77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-СВ</w:t>
            </w:r>
            <w:r w:rsidRPr="00B77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</w:t>
            </w:r>
            <w:r w:rsidRPr="00B772D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ru-RU" w:eastAsia="ru-RU"/>
              </w:rPr>
              <w:t>2</w:t>
            </w:r>
            <w:r w:rsidRPr="00B77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</w:t>
            </w:r>
            <w:r w:rsidRPr="00B77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CH</w:t>
            </w:r>
            <w:r w:rsidRPr="00B772D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ru-RU" w:eastAsia="ru-RU"/>
              </w:rPr>
              <w:t>2</w:t>
            </w:r>
            <w:r w:rsidRPr="00B77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</w:t>
            </w:r>
            <w:r w:rsidRPr="00B77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</w:t>
            </w:r>
            <w:r w:rsidRPr="00B77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-СН</w:t>
            </w:r>
            <w:r w:rsidRPr="00B772D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ru-RU" w:eastAsia="ru-RU"/>
              </w:rPr>
              <w:t>2</w:t>
            </w:r>
            <w:r w:rsidRPr="00B77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</w:t>
            </w:r>
            <w:r w:rsidRPr="00B77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r</w:t>
            </w:r>
            <w:r w:rsidRPr="00B772D4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val="ru-RU" w:eastAsia="ru-RU"/>
              </w:rPr>
              <w:t>(Слайд 4)</w:t>
            </w:r>
          </w:p>
          <w:p w:rsidR="00072454" w:rsidRPr="00B772D4" w:rsidRDefault="00072454" w:rsidP="004E2B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B77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Достаточно несколько раз встряхнуть непредельный углеводород с бромной в</w:t>
            </w:r>
            <w:r w:rsidRPr="00B77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</w:t>
            </w:r>
            <w:r w:rsidRPr="00B77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дой, как желтый раствор обесцветиться.</w:t>
            </w:r>
          </w:p>
          <w:p w:rsidR="00072454" w:rsidRPr="00B772D4" w:rsidRDefault="00072454" w:rsidP="004E2B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Cs/>
                <w:color w:val="7030A0"/>
                <w:sz w:val="24"/>
                <w:szCs w:val="24"/>
                <w:lang w:val="ru-RU" w:eastAsia="ru-RU"/>
              </w:rPr>
            </w:pPr>
            <w:r w:rsidRPr="00B772D4">
              <w:rPr>
                <w:rFonts w:ascii="Times New Roman" w:eastAsia="Times New Roman" w:hAnsi="Times New Roman" w:cs="Times New Roman"/>
                <w:b/>
                <w:iCs/>
                <w:color w:val="7030A0"/>
                <w:sz w:val="24"/>
                <w:szCs w:val="24"/>
                <w:lang w:val="ru-RU" w:eastAsia="ru-RU"/>
              </w:rPr>
              <w:t>Первичное применение нового знания.</w:t>
            </w:r>
          </w:p>
          <w:p w:rsidR="00072454" w:rsidRPr="00B772D4" w:rsidRDefault="00072454" w:rsidP="004E2B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B772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Демонстрационный опыт.</w:t>
            </w:r>
          </w:p>
          <w:p w:rsidR="00072454" w:rsidRPr="00B772D4" w:rsidRDefault="00072454" w:rsidP="004E2B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72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Встряхиваем углеводород с бромной водой - </w:t>
            </w:r>
            <w:r w:rsidRPr="00B77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никакого эффекта!</w:t>
            </w:r>
          </w:p>
          <w:p w:rsidR="00072454" w:rsidRPr="00B772D4" w:rsidRDefault="00072454" w:rsidP="004E2B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72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Ученики делают вывод: наши </w:t>
            </w:r>
            <w:r w:rsidRPr="00B77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предположения неверны.</w:t>
            </w:r>
          </w:p>
          <w:p w:rsidR="00072454" w:rsidRPr="00B772D4" w:rsidRDefault="00072454" w:rsidP="004E2B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72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двойными связями? Но почем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 бромная вода не обесцветилась</w:t>
            </w:r>
            <w:r w:rsidRPr="00B772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???</w:t>
            </w:r>
          </w:p>
          <w:p w:rsidR="00072454" w:rsidRPr="00B772D4" w:rsidRDefault="00072454" w:rsidP="004E2BF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Приходится </w:t>
            </w:r>
            <w:r w:rsidRPr="00B77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предположить</w:t>
            </w:r>
            <w:r w:rsidRPr="00B772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что три двойные связи, в одном шестичленном кол</w:t>
            </w:r>
            <w:r w:rsidRPr="00B772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B772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 ведут себя как-то </w:t>
            </w:r>
            <w:r w:rsidRPr="00B77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по-новому.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Работа с</w:t>
            </w: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учебником.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Ученики поочередно выходят к доске и записывают формулы изомеров: 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2705100" cy="2133600"/>
                  <wp:effectExtent l="19050" t="0" r="0" b="0"/>
                  <wp:docPr id="1" name="Рисунок 3" descr="http://festival.1september.ru/articles/537076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estival.1september.ru/articles/537076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454" w:rsidRPr="00B772D4" w:rsidRDefault="00072454" w:rsidP="004E2B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454" w:rsidRPr="00B772D4" w:rsidRDefault="00072454" w:rsidP="004E2B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2454" w:rsidRPr="00B772D4" w:rsidRDefault="00072454" w:rsidP="004E2B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72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Ученики предполагают, что это - присо</w:t>
            </w:r>
            <w:r w:rsidRPr="00B772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B772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динение брома по кратным связям. 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Обсуждают демонстрационный опыт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72454" w:rsidRPr="00B772D4" w:rsidTr="004E2BFC">
        <w:tc>
          <w:tcPr>
            <w:tcW w:w="8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54" w:rsidRPr="00B772D4" w:rsidRDefault="00072454" w:rsidP="004E2BF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72454" w:rsidRPr="00BA2D3B" w:rsidTr="004E2BFC">
        <w:tc>
          <w:tcPr>
            <w:tcW w:w="8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  <w:t>Учитель:</w:t>
            </w:r>
            <w:r w:rsidRPr="00B772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Итак, тема сегодняшнего урока </w:t>
            </w:r>
            <w:r w:rsidR="007C25F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  <w:lang w:val="ru-RU"/>
              </w:rPr>
              <w:t>Неизвестный граф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  <w:lang w:val="ru-RU"/>
              </w:rPr>
              <w:t xml:space="preserve"> – БЕНЗОЛ</w:t>
            </w: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772D4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  <w:lang w:val="ru-RU"/>
              </w:rPr>
              <w:t>(Слайд 5)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  <w:t>Учитель:</w:t>
            </w:r>
            <w:r w:rsidRPr="00B772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Фридрих Август Кекуле долго размышлял над структурой бензола. Однажды Кекуле пришлось участвовать в качестве свидетеля в судебном пр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lastRenderedPageBreak/>
              <w:t>цессе по делу об убийстве графини Герлиц. На этом процессе демонстрировалось кольцо в виде двух переплетённых змеек. Эти змейки врезались в память ученого.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   Как-то раз Кекуле приснилось: «Атомы углерода и водорода принялись танц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вать перед глазами. Длинные нити очень часто сближались и свёртывались в трубку,  напоминая двух змей. Одна из них вцепилась в собственный хвост, пр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должая насмешливо кружиться перед глазами ученого».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Сон оказался в руку. Кекуле сцепил все атомы углерода в шестиугольник с чер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дующимися двойными и одинарными связями: стр. 59.</w:t>
            </w:r>
            <w:r w:rsidRPr="00B772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81025" cy="485775"/>
                  <wp:effectExtent l="19050" t="0" r="9525" b="0"/>
                  <wp:docPr id="3" name="Рисунок 5" descr="http://festival.1september.ru/articles/537076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festival.1september.ru/articles/537076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2D4">
              <w:rPr>
                <w:rFonts w:ascii="Times New Roman" w:eastAsia="Times New Roman" w:hAnsi="Times New Roman" w:cs="Times New Roman"/>
                <w:i/>
                <w:noProof/>
                <w:color w:val="C00000"/>
                <w:sz w:val="24"/>
                <w:szCs w:val="24"/>
                <w:lang w:val="ru-RU" w:eastAsia="ru-RU"/>
              </w:rPr>
              <w:t>(Слайды 6, 7)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  <w:t>Учитель: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А теперь кто-то из вас попробует сформулировать цель сегодняшн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го урока</w:t>
            </w: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Ребята пробуют определить цель и задачи урока.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  <w:t xml:space="preserve">Учитель: 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Цель сегодняшнего урока – как можно больше узнать о Графе – Бенз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ле. </w:t>
            </w:r>
            <w:r w:rsidRPr="00B772D4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  <w:lang w:val="ru-RU"/>
              </w:rPr>
              <w:t>(Слайд 8)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Какими же физическими свойствами обладает бензол? Обратимся к учебнику</w:t>
            </w: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(стр. 62)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  <w:t xml:space="preserve">Учитель: 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Однако, прав ли был Кекуле, предложив такое строение Графа - Бе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зола? И почему бромная вода не обесцветилась? 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Ребята приходят к разным мнениям.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  <w:t>Учитель: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Есть хорошая пословица</w:t>
            </w: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: Лучше один раз увидеть, чем сто раз усл</w:t>
            </w: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шать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. Посмотрите на экран. Современная теория электронного строения бенз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ла помогает разрешить эти противоречия. Кекуле оказался прав: молекула бе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н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зола имеет циклическое строение, все шесть атомов углерода лежат в одной плоскости. Каждый атом углерода находится в состоянии 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sp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-гибридизации, т.к. связан с двумя атомами углерода и одним атомом водорода, а не учас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т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вующая в гибридизации р-орбиталь каждого атома углерода образует единую π-систему, в которой все связи между атомами углерода совершенно одинак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о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вые.</w:t>
            </w:r>
            <w:r w:rsidRPr="00B772D4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  <w:lang w:val="ru-RU"/>
              </w:rPr>
              <w:t>(Слайд 9)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  <w:t>Учитель:</w:t>
            </w:r>
            <w:r w:rsidRPr="00B772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А теперь, исходя из особенностей строения бензола, попробуем пред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гадать - как можно покорить крепость  Графа – Бензола, и составить химич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е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ские уравнения. 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  <w:t>Учитель:</w:t>
            </w:r>
            <w:r w:rsidRPr="00B772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Ну, а кто же всё-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таки смог покорил крепость Графа – Бензола?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(р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бота с текстом)</w:t>
            </w:r>
          </w:p>
          <w:p w:rsidR="00072454" w:rsidRPr="00B772D4" w:rsidRDefault="00072454" w:rsidP="004E2BF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772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В химическом царстве жили храбрые братья – близнецы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B772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Хлорумы. Братья б</w:t>
            </w:r>
            <w:r w:rsidRPr="00B772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ы</w:t>
            </w:r>
            <w:r w:rsidRPr="00B772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ли неразлучны и вместе странствовали по свету как единое соединение – </w:t>
            </w:r>
            <w:r w:rsidRPr="00B77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</w:t>
            </w:r>
            <w:r w:rsidRPr="00B772D4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ru-RU"/>
              </w:rPr>
              <w:t>2</w:t>
            </w:r>
            <w:r w:rsidRPr="00B772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. У </w:t>
            </w:r>
            <w:r w:rsidRPr="00B772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>этих братьев был чудесный мешочек с хлоридом железа (</w:t>
            </w:r>
            <w:r w:rsidRPr="00B77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III</w:t>
            </w:r>
            <w:r w:rsidRPr="00B772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) –</w:t>
            </w:r>
            <w:r w:rsidRPr="00B77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FeCI</w:t>
            </w:r>
            <w:r w:rsidRPr="00B772D4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ru-RU"/>
              </w:rPr>
              <w:t>3</w:t>
            </w:r>
            <w:r w:rsidRPr="00B772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. </w:t>
            </w:r>
          </w:p>
          <w:p w:rsidR="00072454" w:rsidRPr="00B772D4" w:rsidRDefault="00072454" w:rsidP="004E2BF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772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Однажды, странствуя по свету, братья забрели к Графу – Бензолу. Братья  много слышали о неприступности Графа – Бензола и решили покорить эту кр</w:t>
            </w:r>
            <w:r w:rsidRPr="00B772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е</w:t>
            </w:r>
            <w:r w:rsidRPr="00B772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пость. Сделать это было непросто, но братья </w:t>
            </w:r>
            <w:r w:rsidRPr="00B77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</w:t>
            </w:r>
            <w:r w:rsidRPr="00B772D4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ru-RU"/>
              </w:rPr>
              <w:t>2</w:t>
            </w:r>
            <w:r w:rsidRPr="00B772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решились на подвиг.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Крепость Графа – Бензола было необычное сооружение. Крепость состояла из шести одинаковых башен, под названием Углерод. Каждую башню охранял хра</w:t>
            </w:r>
            <w:r w:rsidRPr="00B772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б</w:t>
            </w:r>
            <w:r w:rsidRPr="00B772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рый Водород. Кроме того, каждая башня была соединена с другой прочной ст</w:t>
            </w:r>
            <w:r w:rsidRPr="00B772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е</w:t>
            </w:r>
            <w:r w:rsidRPr="00B772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ной, называемой σ-связь и у них было общее основание 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π-связь.</w:t>
            </w:r>
          </w:p>
          <w:p w:rsidR="00072454" w:rsidRDefault="00072454" w:rsidP="004E2BF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  Братья 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CI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  <w:lang w:val="ru-RU"/>
              </w:rPr>
              <w:t>2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решили сразиться с Водородом и занять его место. Брат – близнец Хлор отправился на штурм крепости. С собой он захватил чудесный мешочек с</w:t>
            </w:r>
            <w:r w:rsidRPr="00B772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хлоридом железа (</w:t>
            </w:r>
            <w:r w:rsidRPr="00B77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III</w:t>
            </w:r>
            <w:r w:rsidRPr="00B772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) –</w:t>
            </w:r>
            <w:r w:rsidRPr="00B77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FeCI</w:t>
            </w:r>
            <w:r w:rsidRPr="00B772D4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val="ru-RU"/>
              </w:rPr>
              <w:t>3.</w:t>
            </w:r>
            <w:r w:rsidRPr="00B772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Без этого вещества Хлор не смог бы покорить крепость Графа – Бензола. И вдруг произошло чудо: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хлор победил рыцаря Вод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рода, занял его место и остался охранять крепость Бензол. Но братья Хлор на этом не остановились, они прихватили с собой светильник и стали светить на крепость Бензол. И вдруг произошло второе чудо: общие для всех основание </w:t>
            </w:r>
          </w:p>
          <w:p w:rsidR="00072454" w:rsidRDefault="00072454" w:rsidP="004E2BF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π-связь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разрушилась, появился белый дым, и Хлор присоединился к каждой башни Углерод. </w:t>
            </w:r>
          </w:p>
          <w:p w:rsidR="00072454" w:rsidRDefault="00072454" w:rsidP="004E2BF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1.Составьте (из пластилина) уравнение реакции замещения с хлором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A51AC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вариант).</w:t>
            </w:r>
          </w:p>
          <w:p w:rsidR="00072454" w:rsidRPr="00A51AC4" w:rsidRDefault="00072454" w:rsidP="004E2BF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2.Составьте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(из пластилина)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уравнение реакции присоединения с хлором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риант)</w:t>
            </w:r>
          </w:p>
          <w:p w:rsidR="00072454" w:rsidRPr="00B772D4" w:rsidRDefault="00072454" w:rsidP="004E2BF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  <w:lang w:val="ru-RU"/>
              </w:rPr>
              <w:t>(Слайды 10, 11, 12, 13)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 в тетради.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Ученики записывают тему.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Ученики формулируют цель и задачи урока.</w:t>
            </w:r>
          </w:p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в группах</w:t>
            </w: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. Текст учебника ра</w:t>
            </w: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бивается на смысловые абзацы. Каждая группа готовит для пересказа свой абзац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(страница 62 учебника). Краткое излож</w:t>
            </w: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ние записывается  в тетрадь. 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Ученики записывают формулу.</w:t>
            </w:r>
          </w:p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Ученики предполагают, что бензол до</w:t>
            </w: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жен вступить в реакции присоединения и </w:t>
            </w: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замещения и делают вывод, что покорить Графа – Бензола непросто. 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Ребята записывают уравнения реакций и делают вывод: реакции присоединения у бензола протекают труднее, чем у непр</w:t>
            </w: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дельных углеводородов. Реакции зам</w:t>
            </w: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щения у Графа – Бензола протекают ле</w:t>
            </w: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че, чем у предельных углеводородов</w:t>
            </w:r>
          </w:p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72454" w:rsidRPr="00BA2D3B" w:rsidTr="004E2BFC">
        <w:trPr>
          <w:trHeight w:val="1620"/>
        </w:trPr>
        <w:tc>
          <w:tcPr>
            <w:tcW w:w="8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  <w:lastRenderedPageBreak/>
              <w:t>Первичное закрепление.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  <w:t>Учитель</w:t>
            </w:r>
            <w:r w:rsidRPr="00B772D4">
              <w:rPr>
                <w:rFonts w:ascii="Times New Roman" w:eastAsia="Calibri" w:hAnsi="Times New Roman" w:cs="Times New Roman"/>
                <w:b/>
                <w:i/>
                <w:color w:val="7030A0"/>
                <w:sz w:val="24"/>
                <w:szCs w:val="24"/>
                <w:lang w:val="ru-RU"/>
              </w:rPr>
              <w:t>: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Предлагаю проверить свои знания с помощью теста.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(время выполнения 3 минуты)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  <w:t>Учитель: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  <w:t xml:space="preserve"> 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Время вышло. Обменяемся листочками и проверяем друг у друга. Сколько правильных ответов, такая и оценка.</w:t>
            </w:r>
            <w:r w:rsidR="005F4E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B772D4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  <w:lang w:val="ru-RU"/>
              </w:rPr>
              <w:t>(Слайд 14)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54" w:rsidRPr="00B772D4" w:rsidRDefault="00072454" w:rsidP="004E2BF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Закрепление изученного материала</w:t>
            </w:r>
          </w:p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Ученики </w:t>
            </w:r>
            <w:r w:rsidRPr="00B772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по группам  выполняют ра</w:t>
            </w:r>
            <w:r w:rsidRPr="00B772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з</w:t>
            </w:r>
            <w:r w:rsidRPr="00B772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ноуровневый тест и осуществляют взаимопроверку.</w:t>
            </w:r>
          </w:p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072454" w:rsidRPr="00BA2D3B" w:rsidTr="004E2BFC">
        <w:tc>
          <w:tcPr>
            <w:tcW w:w="8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  <w:t>Подведение итогов урока, выставление и комментирование оценок.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  <w:t>Учитель:</w:t>
            </w:r>
            <w:r w:rsidR="007C25F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  <w:t xml:space="preserve"> 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Наш урок подходит к концу, давайте подведём итог.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-С каким необычным веществом вы  познакомились сегодня на уроке? 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-Какими физическими свойствами может обладать это вещество?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-Какими химическими свойствами может обладать это вещество?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  <w:t>Учитель:</w:t>
            </w:r>
            <w:r w:rsidR="007C25FB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  <w:t xml:space="preserve"> 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Откроем дневники и запишем Д/з: §§14, 15 стр. 66 №3, стр. 67 задача 1. Выписать получение бензола и </w:t>
            </w:r>
            <w:r w:rsidR="005F4E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на 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листе А4 изобразить применение бензола и его гомологов. </w:t>
            </w:r>
            <w:r w:rsidRPr="00B772D4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  <w:lang w:val="ru-RU"/>
              </w:rPr>
              <w:t>(Слайд 15)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454" w:rsidRPr="00B772D4" w:rsidRDefault="00072454" w:rsidP="004E2BF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 урока</w:t>
            </w:r>
          </w:p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Фронтальный опрос</w:t>
            </w:r>
          </w:p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Домашнее задание комментируется.</w:t>
            </w:r>
          </w:p>
        </w:tc>
      </w:tr>
      <w:tr w:rsidR="00072454" w:rsidRPr="00B772D4" w:rsidTr="004E2BFC">
        <w:tc>
          <w:tcPr>
            <w:tcW w:w="8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  <w:t xml:space="preserve">Рефлексия. 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  <w:lastRenderedPageBreak/>
              <w:t>Учитель:</w:t>
            </w:r>
            <w:r w:rsidRPr="00B772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Наш урок закончен и прежде, </w:t>
            </w: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чем вы сдадите мне листочки с ответами на тест,  отметьте на обратной стороне свое впечатление от сегодняшнего урока, используя «рефлексивную мишень».</w:t>
            </w:r>
          </w:p>
          <w:p w:rsidR="00072454" w:rsidRPr="00B772D4" w:rsidRDefault="00072454" w:rsidP="004E2BF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lang w:val="ru-RU"/>
              </w:rPr>
              <w:t>Учитель:</w:t>
            </w:r>
            <w:r w:rsidRPr="00B772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772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ru-RU"/>
              </w:rPr>
              <w:t>Спасибо ребята. До свидания.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454" w:rsidRPr="00B772D4" w:rsidRDefault="00072454" w:rsidP="004E2BF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772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Рефлексия.</w:t>
            </w:r>
          </w:p>
        </w:tc>
      </w:tr>
    </w:tbl>
    <w:p w:rsidR="00072454" w:rsidRDefault="00072454" w:rsidP="00B04D6B">
      <w:pPr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  <w:lang w:val="ru-RU"/>
        </w:rPr>
      </w:pPr>
    </w:p>
    <w:p w:rsidR="00A80DA5" w:rsidRPr="00A80DA5" w:rsidRDefault="00A80DA5" w:rsidP="00A80DA5">
      <w:pPr>
        <w:pStyle w:val="a6"/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lang w:val="ru-RU" w:eastAsia="ru-RU"/>
        </w:rPr>
      </w:pPr>
      <w:r w:rsidRPr="00A80D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Литература:</w:t>
      </w:r>
      <w:r>
        <w:rPr>
          <w:rFonts w:ascii="Times New Roman" w:eastAsia="Times New Roman" w:hAnsi="Times New Roman" w:cs="Times New Roman"/>
          <w:i/>
          <w:color w:val="C00000"/>
          <w:sz w:val="28"/>
          <w:szCs w:val="28"/>
          <w:lang w:val="ru-RU" w:eastAsia="ru-RU"/>
        </w:rPr>
        <w:t>(Слайд 17)</w:t>
      </w:r>
    </w:p>
    <w:p w:rsidR="00A80DA5" w:rsidRPr="00A80DA5" w:rsidRDefault="00A80DA5" w:rsidP="00A80DA5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80D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Г.Е. Рудзитис, Ф.Г. Фельдман Химия 10, издательство «Просвещение»</w:t>
      </w:r>
    </w:p>
    <w:p w:rsidR="00A80DA5" w:rsidRPr="00A80DA5" w:rsidRDefault="00A80DA5" w:rsidP="00A80DA5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80D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Е.Я. Аршанский. Газета «Химия» 2002 год</w:t>
      </w:r>
    </w:p>
    <w:p w:rsidR="00A80DA5" w:rsidRPr="00A80DA5" w:rsidRDefault="00A80DA5" w:rsidP="00A80DA5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80DA5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r w:rsidRPr="00A80D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://</w:t>
      </w:r>
      <w:r w:rsidRPr="00A80DA5">
        <w:rPr>
          <w:rFonts w:ascii="Times New Roman" w:eastAsia="Times New Roman" w:hAnsi="Times New Roman" w:cs="Times New Roman"/>
          <w:sz w:val="28"/>
          <w:szCs w:val="28"/>
          <w:lang w:eastAsia="ru-RU"/>
        </w:rPr>
        <w:t>bse</w:t>
      </w:r>
      <w:r w:rsidRPr="00A80D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A80DA5">
        <w:rPr>
          <w:rFonts w:ascii="Times New Roman" w:eastAsia="Times New Roman" w:hAnsi="Times New Roman" w:cs="Times New Roman"/>
          <w:sz w:val="28"/>
          <w:szCs w:val="28"/>
          <w:lang w:eastAsia="ru-RU"/>
        </w:rPr>
        <w:t>sci</w:t>
      </w:r>
      <w:r w:rsidRPr="00A80D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A80DA5">
        <w:rPr>
          <w:rFonts w:ascii="Times New Roman" w:eastAsia="Times New Roman" w:hAnsi="Times New Roman" w:cs="Times New Roman"/>
          <w:sz w:val="28"/>
          <w:szCs w:val="28"/>
          <w:lang w:eastAsia="ru-RU"/>
        </w:rPr>
        <w:t>lib</w:t>
      </w:r>
      <w:r w:rsidRPr="00A80D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A80DA5">
        <w:rPr>
          <w:rFonts w:ascii="Times New Roman" w:eastAsia="Times New Roman" w:hAnsi="Times New Roman" w:cs="Times New Roman"/>
          <w:sz w:val="28"/>
          <w:szCs w:val="28"/>
          <w:lang w:eastAsia="ru-RU"/>
        </w:rPr>
        <w:t>com</w:t>
      </w:r>
      <w:r w:rsidRPr="00A80D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Pr="00A80DA5">
        <w:rPr>
          <w:rFonts w:ascii="Times New Roman" w:eastAsia="Times New Roman" w:hAnsi="Times New Roman" w:cs="Times New Roman"/>
          <w:sz w:val="28"/>
          <w:szCs w:val="28"/>
          <w:lang w:eastAsia="ru-RU"/>
        </w:rPr>
        <w:t>artcle</w:t>
      </w:r>
      <w:r w:rsidRPr="00A80D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109327.</w:t>
      </w:r>
      <w:r w:rsidRPr="00A80DA5">
        <w:rPr>
          <w:rFonts w:ascii="Times New Roman" w:eastAsia="Times New Roman" w:hAnsi="Times New Roman" w:cs="Times New Roman"/>
          <w:sz w:val="28"/>
          <w:szCs w:val="28"/>
          <w:lang w:eastAsia="ru-RU"/>
        </w:rPr>
        <w:t>html</w:t>
      </w:r>
      <w:r w:rsidRPr="00A80D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(большая советская энциклопедия)</w:t>
      </w:r>
    </w:p>
    <w:p w:rsidR="007917E1" w:rsidRDefault="007917E1" w:rsidP="007917E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86406" w:rsidRPr="005F4EE7" w:rsidRDefault="00586406" w:rsidP="00586406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Ответы на тестовые задания:1- вариант: 2, 4, 5, 7</w:t>
      </w:r>
      <w:r w:rsidR="005F4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5F4EE7" w:rsidRPr="005F4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</w:p>
    <w:p w:rsidR="00586406" w:rsidRPr="00A80DA5" w:rsidRDefault="00586406" w:rsidP="00586406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</w:t>
      </w:r>
      <w:r w:rsidRPr="00A80D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2- вариант: 1, 2, 5, 8, 10</w:t>
      </w:r>
    </w:p>
    <w:p w:rsidR="00072454" w:rsidRDefault="00072454" w:rsidP="008262D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2454" w:rsidRDefault="00072454" w:rsidP="008262D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2454" w:rsidRDefault="00072454" w:rsidP="008262D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2454" w:rsidRDefault="00072454" w:rsidP="008262D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2454" w:rsidRDefault="00072454" w:rsidP="008262D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D2585" w:rsidRDefault="007D2585" w:rsidP="008262D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D2585" w:rsidRDefault="007D2585" w:rsidP="008262D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D2585" w:rsidRDefault="007D2585" w:rsidP="008262D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D2585" w:rsidRDefault="007D2585" w:rsidP="008262D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D2585" w:rsidRDefault="007D2585" w:rsidP="008262D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D2585" w:rsidRDefault="007D2585" w:rsidP="008262D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D2585" w:rsidRDefault="007D2585" w:rsidP="008262D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73D4" w:rsidRPr="008262DE" w:rsidRDefault="000A7C14" w:rsidP="008262D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ПРИЛОЖЕНИЕ.</w:t>
      </w:r>
    </w:p>
    <w:p w:rsidR="0096528F" w:rsidRPr="0096528F" w:rsidRDefault="008262DE" w:rsidP="0096528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Дидактический материал </w:t>
      </w:r>
      <w:r w:rsidR="0096528F" w:rsidRPr="0096528F">
        <w:rPr>
          <w:rFonts w:ascii="Times New Roman" w:hAnsi="Times New Roman" w:cs="Times New Roman"/>
          <w:sz w:val="24"/>
          <w:szCs w:val="24"/>
          <w:lang w:val="ru-RU"/>
        </w:rPr>
        <w:t>(рефлексивная мишень)</w:t>
      </w:r>
      <w:r w:rsidR="0096528F" w:rsidRPr="0096528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F06BAF" w:rsidRDefault="0096528F" w:rsidP="0096528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6528F">
        <w:rPr>
          <w:noProof/>
          <w:lang w:val="ru-RU" w:eastAsia="ru-RU"/>
        </w:rPr>
        <w:drawing>
          <wp:inline distT="0" distB="0" distL="0" distR="0">
            <wp:extent cx="5943600" cy="2902537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4680" t="26644" r="12808" b="6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25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528F" w:rsidRDefault="0096528F" w:rsidP="00D14A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454" w:rsidRDefault="00072454" w:rsidP="00D14A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454" w:rsidRDefault="00072454" w:rsidP="00D14A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454" w:rsidRDefault="00072454" w:rsidP="00D14A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454" w:rsidRDefault="00072454" w:rsidP="00D14A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454" w:rsidRDefault="00072454" w:rsidP="00D14A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454" w:rsidRPr="00072454" w:rsidRDefault="00072454" w:rsidP="0007245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  <w:sectPr w:rsidR="00072454" w:rsidRPr="00072454" w:rsidSect="00B04D6B">
          <w:pgSz w:w="15840" w:h="12240" w:orient="landscape"/>
          <w:pgMar w:top="709" w:right="1440" w:bottom="1440" w:left="1440" w:header="720" w:footer="720" w:gutter="0"/>
          <w:cols w:space="720"/>
          <w:docGrid w:linePitch="360"/>
        </w:sectPr>
      </w:pPr>
    </w:p>
    <w:p w:rsidR="00072454" w:rsidRDefault="00072454" w:rsidP="00D1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sectPr w:rsidR="00072454" w:rsidSect="00B04D6B">
          <w:pgSz w:w="15840" w:h="12240" w:orient="landscape"/>
          <w:pgMar w:top="709" w:right="1440" w:bottom="1440" w:left="1440" w:header="720" w:footer="720" w:gutter="0"/>
          <w:cols w:space="720"/>
          <w:docGrid w:linePitch="360"/>
        </w:sectPr>
      </w:pPr>
    </w:p>
    <w:p w:rsidR="00072454" w:rsidRPr="00072454" w:rsidRDefault="00072454" w:rsidP="00072454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072454">
        <w:rPr>
          <w:rFonts w:ascii="Times New Roman" w:hAnsi="Times New Roman"/>
          <w:b/>
          <w:lang w:val="ru-RU"/>
        </w:rPr>
        <w:lastRenderedPageBreak/>
        <w:t>Задача.</w:t>
      </w:r>
      <w:r>
        <w:rPr>
          <w:rFonts w:ascii="Times New Roman" w:hAnsi="Times New Roman"/>
          <w:lang w:val="ru-RU"/>
        </w:rPr>
        <w:t xml:space="preserve"> </w:t>
      </w:r>
      <w:r w:rsidRPr="006449E2">
        <w:rPr>
          <w:rFonts w:ascii="Times New Roman" w:hAnsi="Times New Roman"/>
          <w:lang w:val="ru-RU"/>
        </w:rPr>
        <w:t xml:space="preserve">Плотность вещества по водороду, имеющего состав </w:t>
      </w:r>
      <w:r w:rsidRPr="00AA2677">
        <w:rPr>
          <w:rFonts w:ascii="Times New Roman" w:hAnsi="Times New Roman"/>
        </w:rPr>
        <w:t>ω</w:t>
      </w:r>
      <w:r w:rsidRPr="006449E2">
        <w:rPr>
          <w:rFonts w:ascii="Times New Roman" w:hAnsi="Times New Roman"/>
          <w:lang w:val="ru-RU"/>
        </w:rPr>
        <w:t xml:space="preserve">%(С)= 92,3%, </w:t>
      </w:r>
      <w:r w:rsidRPr="00AA2677">
        <w:rPr>
          <w:rFonts w:ascii="Times New Roman" w:hAnsi="Times New Roman"/>
        </w:rPr>
        <w:t>ω</w:t>
      </w:r>
      <w:r w:rsidRPr="006449E2">
        <w:rPr>
          <w:rFonts w:ascii="Times New Roman" w:hAnsi="Times New Roman"/>
          <w:lang w:val="ru-RU"/>
        </w:rPr>
        <w:t>%(Н)=7,7% равна 39. Выведите молекулярную формулу этого вещества.</w:t>
      </w:r>
    </w:p>
    <w:p w:rsidR="00324BC0" w:rsidRPr="00D14AFF" w:rsidRDefault="00A80DA5" w:rsidP="00D1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0D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ТЕСТ </w:t>
      </w:r>
      <w:r w:rsidR="00324BC0"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Самостоятельная работа по т</w:t>
      </w:r>
      <w:r w:rsidR="000724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еме: «Неизвестный граф</w:t>
      </w:r>
      <w:r w:rsidR="00324BC0"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324BC0" w:rsidRPr="00D14AFF" w:rsidRDefault="00324BC0" w:rsidP="00D1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                 </w:t>
      </w:r>
      <w:r w:rsidR="000724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                1 -</w:t>
      </w:r>
      <w:r w:rsidR="00072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4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вариант</w:t>
      </w:r>
    </w:p>
    <w:p w:rsidR="00324BC0" w:rsidRPr="00D14AFF" w:rsidRDefault="00324BC0" w:rsidP="00D1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     </w:t>
      </w:r>
      <w:r w:rsidR="00D14AFF"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Выбрать правильные утверждения:</w:t>
      </w: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                </w:t>
      </w:r>
      <w:r w:rsidR="00261F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                  </w:t>
      </w:r>
    </w:p>
    <w:p w:rsidR="00324BC0" w:rsidRPr="00D14AFF" w:rsidRDefault="00324BC0" w:rsidP="00D14A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Бензол относится к ароматическим соединениям – алкенам;</w:t>
      </w:r>
    </w:p>
    <w:p w:rsidR="00324BC0" w:rsidRPr="00D14AFF" w:rsidRDefault="00324BC0" w:rsidP="00D14A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молекуле бензола  электронные облака атомов уг</w:t>
      </w:r>
      <w:r w:rsidR="00803689"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лерода находятся в состоянии sp</w:t>
      </w:r>
      <w:r w:rsidR="00803689" w:rsidRPr="00D14AF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2</w:t>
      </w: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-гибридизации;</w:t>
      </w:r>
    </w:p>
    <w:p w:rsidR="00324BC0" w:rsidRPr="00D14AFF" w:rsidRDefault="00324BC0" w:rsidP="00D14A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Молекула бензола содержит чередующиеся од</w:t>
      </w: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нарные и двойные связи;</w:t>
      </w:r>
    </w:p>
    <w:p w:rsidR="00324BC0" w:rsidRPr="00D14AFF" w:rsidRDefault="00324BC0" w:rsidP="00D14A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Бензол относится к классу </w:t>
      </w:r>
      <w:r w:rsidR="000724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соединений с общей формулой СnН </w:t>
      </w:r>
      <w:r w:rsidR="0007245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2</w:t>
      </w:r>
      <w:r w:rsidR="0007245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="000724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72454" w:rsidRPr="00072454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6</w:t>
      </w:r>
    </w:p>
    <w:p w:rsidR="00324BC0" w:rsidRPr="00D14AFF" w:rsidRDefault="00803689" w:rsidP="00D14A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Первым открыл бензол М. Фарадей</w:t>
      </w:r>
      <w:r w:rsidR="00324BC0"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324BC0" w:rsidRPr="00D14AFF" w:rsidRDefault="00324BC0" w:rsidP="00D14A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Метилбензол является изомером бензола;</w:t>
      </w:r>
    </w:p>
    <w:p w:rsidR="00324BC0" w:rsidRPr="00D14AFF" w:rsidRDefault="00803689" w:rsidP="00D14A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Бензольный радикал С</w:t>
      </w:r>
      <w:r w:rsidRPr="00D14AFF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6</w:t>
      </w: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D14AFF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5</w:t>
      </w: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называется </w:t>
      </w:r>
      <w:r w:rsidR="00D14AFF"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фенилом</w:t>
      </w:r>
      <w:r w:rsidR="00324BC0"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324BC0" w:rsidRPr="00D14AFF" w:rsidRDefault="00324BC0" w:rsidP="00D14A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Источником ароматических углеводородов является природный газ;</w:t>
      </w:r>
    </w:p>
    <w:p w:rsidR="00324BC0" w:rsidRPr="00D14AFF" w:rsidRDefault="00324BC0" w:rsidP="00D14A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Бензол – легковоспламеняющаяся жидкость, без цвета, и запаха;</w:t>
      </w:r>
    </w:p>
    <w:p w:rsidR="00324BC0" w:rsidRPr="00D14AFF" w:rsidRDefault="00324BC0" w:rsidP="00D14A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Бензол – бесцветная жидкость, горящая сильно ко</w:t>
      </w: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5F4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тящим пламенем</w:t>
      </w:r>
      <w:r w:rsidR="005F4EE7" w:rsidRPr="005F4E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</w:p>
    <w:p w:rsidR="00072454" w:rsidRDefault="00072454" w:rsidP="00072454">
      <w:pPr>
        <w:pStyle w:val="a6"/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072454" w:rsidRDefault="00072454" w:rsidP="00072454">
      <w:pPr>
        <w:pStyle w:val="a6"/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BA2D3B" w:rsidRDefault="00BA2D3B" w:rsidP="00BA2D3B">
      <w:pPr>
        <w:pStyle w:val="a3"/>
        <w:jc w:val="center"/>
        <w:rPr>
          <w:sz w:val="24"/>
          <w:szCs w:val="24"/>
        </w:rPr>
      </w:pPr>
    </w:p>
    <w:p w:rsidR="00BA2D3B" w:rsidRDefault="00BA2D3B" w:rsidP="00BA2D3B">
      <w:pPr>
        <w:pStyle w:val="a3"/>
        <w:jc w:val="center"/>
        <w:rPr>
          <w:sz w:val="24"/>
          <w:szCs w:val="24"/>
        </w:rPr>
      </w:pPr>
    </w:p>
    <w:p w:rsidR="00BA2D3B" w:rsidRDefault="00BA2D3B" w:rsidP="00BA2D3B">
      <w:pPr>
        <w:pStyle w:val="a3"/>
        <w:jc w:val="center"/>
        <w:rPr>
          <w:sz w:val="24"/>
          <w:szCs w:val="24"/>
        </w:rPr>
      </w:pPr>
    </w:p>
    <w:p w:rsidR="00072454" w:rsidRPr="00072454" w:rsidRDefault="00072454" w:rsidP="00072454">
      <w:pPr>
        <w:pStyle w:val="a6"/>
        <w:spacing w:after="0" w:line="240" w:lineRule="auto"/>
        <w:jc w:val="both"/>
        <w:rPr>
          <w:rFonts w:ascii="Times New Roman" w:hAnsi="Times New Roman"/>
          <w:lang w:val="ru-RU"/>
        </w:rPr>
      </w:pPr>
      <w:r w:rsidRPr="00072454">
        <w:rPr>
          <w:rFonts w:ascii="Times New Roman" w:hAnsi="Times New Roman"/>
          <w:b/>
          <w:lang w:val="ru-RU"/>
        </w:rPr>
        <w:lastRenderedPageBreak/>
        <w:t>Задача.</w:t>
      </w:r>
      <w:r w:rsidRPr="00072454">
        <w:rPr>
          <w:rFonts w:ascii="Times New Roman" w:hAnsi="Times New Roman"/>
          <w:lang w:val="ru-RU"/>
        </w:rPr>
        <w:t xml:space="preserve"> Плотность вещества по водороду, имеющего с</w:t>
      </w:r>
      <w:r w:rsidRPr="00072454">
        <w:rPr>
          <w:rFonts w:ascii="Times New Roman" w:hAnsi="Times New Roman"/>
          <w:lang w:val="ru-RU"/>
        </w:rPr>
        <w:t>о</w:t>
      </w:r>
      <w:r w:rsidRPr="00072454">
        <w:rPr>
          <w:rFonts w:ascii="Times New Roman" w:hAnsi="Times New Roman"/>
          <w:lang w:val="ru-RU"/>
        </w:rPr>
        <w:t xml:space="preserve">став </w:t>
      </w:r>
      <w:r w:rsidRPr="00072454">
        <w:rPr>
          <w:rFonts w:ascii="Times New Roman" w:hAnsi="Times New Roman"/>
        </w:rPr>
        <w:t>ω</w:t>
      </w:r>
      <w:r w:rsidRPr="00072454">
        <w:rPr>
          <w:rFonts w:ascii="Times New Roman" w:hAnsi="Times New Roman"/>
          <w:lang w:val="ru-RU"/>
        </w:rPr>
        <w:t xml:space="preserve">%(С)= 92,3%, </w:t>
      </w:r>
      <w:r w:rsidRPr="00072454">
        <w:rPr>
          <w:rFonts w:ascii="Times New Roman" w:hAnsi="Times New Roman"/>
        </w:rPr>
        <w:t>ω</w:t>
      </w:r>
      <w:r w:rsidRPr="00072454">
        <w:rPr>
          <w:rFonts w:ascii="Times New Roman" w:hAnsi="Times New Roman"/>
          <w:lang w:val="ru-RU"/>
        </w:rPr>
        <w:t>%(Н)=7,7% равна 39. Выведите молекулярную формулу этого вещества.</w:t>
      </w:r>
    </w:p>
    <w:p w:rsidR="00586406" w:rsidRDefault="00586406" w:rsidP="00072454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2454" w:rsidRPr="00072454" w:rsidRDefault="00072454" w:rsidP="00072454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24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ТЕСТ </w:t>
      </w:r>
      <w:r w:rsidRPr="000724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Самостоятельная работа по теме: «Неизвес</w:t>
      </w:r>
      <w:r w:rsidRPr="000724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0724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ный граф»</w:t>
      </w:r>
    </w:p>
    <w:p w:rsidR="00072454" w:rsidRPr="00072454" w:rsidRDefault="00072454" w:rsidP="0007245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24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                             </w:t>
      </w:r>
      <w:r w:rsidR="00586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  2</w:t>
      </w:r>
      <w:r w:rsidRPr="000724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</w:t>
      </w:r>
      <w:r w:rsidRPr="00586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724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вариант</w:t>
      </w:r>
    </w:p>
    <w:p w:rsidR="00324BC0" w:rsidRPr="00D14AFF" w:rsidRDefault="00324BC0" w:rsidP="00D1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     Выбрать правильные утверждения:</w:t>
      </w:r>
    </w:p>
    <w:p w:rsidR="00324BC0" w:rsidRPr="00D14AFF" w:rsidRDefault="00324BC0" w:rsidP="00D14A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Арены – это углеводороды, в молекулах которых имеется бензольное кольцо;</w:t>
      </w:r>
    </w:p>
    <w:p w:rsidR="00324BC0" w:rsidRPr="00D14AFF" w:rsidRDefault="00324BC0" w:rsidP="00D14A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Молекула бензола состоит из шести атомов углер</w:t>
      </w: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 и шести атомов водорода;</w:t>
      </w:r>
    </w:p>
    <w:p w:rsidR="00324BC0" w:rsidRPr="00D14AFF" w:rsidRDefault="00324BC0" w:rsidP="00D14A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Циклическую формулу бензола предложил Бутл</w:t>
      </w: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ров, согласно своей теории строения органических веществ;</w:t>
      </w:r>
    </w:p>
    <w:p w:rsidR="00324BC0" w:rsidRPr="00D14AFF" w:rsidRDefault="00324BC0" w:rsidP="00D14A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Структурную формулу бензола правильнее изобр</w:t>
      </w: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жать в виде шестиугольника с чередующимися двойными и одинарными связями;</w:t>
      </w:r>
    </w:p>
    <w:p w:rsidR="00324BC0" w:rsidRPr="00D14AFF" w:rsidRDefault="00324BC0" w:rsidP="00D14A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молекуле бензола негибридные р-электронные облака атома углерода перекрываются друг с др</w:t>
      </w: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гом; </w:t>
      </w:r>
    </w:p>
    <w:p w:rsidR="00324BC0" w:rsidRPr="00D14AFF" w:rsidRDefault="00D14AFF" w:rsidP="00D14A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Этены и арены</w:t>
      </w:r>
      <w:r w:rsidR="00324BC0"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являются гомологами;</w:t>
      </w:r>
    </w:p>
    <w:p w:rsidR="00324BC0" w:rsidRPr="00D14AFF" w:rsidRDefault="00324BC0" w:rsidP="00D14A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боковых цепях ароматических соединений не м</w:t>
      </w: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гут быть радикалы непредельных углеводородов;</w:t>
      </w:r>
    </w:p>
    <w:p w:rsidR="00324BC0" w:rsidRPr="00D14AFF" w:rsidRDefault="00324BC0" w:rsidP="00D14A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Бензол можно получить из  гексана;</w:t>
      </w:r>
    </w:p>
    <w:p w:rsidR="00324BC0" w:rsidRPr="00D14AFF" w:rsidRDefault="00324BC0" w:rsidP="00D14A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Бензол – кристаллическое вещество со своеобра</w:t>
      </w: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ным запахом, не растворяется в воде;</w:t>
      </w:r>
    </w:p>
    <w:p w:rsidR="00324BC0" w:rsidRDefault="00324BC0" w:rsidP="00D14A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14A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охлаждении бензол легко застывает в белую массу с температурой плавления 5,50С</w:t>
      </w:r>
    </w:p>
    <w:p w:rsidR="00BA2D3B" w:rsidRDefault="00BA2D3B" w:rsidP="00BA2D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BA2D3B" w:rsidSect="00072454">
      <w:type w:val="continuous"/>
      <w:pgSz w:w="15840" w:h="12240" w:orient="landscape"/>
      <w:pgMar w:top="709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6AF" w:rsidRDefault="005416AF" w:rsidP="0096528F">
      <w:pPr>
        <w:spacing w:after="0" w:line="240" w:lineRule="auto"/>
      </w:pPr>
      <w:r>
        <w:separator/>
      </w:r>
    </w:p>
  </w:endnote>
  <w:endnote w:type="continuationSeparator" w:id="0">
    <w:p w:rsidR="005416AF" w:rsidRDefault="005416AF" w:rsidP="0096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6AF" w:rsidRDefault="005416AF" w:rsidP="0096528F">
      <w:pPr>
        <w:spacing w:after="0" w:line="240" w:lineRule="auto"/>
      </w:pPr>
      <w:r>
        <w:separator/>
      </w:r>
    </w:p>
  </w:footnote>
  <w:footnote w:type="continuationSeparator" w:id="0">
    <w:p w:rsidR="005416AF" w:rsidRDefault="005416AF" w:rsidP="00965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58"/>
      </v:shape>
    </w:pict>
  </w:numPicBullet>
  <w:abstractNum w:abstractNumId="0">
    <w:nsid w:val="015140A7"/>
    <w:multiLevelType w:val="hybridMultilevel"/>
    <w:tmpl w:val="24E6F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80F79"/>
    <w:multiLevelType w:val="hybridMultilevel"/>
    <w:tmpl w:val="B476C9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346FAD"/>
    <w:multiLevelType w:val="hybridMultilevel"/>
    <w:tmpl w:val="422CDC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E065D"/>
    <w:multiLevelType w:val="multilevel"/>
    <w:tmpl w:val="83CE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651BE"/>
    <w:multiLevelType w:val="hybridMultilevel"/>
    <w:tmpl w:val="72A49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14459E"/>
    <w:multiLevelType w:val="hybridMultilevel"/>
    <w:tmpl w:val="B9D6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E52C0"/>
    <w:multiLevelType w:val="hybridMultilevel"/>
    <w:tmpl w:val="E0D4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25B83"/>
    <w:multiLevelType w:val="multilevel"/>
    <w:tmpl w:val="F6E0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C75695"/>
    <w:multiLevelType w:val="hybridMultilevel"/>
    <w:tmpl w:val="D97055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E53AE"/>
    <w:multiLevelType w:val="multilevel"/>
    <w:tmpl w:val="2704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D21D19"/>
    <w:multiLevelType w:val="multilevel"/>
    <w:tmpl w:val="0458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C3965"/>
    <w:multiLevelType w:val="hybridMultilevel"/>
    <w:tmpl w:val="0388CB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726065"/>
    <w:multiLevelType w:val="hybridMultilevel"/>
    <w:tmpl w:val="C9EC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6C589F"/>
    <w:multiLevelType w:val="hybridMultilevel"/>
    <w:tmpl w:val="40E628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5">
    <w:nsid w:val="646B19F8"/>
    <w:multiLevelType w:val="multilevel"/>
    <w:tmpl w:val="D1AC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5D5408"/>
    <w:multiLevelType w:val="hybridMultilevel"/>
    <w:tmpl w:val="8362B8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706B8F"/>
    <w:multiLevelType w:val="hybridMultilevel"/>
    <w:tmpl w:val="28604D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87DC8"/>
    <w:multiLevelType w:val="multilevel"/>
    <w:tmpl w:val="7E4E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2769B5"/>
    <w:multiLevelType w:val="hybridMultilevel"/>
    <w:tmpl w:val="AAFC2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1129EA"/>
    <w:multiLevelType w:val="multilevel"/>
    <w:tmpl w:val="66263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9"/>
  </w:num>
  <w:num w:numId="5">
    <w:abstractNumId w:val="18"/>
  </w:num>
  <w:num w:numId="6">
    <w:abstractNumId w:val="7"/>
  </w:num>
  <w:num w:numId="7">
    <w:abstractNumId w:val="3"/>
  </w:num>
  <w:num w:numId="8">
    <w:abstractNumId w:val="14"/>
  </w:num>
  <w:num w:numId="9">
    <w:abstractNumId w:val="20"/>
  </w:num>
  <w:num w:numId="10">
    <w:abstractNumId w:val="15"/>
  </w:num>
  <w:num w:numId="11">
    <w:abstractNumId w:val="0"/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2"/>
  </w:num>
  <w:num w:numId="18">
    <w:abstractNumId w:val="1"/>
  </w:num>
  <w:num w:numId="19">
    <w:abstractNumId w:val="16"/>
  </w:num>
  <w:num w:numId="20">
    <w:abstractNumId w:val="4"/>
  </w:num>
  <w:num w:numId="21">
    <w:abstractNumId w:val="11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0EA"/>
    <w:rsid w:val="00004F2F"/>
    <w:rsid w:val="00021968"/>
    <w:rsid w:val="00032307"/>
    <w:rsid w:val="00043581"/>
    <w:rsid w:val="00047A90"/>
    <w:rsid w:val="00070657"/>
    <w:rsid w:val="00072454"/>
    <w:rsid w:val="00087023"/>
    <w:rsid w:val="000A6441"/>
    <w:rsid w:val="000A7C14"/>
    <w:rsid w:val="000D04D3"/>
    <w:rsid w:val="000F5940"/>
    <w:rsid w:val="0015191A"/>
    <w:rsid w:val="00155A01"/>
    <w:rsid w:val="00166C2E"/>
    <w:rsid w:val="00195EC1"/>
    <w:rsid w:val="001C0CF5"/>
    <w:rsid w:val="001C241B"/>
    <w:rsid w:val="00202BD4"/>
    <w:rsid w:val="00204981"/>
    <w:rsid w:val="0022166C"/>
    <w:rsid w:val="00231411"/>
    <w:rsid w:val="00261FAF"/>
    <w:rsid w:val="002C3274"/>
    <w:rsid w:val="002D624F"/>
    <w:rsid w:val="002F116B"/>
    <w:rsid w:val="00324BC0"/>
    <w:rsid w:val="00332493"/>
    <w:rsid w:val="00333261"/>
    <w:rsid w:val="0036479B"/>
    <w:rsid w:val="00382E80"/>
    <w:rsid w:val="003862C0"/>
    <w:rsid w:val="00386AFD"/>
    <w:rsid w:val="003D061B"/>
    <w:rsid w:val="0040734A"/>
    <w:rsid w:val="004077DA"/>
    <w:rsid w:val="004418FE"/>
    <w:rsid w:val="004A2AD1"/>
    <w:rsid w:val="004A4BD6"/>
    <w:rsid w:val="004D11C2"/>
    <w:rsid w:val="004D6F03"/>
    <w:rsid w:val="004E0887"/>
    <w:rsid w:val="004E3454"/>
    <w:rsid w:val="004E6B44"/>
    <w:rsid w:val="00504AD6"/>
    <w:rsid w:val="005279D4"/>
    <w:rsid w:val="005416AF"/>
    <w:rsid w:val="00542ABB"/>
    <w:rsid w:val="00542B49"/>
    <w:rsid w:val="00586406"/>
    <w:rsid w:val="005C1443"/>
    <w:rsid w:val="005C1E80"/>
    <w:rsid w:val="005C69C8"/>
    <w:rsid w:val="005D73F3"/>
    <w:rsid w:val="005E58FB"/>
    <w:rsid w:val="005F4EE7"/>
    <w:rsid w:val="006323CF"/>
    <w:rsid w:val="0064310D"/>
    <w:rsid w:val="00686F32"/>
    <w:rsid w:val="006C1E7E"/>
    <w:rsid w:val="006C364A"/>
    <w:rsid w:val="006C3CD8"/>
    <w:rsid w:val="006D4627"/>
    <w:rsid w:val="006D70EA"/>
    <w:rsid w:val="006D76D0"/>
    <w:rsid w:val="006F05FB"/>
    <w:rsid w:val="006F31B8"/>
    <w:rsid w:val="00707E1F"/>
    <w:rsid w:val="0071315C"/>
    <w:rsid w:val="00736C39"/>
    <w:rsid w:val="0073788D"/>
    <w:rsid w:val="00755090"/>
    <w:rsid w:val="00760000"/>
    <w:rsid w:val="0078595B"/>
    <w:rsid w:val="007917E1"/>
    <w:rsid w:val="007A1338"/>
    <w:rsid w:val="007A18F0"/>
    <w:rsid w:val="007A5D0C"/>
    <w:rsid w:val="007B0BAE"/>
    <w:rsid w:val="007C1B19"/>
    <w:rsid w:val="007C25FB"/>
    <w:rsid w:val="007D2585"/>
    <w:rsid w:val="007F077D"/>
    <w:rsid w:val="0080296C"/>
    <w:rsid w:val="00803689"/>
    <w:rsid w:val="008066D7"/>
    <w:rsid w:val="008262DE"/>
    <w:rsid w:val="0085347B"/>
    <w:rsid w:val="00865605"/>
    <w:rsid w:val="00870219"/>
    <w:rsid w:val="00887D2D"/>
    <w:rsid w:val="008C602F"/>
    <w:rsid w:val="008E3C38"/>
    <w:rsid w:val="008F692F"/>
    <w:rsid w:val="0090536D"/>
    <w:rsid w:val="00906B8E"/>
    <w:rsid w:val="0091730A"/>
    <w:rsid w:val="009300DD"/>
    <w:rsid w:val="00933E8F"/>
    <w:rsid w:val="00943203"/>
    <w:rsid w:val="00962F7F"/>
    <w:rsid w:val="0096528F"/>
    <w:rsid w:val="009738C6"/>
    <w:rsid w:val="00977CCC"/>
    <w:rsid w:val="009B09B7"/>
    <w:rsid w:val="009D04DB"/>
    <w:rsid w:val="009D2DDD"/>
    <w:rsid w:val="009D33EA"/>
    <w:rsid w:val="009E2E1A"/>
    <w:rsid w:val="00A00E2F"/>
    <w:rsid w:val="00A15B6B"/>
    <w:rsid w:val="00A33D63"/>
    <w:rsid w:val="00A67AE4"/>
    <w:rsid w:val="00A80DA5"/>
    <w:rsid w:val="00A839C1"/>
    <w:rsid w:val="00A953BB"/>
    <w:rsid w:val="00A961AC"/>
    <w:rsid w:val="00AA5F61"/>
    <w:rsid w:val="00AB152A"/>
    <w:rsid w:val="00AB798A"/>
    <w:rsid w:val="00AC22BE"/>
    <w:rsid w:val="00AD3B0A"/>
    <w:rsid w:val="00AE3086"/>
    <w:rsid w:val="00AF126E"/>
    <w:rsid w:val="00AF7781"/>
    <w:rsid w:val="00B023C0"/>
    <w:rsid w:val="00B04D6B"/>
    <w:rsid w:val="00B15203"/>
    <w:rsid w:val="00B426AD"/>
    <w:rsid w:val="00B471F5"/>
    <w:rsid w:val="00B50BC5"/>
    <w:rsid w:val="00B945DA"/>
    <w:rsid w:val="00BA2D3B"/>
    <w:rsid w:val="00BA5A12"/>
    <w:rsid w:val="00BD42BA"/>
    <w:rsid w:val="00BE0850"/>
    <w:rsid w:val="00C05E90"/>
    <w:rsid w:val="00C13676"/>
    <w:rsid w:val="00C23B28"/>
    <w:rsid w:val="00C645A1"/>
    <w:rsid w:val="00C653AF"/>
    <w:rsid w:val="00C6649E"/>
    <w:rsid w:val="00C74B2F"/>
    <w:rsid w:val="00C76956"/>
    <w:rsid w:val="00C94605"/>
    <w:rsid w:val="00C97E8F"/>
    <w:rsid w:val="00CA4C26"/>
    <w:rsid w:val="00CA7576"/>
    <w:rsid w:val="00CC3B4C"/>
    <w:rsid w:val="00CD2473"/>
    <w:rsid w:val="00CE1F6C"/>
    <w:rsid w:val="00D143AA"/>
    <w:rsid w:val="00D14AFF"/>
    <w:rsid w:val="00D47C6D"/>
    <w:rsid w:val="00D53D57"/>
    <w:rsid w:val="00D74CC1"/>
    <w:rsid w:val="00D8209B"/>
    <w:rsid w:val="00DB326A"/>
    <w:rsid w:val="00DC6614"/>
    <w:rsid w:val="00E12807"/>
    <w:rsid w:val="00E2436D"/>
    <w:rsid w:val="00E26C97"/>
    <w:rsid w:val="00E44E03"/>
    <w:rsid w:val="00E451CC"/>
    <w:rsid w:val="00E632A2"/>
    <w:rsid w:val="00E66FFE"/>
    <w:rsid w:val="00E77B08"/>
    <w:rsid w:val="00E971C5"/>
    <w:rsid w:val="00EA01AA"/>
    <w:rsid w:val="00EB368B"/>
    <w:rsid w:val="00EC4E1B"/>
    <w:rsid w:val="00ED3C7B"/>
    <w:rsid w:val="00ED3C7C"/>
    <w:rsid w:val="00ED46F9"/>
    <w:rsid w:val="00EE357B"/>
    <w:rsid w:val="00EF01F6"/>
    <w:rsid w:val="00F06BAF"/>
    <w:rsid w:val="00F103BB"/>
    <w:rsid w:val="00F14948"/>
    <w:rsid w:val="00F273D4"/>
    <w:rsid w:val="00F4085E"/>
    <w:rsid w:val="00F67E0B"/>
    <w:rsid w:val="00FA7EBD"/>
    <w:rsid w:val="00FC57B6"/>
    <w:rsid w:val="00FC783E"/>
    <w:rsid w:val="00FF23C1"/>
    <w:rsid w:val="00FF585A"/>
    <w:rsid w:val="00FF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1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F103BB"/>
    <w:pPr>
      <w:spacing w:after="0" w:line="240" w:lineRule="auto"/>
    </w:pPr>
    <w:rPr>
      <w:rFonts w:ascii="Times New Roman" w:eastAsia="Calibri" w:hAnsi="Times New Roman" w:cs="Times New Roman"/>
      <w:lang w:val="ru-RU"/>
    </w:rPr>
  </w:style>
  <w:style w:type="character" w:customStyle="1" w:styleId="c0">
    <w:name w:val="c0"/>
    <w:basedOn w:val="a0"/>
    <w:rsid w:val="00F103BB"/>
  </w:style>
  <w:style w:type="paragraph" w:styleId="a4">
    <w:name w:val="Normal (Web)"/>
    <w:basedOn w:val="a"/>
    <w:uiPriority w:val="99"/>
    <w:unhideWhenUsed/>
    <w:rsid w:val="00F1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8F692F"/>
  </w:style>
  <w:style w:type="table" w:styleId="a5">
    <w:name w:val="Table Grid"/>
    <w:basedOn w:val="a1"/>
    <w:uiPriority w:val="59"/>
    <w:rsid w:val="00C76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00E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6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528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65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528F"/>
  </w:style>
  <w:style w:type="paragraph" w:styleId="ab">
    <w:name w:val="footer"/>
    <w:basedOn w:val="a"/>
    <w:link w:val="ac"/>
    <w:uiPriority w:val="99"/>
    <w:semiHidden/>
    <w:unhideWhenUsed/>
    <w:rsid w:val="00965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528F"/>
  </w:style>
  <w:style w:type="paragraph" w:styleId="ad">
    <w:name w:val="Body Text Indent"/>
    <w:basedOn w:val="a"/>
    <w:link w:val="ae"/>
    <w:unhideWhenUsed/>
    <w:rsid w:val="00D74CC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D74CC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504A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4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09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7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7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7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97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68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0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0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82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9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2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25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7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83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0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23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8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2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7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9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1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8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28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9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8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8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2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9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99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8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57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6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68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04D2-120B-4B8C-9BB7-648CCEED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11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Nadechda</cp:lastModifiedBy>
  <cp:revision>51</cp:revision>
  <cp:lastPrinted>2022-12-11T05:55:00Z</cp:lastPrinted>
  <dcterms:created xsi:type="dcterms:W3CDTF">2014-02-08T17:49:00Z</dcterms:created>
  <dcterms:modified xsi:type="dcterms:W3CDTF">2023-02-06T17:08:00Z</dcterms:modified>
</cp:coreProperties>
</file>