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95F" w:rsidRPr="00081C89" w:rsidRDefault="00086F37" w:rsidP="00081C89">
      <w:pPr>
        <w:rPr>
          <w:rFonts w:ascii="Arial" w:hAnsi="Arial" w:cs="Arial"/>
          <w:b/>
          <w:sz w:val="32"/>
          <w:szCs w:val="32"/>
        </w:rPr>
      </w:pPr>
      <w:r w:rsidRPr="00081C89">
        <w:rPr>
          <w:rFonts w:ascii="Arial" w:hAnsi="Arial" w:cs="Arial"/>
          <w:b/>
          <w:sz w:val="32"/>
          <w:szCs w:val="32"/>
        </w:rPr>
        <w:t>Методическое многофункциональное игровое пособие для детей дошкольного возраста</w:t>
      </w:r>
    </w:p>
    <w:p w:rsidR="00086F37" w:rsidRPr="00081C89" w:rsidRDefault="00086F37" w:rsidP="00081C89">
      <w:pPr>
        <w:rPr>
          <w:rFonts w:ascii="Arial" w:hAnsi="Arial" w:cs="Arial"/>
          <w:b/>
          <w:sz w:val="32"/>
          <w:szCs w:val="32"/>
        </w:rPr>
      </w:pPr>
      <w:r w:rsidRPr="00081C89">
        <w:rPr>
          <w:rFonts w:ascii="Arial" w:hAnsi="Arial" w:cs="Arial"/>
          <w:b/>
          <w:sz w:val="32"/>
          <w:szCs w:val="32"/>
        </w:rPr>
        <w:t xml:space="preserve">«Дикие животные» </w:t>
      </w:r>
      <w:r w:rsidR="00081C89" w:rsidRPr="00081C89">
        <w:rPr>
          <w:rFonts w:ascii="Arial" w:hAnsi="Arial" w:cs="Arial"/>
          <w:b/>
          <w:sz w:val="32"/>
          <w:szCs w:val="32"/>
        </w:rPr>
        <w:t>(животные</w:t>
      </w:r>
      <w:r w:rsidRPr="00081C89">
        <w:rPr>
          <w:rFonts w:ascii="Arial" w:hAnsi="Arial" w:cs="Arial"/>
          <w:b/>
          <w:sz w:val="32"/>
          <w:szCs w:val="32"/>
        </w:rPr>
        <w:t xml:space="preserve"> </w:t>
      </w:r>
      <w:r w:rsidR="00081C89" w:rsidRPr="00081C89">
        <w:rPr>
          <w:rFonts w:ascii="Arial" w:hAnsi="Arial" w:cs="Arial"/>
          <w:b/>
          <w:sz w:val="32"/>
          <w:szCs w:val="32"/>
        </w:rPr>
        <w:t>России (</w:t>
      </w:r>
      <w:r w:rsidRPr="00081C89">
        <w:rPr>
          <w:rFonts w:ascii="Arial" w:hAnsi="Arial" w:cs="Arial"/>
          <w:b/>
          <w:sz w:val="32"/>
          <w:szCs w:val="32"/>
        </w:rPr>
        <w:t>лето, зима), животные Африки, животные Австралии).</w:t>
      </w:r>
    </w:p>
    <w:p w:rsidR="00086F37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 xml:space="preserve">Автор: </w:t>
      </w:r>
      <w:proofErr w:type="spellStart"/>
      <w:r w:rsidRPr="00081C89">
        <w:rPr>
          <w:rFonts w:ascii="Arial" w:hAnsi="Arial" w:cs="Arial"/>
          <w:sz w:val="24"/>
          <w:szCs w:val="24"/>
        </w:rPr>
        <w:t>Шеховцова</w:t>
      </w:r>
      <w:proofErr w:type="spellEnd"/>
      <w:r w:rsidRPr="00081C89">
        <w:rPr>
          <w:rFonts w:ascii="Arial" w:hAnsi="Arial" w:cs="Arial"/>
          <w:sz w:val="24"/>
          <w:szCs w:val="24"/>
        </w:rPr>
        <w:t xml:space="preserve"> Татьяна Викторовна.</w:t>
      </w:r>
    </w:p>
    <w:p w:rsidR="00822637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Организация: МБОУ Кубинска</w:t>
      </w:r>
      <w:r w:rsidR="00081C89" w:rsidRPr="00081C89">
        <w:rPr>
          <w:rFonts w:ascii="Arial" w:hAnsi="Arial" w:cs="Arial"/>
          <w:sz w:val="24"/>
          <w:szCs w:val="24"/>
        </w:rPr>
        <w:t>я</w:t>
      </w:r>
      <w:r w:rsidRPr="00081C89">
        <w:rPr>
          <w:rFonts w:ascii="Arial" w:hAnsi="Arial" w:cs="Arial"/>
          <w:sz w:val="24"/>
          <w:szCs w:val="24"/>
        </w:rPr>
        <w:t xml:space="preserve"> СОШ №2 им. Героя Советского Союза Безбородова В.П.</w:t>
      </w:r>
    </w:p>
    <w:p w:rsidR="00822637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Дошкольное отделение – детский сад №42</w:t>
      </w:r>
    </w:p>
    <w:p w:rsidR="00822637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Населенный пункт: Московская область, Одинцовский городской округ, г. Кубинка, городок Кубинка – 1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Цель - вызвать познавательный интерес у детей дошкольного возраста к игровому пособию «Дикие животные», с его помощью познавать окружающий мир.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Формирование экологической культуры у ребенка.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Задачи: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научить при помощи пособия формировать элементарные экологические знания.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-формировать навыки работы с данным пособием.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-научить детей создавать новые образы объектов природы с помощью игрового пособия.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</w:p>
    <w:p w:rsidR="008B7824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В наши дни проблема окружающей среды наиболее актуальна</w:t>
      </w:r>
      <w:r w:rsidR="00C143B6" w:rsidRPr="00081C89">
        <w:rPr>
          <w:rFonts w:ascii="Arial" w:hAnsi="Arial" w:cs="Arial"/>
          <w:sz w:val="24"/>
          <w:szCs w:val="24"/>
        </w:rPr>
        <w:t>.</w:t>
      </w:r>
    </w:p>
    <w:p w:rsidR="00822637" w:rsidRPr="00081C89" w:rsidRDefault="00822637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Началом формирования экологического мышления личности по праву можно считать дошкольное детство</w:t>
      </w:r>
      <w:r w:rsidR="00C143B6" w:rsidRPr="00081C89">
        <w:rPr>
          <w:rFonts w:ascii="Arial" w:hAnsi="Arial" w:cs="Arial"/>
          <w:sz w:val="24"/>
          <w:szCs w:val="24"/>
        </w:rPr>
        <w:t>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bookmarkStart w:id="0" w:name="_Hlk113545003"/>
      <w:r w:rsidRPr="00081C89">
        <w:rPr>
          <w:rFonts w:ascii="Arial" w:hAnsi="Arial" w:cs="Arial"/>
          <w:sz w:val="24"/>
          <w:szCs w:val="24"/>
        </w:rPr>
        <w:t xml:space="preserve">Важное место в формировании экологической культуры отводится игре. В ней формируются правила поведения в природной среде, моральные нормы. </w:t>
      </w:r>
      <w:bookmarkStart w:id="1" w:name="_Hlk113545054"/>
      <w:bookmarkEnd w:id="0"/>
      <w:r w:rsidRPr="00081C89">
        <w:rPr>
          <w:rFonts w:ascii="Arial" w:hAnsi="Arial" w:cs="Arial"/>
          <w:sz w:val="24"/>
          <w:szCs w:val="24"/>
        </w:rPr>
        <w:t xml:space="preserve">Играя, дети накапливают представления об окружающем мире, творчески уточняют, расширяют, закрепляют имеющиеся знания о животных, растениях, явлениях природы. </w:t>
      </w:r>
      <w:bookmarkEnd w:id="1"/>
      <w:r w:rsidRPr="00081C89">
        <w:rPr>
          <w:rFonts w:ascii="Arial" w:hAnsi="Arial" w:cs="Arial"/>
          <w:sz w:val="24"/>
          <w:szCs w:val="24"/>
        </w:rPr>
        <w:t>Игра способствует развитию наблюдательности, внимания, памяти, обогащает словарь и предоставляет возможность для проявления самостоятельности, сотрудничества и инициативности.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</w:p>
    <w:p w:rsidR="00C143B6" w:rsidRPr="00081C89" w:rsidRDefault="00C143B6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 xml:space="preserve">Данное пособие </w:t>
      </w:r>
      <w:proofErr w:type="spellStart"/>
      <w:r w:rsidRPr="00081C89">
        <w:rPr>
          <w:rFonts w:ascii="Arial" w:hAnsi="Arial" w:cs="Arial"/>
          <w:sz w:val="24"/>
          <w:szCs w:val="24"/>
        </w:rPr>
        <w:t>многофункционалено</w:t>
      </w:r>
      <w:proofErr w:type="spellEnd"/>
      <w:r w:rsidRPr="00081C89">
        <w:rPr>
          <w:rFonts w:ascii="Arial" w:hAnsi="Arial" w:cs="Arial"/>
          <w:sz w:val="24"/>
          <w:szCs w:val="24"/>
        </w:rPr>
        <w:t xml:space="preserve"> и его применение в работе носит разноплановый характер</w:t>
      </w:r>
      <w:r w:rsidR="007121DB" w:rsidRPr="00081C89">
        <w:rPr>
          <w:rFonts w:ascii="Arial" w:hAnsi="Arial" w:cs="Arial"/>
          <w:sz w:val="24"/>
          <w:szCs w:val="24"/>
        </w:rPr>
        <w:t xml:space="preserve">. </w:t>
      </w:r>
      <w:r w:rsidRPr="00081C89">
        <w:rPr>
          <w:rFonts w:ascii="Arial" w:hAnsi="Arial" w:cs="Arial"/>
          <w:sz w:val="24"/>
          <w:szCs w:val="24"/>
        </w:rPr>
        <w:t>С помощью пособия мы формируем у дошкольников понимание, что все живые существа нуждаются в определённых условиях жизни, удовлетворяющих их потребности.</w:t>
      </w:r>
    </w:p>
    <w:p w:rsidR="00C143B6" w:rsidRPr="00081C89" w:rsidRDefault="00C143B6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lastRenderedPageBreak/>
        <w:t>Пособие устойчиво и легко переносится с места на место, удобно в обращении, доступно дошкольникам для свободного выбора и игры, эстетически оформлено, служит длительное время</w:t>
      </w:r>
      <w:r w:rsidR="00081C89" w:rsidRPr="00081C89">
        <w:rPr>
          <w:rFonts w:ascii="Arial" w:hAnsi="Arial" w:cs="Arial"/>
          <w:sz w:val="24"/>
          <w:szCs w:val="24"/>
        </w:rPr>
        <w:t>.</w:t>
      </w: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В процессе работы с данным пособием, одновременно и параллельно решается несколько задач: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Знакомство с условиями жизни, какой-либо ситуацией или средой обитания (человека, животного и т.д.)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Закрепление и обобщение знаний детей по той или иной теме.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Решение конкретных задач на основе пособия (моделирование ситуации)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Развитие монологической и связной речи.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Развитие логического мышления, памяти, внимания, воображения, фантазии.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Развитие общей и мелкой моторики рук.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Развитие коммуникативных навыков.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-Активизация лексического словаря.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Формирование творческих способностей.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Воспитание доброжелательности.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- Умение работать в коллективе.</w:t>
      </w: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Через пособие я решаю цели и задачи из различных областей: «Речевого развития», «Познавательного развития», «Социально-коммуникативного развития», «Художественно-эстетического развития».</w:t>
      </w:r>
    </w:p>
    <w:p w:rsidR="007121DB" w:rsidRDefault="007121DB" w:rsidP="00081C89">
      <w:pPr>
        <w:rPr>
          <w:rFonts w:ascii="Arial" w:hAnsi="Arial" w:cs="Arial"/>
          <w:sz w:val="24"/>
          <w:szCs w:val="24"/>
        </w:rPr>
      </w:pPr>
      <w:r w:rsidRPr="00081C89">
        <w:rPr>
          <w:rFonts w:ascii="Arial" w:hAnsi="Arial" w:cs="Arial"/>
          <w:sz w:val="24"/>
          <w:szCs w:val="24"/>
        </w:rPr>
        <w:t>Изготовление пособия не требует больших финансовых вложений, что немаловажно в работе воспитателя. Я использую бросовый и подручный материал. Работа по созданию пособия также предполагают взаимодействие с родителями воспитанников. Я</w:t>
      </w:r>
      <w:r w:rsidR="00081C89" w:rsidRPr="00081C89">
        <w:rPr>
          <w:rFonts w:ascii="Arial" w:hAnsi="Arial" w:cs="Arial"/>
          <w:sz w:val="24"/>
          <w:szCs w:val="24"/>
        </w:rPr>
        <w:t xml:space="preserve"> активно подключала</w:t>
      </w:r>
      <w:r w:rsidRPr="00081C89">
        <w:rPr>
          <w:rFonts w:ascii="Arial" w:hAnsi="Arial" w:cs="Arial"/>
          <w:sz w:val="24"/>
          <w:szCs w:val="24"/>
        </w:rPr>
        <w:t xml:space="preserve"> родителей к подбору материалов.</w:t>
      </w:r>
      <w:r w:rsidR="00081C89" w:rsidRPr="00081C89">
        <w:rPr>
          <w:rFonts w:ascii="Arial" w:hAnsi="Arial" w:cs="Arial"/>
          <w:sz w:val="24"/>
          <w:szCs w:val="24"/>
        </w:rPr>
        <w:t xml:space="preserve"> Они с удовольствием мне</w:t>
      </w:r>
      <w:r w:rsidRPr="00081C89">
        <w:rPr>
          <w:rFonts w:ascii="Arial" w:hAnsi="Arial" w:cs="Arial"/>
          <w:sz w:val="24"/>
          <w:szCs w:val="24"/>
        </w:rPr>
        <w:t xml:space="preserve"> в этом помогают.</w:t>
      </w:r>
    </w:p>
    <w:p w:rsidR="00443500" w:rsidRDefault="00443500" w:rsidP="00081C89">
      <w:pPr>
        <w:rPr>
          <w:rFonts w:ascii="Arial" w:hAnsi="Arial" w:cs="Arial"/>
          <w:sz w:val="24"/>
          <w:szCs w:val="24"/>
        </w:rPr>
      </w:pPr>
    </w:p>
    <w:p w:rsidR="00443500" w:rsidRDefault="0044350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081C89" w:rsidRPr="00081C89" w:rsidRDefault="00443500" w:rsidP="00081C89">
      <w:pPr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A70A76" wp14:editId="428ED8BB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</w:p>
    <w:p w:rsidR="007121DB" w:rsidRPr="00081C89" w:rsidRDefault="007121DB" w:rsidP="00081C89">
      <w:pPr>
        <w:rPr>
          <w:rFonts w:ascii="Arial" w:hAnsi="Arial" w:cs="Arial"/>
          <w:sz w:val="24"/>
          <w:szCs w:val="24"/>
        </w:rPr>
      </w:pPr>
    </w:p>
    <w:p w:rsidR="008B7824" w:rsidRPr="00081C89" w:rsidRDefault="008B7824" w:rsidP="00081C89">
      <w:pPr>
        <w:rPr>
          <w:rFonts w:ascii="Arial" w:hAnsi="Arial" w:cs="Arial"/>
          <w:sz w:val="24"/>
          <w:szCs w:val="24"/>
        </w:rPr>
      </w:pPr>
    </w:p>
    <w:sectPr w:rsidR="008B7824" w:rsidRPr="00081C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F37"/>
    <w:rsid w:val="00081C89"/>
    <w:rsid w:val="00086F37"/>
    <w:rsid w:val="00443500"/>
    <w:rsid w:val="007121DB"/>
    <w:rsid w:val="00822637"/>
    <w:rsid w:val="008B7824"/>
    <w:rsid w:val="0099395F"/>
    <w:rsid w:val="00C14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13D946"/>
  <w15:chartTrackingRefBased/>
  <w15:docId w15:val="{0011778F-1009-48CF-B575-8FCDEF26C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8B78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B7824"/>
  </w:style>
  <w:style w:type="paragraph" w:customStyle="1" w:styleId="c3">
    <w:name w:val="c3"/>
    <w:basedOn w:val="a"/>
    <w:rsid w:val="008B78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7121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3</Pages>
  <Words>454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MORSIK</dc:creator>
  <cp:keywords/>
  <dc:description/>
  <cp:lastModifiedBy>MORSIK</cp:lastModifiedBy>
  <cp:revision>1</cp:revision>
  <dcterms:created xsi:type="dcterms:W3CDTF">2023-10-01T13:38:00Z</dcterms:created>
  <dcterms:modified xsi:type="dcterms:W3CDTF">2023-10-01T15:11:00Z</dcterms:modified>
</cp:coreProperties>
</file>