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CBF2" w14:textId="18BFD124" w:rsidR="00D30D0E" w:rsidRDefault="00AC400A" w:rsidP="00AC400A">
      <w:pPr>
        <w:jc w:val="both"/>
        <w:rPr>
          <w:rFonts w:ascii="Times New Roman" w:hAnsi="Times New Roman" w:cs="Times New Roman"/>
          <w:sz w:val="28"/>
          <w:szCs w:val="28"/>
        </w:rPr>
      </w:pPr>
      <w:r w:rsidRPr="00FF4437">
        <w:rPr>
          <w:rFonts w:ascii="Times New Roman" w:hAnsi="Times New Roman" w:cs="Times New Roman"/>
          <w:b/>
          <w:bCs/>
          <w:sz w:val="28"/>
          <w:szCs w:val="28"/>
        </w:rPr>
        <w:t>Учебный предмет:</w:t>
      </w:r>
      <w:r>
        <w:rPr>
          <w:rFonts w:ascii="Times New Roman" w:hAnsi="Times New Roman" w:cs="Times New Roman"/>
          <w:sz w:val="28"/>
          <w:szCs w:val="28"/>
        </w:rPr>
        <w:t xml:space="preserve"> английский язык</w:t>
      </w:r>
    </w:p>
    <w:p w14:paraId="11C70170" w14:textId="1C399160" w:rsidR="00AC400A" w:rsidRDefault="00AC400A" w:rsidP="00AC400A">
      <w:pPr>
        <w:jc w:val="both"/>
        <w:rPr>
          <w:rFonts w:ascii="Times New Roman" w:hAnsi="Times New Roman" w:cs="Times New Roman"/>
          <w:sz w:val="28"/>
          <w:szCs w:val="28"/>
        </w:rPr>
      </w:pPr>
      <w:r w:rsidRPr="00FF4437">
        <w:rPr>
          <w:rFonts w:ascii="Times New Roman" w:hAnsi="Times New Roman" w:cs="Times New Roman"/>
          <w:b/>
          <w:bCs/>
          <w:sz w:val="28"/>
          <w:szCs w:val="28"/>
        </w:rPr>
        <w:t xml:space="preserve">Класс: </w:t>
      </w:r>
      <w:r>
        <w:rPr>
          <w:rFonts w:ascii="Times New Roman" w:hAnsi="Times New Roman" w:cs="Times New Roman"/>
          <w:sz w:val="28"/>
          <w:szCs w:val="28"/>
        </w:rPr>
        <w:t>10</w:t>
      </w:r>
    </w:p>
    <w:p w14:paraId="678AD3C2" w14:textId="10200340" w:rsidR="00AC400A" w:rsidRPr="00FF4437" w:rsidRDefault="00A36BA6" w:rsidP="00AC400A">
      <w:pPr>
        <w:jc w:val="both"/>
        <w:rPr>
          <w:rFonts w:ascii="Times New Roman" w:hAnsi="Times New Roman" w:cs="Times New Roman"/>
          <w:b/>
          <w:bCs/>
          <w:sz w:val="28"/>
          <w:szCs w:val="28"/>
        </w:rPr>
      </w:pPr>
      <w:r w:rsidRPr="00FF4437">
        <w:rPr>
          <w:rFonts w:ascii="Times New Roman" w:hAnsi="Times New Roman" w:cs="Times New Roman"/>
          <w:b/>
          <w:bCs/>
          <w:sz w:val="28"/>
          <w:szCs w:val="28"/>
        </w:rPr>
        <w:t>Учитель:</w:t>
      </w:r>
    </w:p>
    <w:p w14:paraId="37297941" w14:textId="79CEB2CC" w:rsidR="00A36BA6" w:rsidRDefault="00A36BA6" w:rsidP="00A36BA6">
      <w:pPr>
        <w:jc w:val="both"/>
        <w:rPr>
          <w:rFonts w:ascii="Times New Roman" w:hAnsi="Times New Roman" w:cs="Times New Roman"/>
          <w:sz w:val="28"/>
          <w:szCs w:val="28"/>
          <w:lang w:val="en-US"/>
        </w:rPr>
      </w:pPr>
      <w:r w:rsidRPr="00FF4437">
        <w:rPr>
          <w:rFonts w:ascii="Times New Roman" w:hAnsi="Times New Roman" w:cs="Times New Roman"/>
          <w:b/>
          <w:bCs/>
          <w:sz w:val="28"/>
          <w:szCs w:val="28"/>
        </w:rPr>
        <w:t>Тема</w:t>
      </w:r>
      <w:r w:rsidRPr="00FF4437">
        <w:rPr>
          <w:rFonts w:ascii="Times New Roman" w:hAnsi="Times New Roman" w:cs="Times New Roman"/>
          <w:b/>
          <w:bCs/>
          <w:sz w:val="28"/>
          <w:szCs w:val="28"/>
          <w:lang w:val="en-US"/>
        </w:rPr>
        <w:t xml:space="preserve"> </w:t>
      </w:r>
      <w:r w:rsidRPr="00FF4437">
        <w:rPr>
          <w:rFonts w:ascii="Times New Roman" w:hAnsi="Times New Roman" w:cs="Times New Roman"/>
          <w:b/>
          <w:bCs/>
          <w:sz w:val="28"/>
          <w:szCs w:val="28"/>
        </w:rPr>
        <w:t>урока</w:t>
      </w:r>
      <w:r w:rsidRPr="00FF4437">
        <w:rPr>
          <w:rFonts w:ascii="Times New Roman" w:hAnsi="Times New Roman" w:cs="Times New Roman"/>
          <w:b/>
          <w:bCs/>
          <w:sz w:val="28"/>
          <w:szCs w:val="28"/>
          <w:lang w:val="en-US"/>
        </w:rPr>
        <w:t xml:space="preserve"> </w:t>
      </w:r>
      <w:r w:rsidRPr="00FF4437">
        <w:rPr>
          <w:rFonts w:ascii="Times New Roman" w:hAnsi="Times New Roman" w:cs="Times New Roman"/>
          <w:b/>
          <w:bCs/>
          <w:sz w:val="28"/>
          <w:szCs w:val="28"/>
        </w:rPr>
        <w:t>и</w:t>
      </w:r>
      <w:r w:rsidRPr="00FF4437">
        <w:rPr>
          <w:rFonts w:ascii="Times New Roman" w:hAnsi="Times New Roman" w:cs="Times New Roman"/>
          <w:b/>
          <w:bCs/>
          <w:sz w:val="28"/>
          <w:szCs w:val="28"/>
          <w:lang w:val="en-US"/>
        </w:rPr>
        <w:t xml:space="preserve"> </w:t>
      </w:r>
      <w:r w:rsidRPr="00FF4437">
        <w:rPr>
          <w:rFonts w:ascii="Times New Roman" w:hAnsi="Times New Roman" w:cs="Times New Roman"/>
          <w:b/>
          <w:bCs/>
          <w:sz w:val="28"/>
          <w:szCs w:val="28"/>
        </w:rPr>
        <w:t>его</w:t>
      </w:r>
      <w:r w:rsidRPr="00FF4437">
        <w:rPr>
          <w:rFonts w:ascii="Times New Roman" w:hAnsi="Times New Roman" w:cs="Times New Roman"/>
          <w:b/>
          <w:bCs/>
          <w:sz w:val="28"/>
          <w:szCs w:val="28"/>
          <w:lang w:val="en-US"/>
        </w:rPr>
        <w:t xml:space="preserve"> </w:t>
      </w:r>
      <w:r w:rsidRPr="00FF4437">
        <w:rPr>
          <w:rFonts w:ascii="Times New Roman" w:hAnsi="Times New Roman" w:cs="Times New Roman"/>
          <w:b/>
          <w:bCs/>
          <w:sz w:val="28"/>
          <w:szCs w:val="28"/>
        </w:rPr>
        <w:t>место</w:t>
      </w:r>
      <w:r w:rsidRPr="00FF4437">
        <w:rPr>
          <w:rFonts w:ascii="Times New Roman" w:hAnsi="Times New Roman" w:cs="Times New Roman"/>
          <w:b/>
          <w:bCs/>
          <w:sz w:val="28"/>
          <w:szCs w:val="28"/>
          <w:lang w:val="en-US"/>
        </w:rPr>
        <w:t xml:space="preserve"> </w:t>
      </w:r>
      <w:r w:rsidRPr="00FF4437">
        <w:rPr>
          <w:rFonts w:ascii="Times New Roman" w:hAnsi="Times New Roman" w:cs="Times New Roman"/>
          <w:b/>
          <w:bCs/>
          <w:sz w:val="28"/>
          <w:szCs w:val="28"/>
        </w:rPr>
        <w:t>в</w:t>
      </w:r>
      <w:r w:rsidRPr="00FF4437">
        <w:rPr>
          <w:rFonts w:ascii="Times New Roman" w:hAnsi="Times New Roman" w:cs="Times New Roman"/>
          <w:b/>
          <w:bCs/>
          <w:sz w:val="28"/>
          <w:szCs w:val="28"/>
          <w:lang w:val="en-US"/>
        </w:rPr>
        <w:t xml:space="preserve"> </w:t>
      </w:r>
      <w:r w:rsidRPr="00FF4437">
        <w:rPr>
          <w:rFonts w:ascii="Times New Roman" w:hAnsi="Times New Roman" w:cs="Times New Roman"/>
          <w:b/>
          <w:bCs/>
          <w:sz w:val="28"/>
          <w:szCs w:val="28"/>
        </w:rPr>
        <w:t>УМК</w:t>
      </w:r>
      <w:r w:rsidRPr="00FF4437">
        <w:rPr>
          <w:rFonts w:ascii="Times New Roman" w:hAnsi="Times New Roman" w:cs="Times New Roman"/>
          <w:b/>
          <w:bCs/>
          <w:sz w:val="28"/>
          <w:szCs w:val="28"/>
          <w:lang w:val="en-US"/>
        </w:rPr>
        <w:t>:</w:t>
      </w:r>
      <w:r w:rsidRPr="00A36BA6">
        <w:rPr>
          <w:rFonts w:ascii="Times New Roman" w:hAnsi="Times New Roman" w:cs="Times New Roman"/>
          <w:sz w:val="28"/>
          <w:szCs w:val="28"/>
          <w:lang w:val="en-US"/>
        </w:rPr>
        <w:t xml:space="preserve"> </w:t>
      </w:r>
      <w:r w:rsidRPr="00A36BA6">
        <w:rPr>
          <w:rFonts w:ascii="Times New Roman" w:hAnsi="Times New Roman" w:cs="Times New Roman"/>
          <w:sz w:val="28"/>
          <w:szCs w:val="28"/>
          <w:lang w:val="en-US"/>
        </w:rPr>
        <w:t>School yesterday and today. The place and importance of school</w:t>
      </w:r>
      <w:r w:rsidRPr="00A36BA6">
        <w:rPr>
          <w:rFonts w:ascii="Times New Roman" w:hAnsi="Times New Roman" w:cs="Times New Roman"/>
          <w:sz w:val="28"/>
          <w:szCs w:val="28"/>
          <w:lang w:val="en-US"/>
        </w:rPr>
        <w:t xml:space="preserve"> </w:t>
      </w:r>
      <w:r w:rsidRPr="00A36BA6">
        <w:rPr>
          <w:rFonts w:ascii="Times New Roman" w:hAnsi="Times New Roman" w:cs="Times New Roman"/>
          <w:sz w:val="28"/>
          <w:szCs w:val="28"/>
          <w:lang w:val="en-US"/>
        </w:rPr>
        <w:t>in the life of a teenager.</w:t>
      </w:r>
    </w:p>
    <w:p w14:paraId="09AE31C0" w14:textId="0CD231D3" w:rsidR="00A36BA6" w:rsidRDefault="00A36BA6" w:rsidP="00A36BA6">
      <w:pPr>
        <w:spacing w:after="0" w:line="360" w:lineRule="auto"/>
        <w:jc w:val="both"/>
        <w:rPr>
          <w:rFonts w:ascii="Times New Roman" w:hAnsi="Times New Roman" w:cs="Times New Roman"/>
          <w:sz w:val="28"/>
          <w:szCs w:val="28"/>
        </w:rPr>
      </w:pPr>
      <w:r w:rsidRPr="00FF4437">
        <w:rPr>
          <w:rFonts w:ascii="Times New Roman" w:hAnsi="Times New Roman" w:cs="Times New Roman"/>
          <w:b/>
          <w:bCs/>
          <w:sz w:val="28"/>
          <w:szCs w:val="28"/>
        </w:rPr>
        <w:t>УМК:</w:t>
      </w:r>
      <w:r>
        <w:rPr>
          <w:rFonts w:ascii="Times New Roman" w:hAnsi="Times New Roman" w:cs="Times New Roman"/>
          <w:sz w:val="28"/>
          <w:szCs w:val="28"/>
        </w:rPr>
        <w:t xml:space="preserve"> </w:t>
      </w:r>
      <w:proofErr w:type="spellStart"/>
      <w:r w:rsidRPr="00A36BA6">
        <w:rPr>
          <w:rFonts w:ascii="Times New Roman" w:hAnsi="Times New Roman" w:cs="Times New Roman"/>
          <w:sz w:val="28"/>
          <w:szCs w:val="28"/>
        </w:rPr>
        <w:t>Биболетова</w:t>
      </w:r>
      <w:proofErr w:type="spellEnd"/>
      <w:r w:rsidRPr="00A36BA6">
        <w:rPr>
          <w:rFonts w:ascii="Times New Roman" w:hAnsi="Times New Roman" w:cs="Times New Roman"/>
          <w:sz w:val="28"/>
          <w:szCs w:val="28"/>
        </w:rPr>
        <w:t xml:space="preserve">, М. З. Английский язык: базовый уровень: 10—11 классы: рабочая программа / М. З. </w:t>
      </w:r>
      <w:proofErr w:type="spellStart"/>
      <w:r w:rsidRPr="00A36BA6">
        <w:rPr>
          <w:rFonts w:ascii="Times New Roman" w:hAnsi="Times New Roman" w:cs="Times New Roman"/>
          <w:sz w:val="28"/>
          <w:szCs w:val="28"/>
        </w:rPr>
        <w:t>Биболетова</w:t>
      </w:r>
      <w:proofErr w:type="spellEnd"/>
      <w:r w:rsidRPr="00A36BA6">
        <w:rPr>
          <w:rFonts w:ascii="Times New Roman" w:hAnsi="Times New Roman" w:cs="Times New Roman"/>
          <w:sz w:val="28"/>
          <w:szCs w:val="28"/>
        </w:rPr>
        <w:t>. — М.: Дрофа, 2017. — 80 с. — (</w:t>
      </w:r>
      <w:proofErr w:type="spellStart"/>
      <w:r w:rsidRPr="00A36BA6">
        <w:rPr>
          <w:rFonts w:ascii="Times New Roman" w:hAnsi="Times New Roman" w:cs="Times New Roman"/>
          <w:sz w:val="28"/>
          <w:szCs w:val="28"/>
        </w:rPr>
        <w:t>Enjoy</w:t>
      </w:r>
      <w:proofErr w:type="spellEnd"/>
      <w:r w:rsidRPr="00A36BA6">
        <w:rPr>
          <w:rFonts w:ascii="Times New Roman" w:hAnsi="Times New Roman" w:cs="Times New Roman"/>
          <w:sz w:val="28"/>
          <w:szCs w:val="28"/>
        </w:rPr>
        <w:t xml:space="preserve"> English / «Английский с удовольствием»).</w:t>
      </w:r>
    </w:p>
    <w:p w14:paraId="76CE1ED3" w14:textId="4648FEA6" w:rsidR="002D35FB" w:rsidRPr="00FF4437" w:rsidRDefault="002D35FB" w:rsidP="00A36BA6">
      <w:pPr>
        <w:spacing w:after="0" w:line="360" w:lineRule="auto"/>
        <w:jc w:val="both"/>
        <w:rPr>
          <w:rFonts w:ascii="Times New Roman" w:hAnsi="Times New Roman" w:cs="Times New Roman"/>
          <w:b/>
          <w:bCs/>
          <w:sz w:val="28"/>
          <w:szCs w:val="28"/>
        </w:rPr>
      </w:pPr>
      <w:r w:rsidRPr="00FF4437">
        <w:rPr>
          <w:rFonts w:ascii="Times New Roman" w:hAnsi="Times New Roman" w:cs="Times New Roman"/>
          <w:b/>
          <w:bCs/>
          <w:sz w:val="28"/>
          <w:szCs w:val="28"/>
        </w:rPr>
        <w:t>Цели урока:</w:t>
      </w:r>
    </w:p>
    <w:p w14:paraId="795E0623" w14:textId="5F6EB3F8" w:rsidR="002D35FB" w:rsidRDefault="002D35FB" w:rsidP="00A36BA6">
      <w:pPr>
        <w:spacing w:after="0" w:line="360" w:lineRule="auto"/>
        <w:jc w:val="both"/>
        <w:rPr>
          <w:rFonts w:ascii="Times New Roman" w:hAnsi="Times New Roman" w:cs="Times New Roman"/>
          <w:sz w:val="28"/>
          <w:szCs w:val="28"/>
        </w:rPr>
      </w:pPr>
      <w:r w:rsidRPr="00FF4437">
        <w:rPr>
          <w:rFonts w:ascii="Times New Roman" w:hAnsi="Times New Roman" w:cs="Times New Roman"/>
          <w:b/>
          <w:bCs/>
          <w:sz w:val="28"/>
          <w:szCs w:val="28"/>
        </w:rPr>
        <w:t>Образовательные:</w:t>
      </w:r>
      <w:r>
        <w:rPr>
          <w:rFonts w:ascii="Times New Roman" w:hAnsi="Times New Roman" w:cs="Times New Roman"/>
          <w:sz w:val="28"/>
          <w:szCs w:val="28"/>
        </w:rPr>
        <w:t xml:space="preserve"> развитие речевых умений учащихся, </w:t>
      </w:r>
      <w:r w:rsidR="00392762">
        <w:rPr>
          <w:rFonts w:ascii="Times New Roman" w:hAnsi="Times New Roman" w:cs="Times New Roman"/>
          <w:sz w:val="28"/>
          <w:szCs w:val="28"/>
        </w:rPr>
        <w:t>систематизация и накопление знаний по теме «Школа»</w:t>
      </w:r>
    </w:p>
    <w:p w14:paraId="765BBC5F" w14:textId="4B9A896F" w:rsidR="00392762" w:rsidRDefault="00392762" w:rsidP="00A36BA6">
      <w:pPr>
        <w:spacing w:after="0" w:line="360" w:lineRule="auto"/>
        <w:jc w:val="both"/>
        <w:rPr>
          <w:rFonts w:ascii="Times New Roman" w:hAnsi="Times New Roman" w:cs="Times New Roman"/>
          <w:sz w:val="28"/>
          <w:szCs w:val="28"/>
        </w:rPr>
      </w:pPr>
      <w:r w:rsidRPr="00FF4437">
        <w:rPr>
          <w:rFonts w:ascii="Times New Roman" w:hAnsi="Times New Roman" w:cs="Times New Roman"/>
          <w:b/>
          <w:bCs/>
          <w:sz w:val="28"/>
          <w:szCs w:val="28"/>
        </w:rPr>
        <w:t>Воспитательные:</w:t>
      </w:r>
      <w:r>
        <w:rPr>
          <w:rFonts w:ascii="Times New Roman" w:hAnsi="Times New Roman" w:cs="Times New Roman"/>
          <w:sz w:val="28"/>
          <w:szCs w:val="28"/>
        </w:rPr>
        <w:t xml:space="preserve"> воспитание отношения к школе как к важному этапу в жизни подростка; прививание ученикам любви к образовательному процессу; </w:t>
      </w:r>
      <w:r w:rsidR="00FF4437">
        <w:rPr>
          <w:rFonts w:ascii="Times New Roman" w:hAnsi="Times New Roman" w:cs="Times New Roman"/>
          <w:sz w:val="28"/>
          <w:szCs w:val="28"/>
        </w:rPr>
        <w:t>воспитания умений поиска новых возможностей образования</w:t>
      </w:r>
    </w:p>
    <w:p w14:paraId="02974643" w14:textId="68BF0E03" w:rsidR="00FF4437" w:rsidRDefault="00FF4437" w:rsidP="00A36BA6">
      <w:pPr>
        <w:spacing w:after="0" w:line="360" w:lineRule="auto"/>
        <w:jc w:val="both"/>
        <w:rPr>
          <w:rFonts w:ascii="Times New Roman" w:hAnsi="Times New Roman" w:cs="Times New Roman"/>
          <w:sz w:val="28"/>
          <w:szCs w:val="28"/>
        </w:rPr>
      </w:pPr>
      <w:r w:rsidRPr="00FF4437">
        <w:rPr>
          <w:rFonts w:ascii="Times New Roman" w:hAnsi="Times New Roman" w:cs="Times New Roman"/>
          <w:b/>
          <w:bCs/>
          <w:sz w:val="28"/>
          <w:szCs w:val="28"/>
        </w:rPr>
        <w:t>Развивающие:</w:t>
      </w:r>
      <w:r>
        <w:rPr>
          <w:rFonts w:ascii="Times New Roman" w:hAnsi="Times New Roman" w:cs="Times New Roman"/>
          <w:sz w:val="28"/>
          <w:szCs w:val="28"/>
        </w:rPr>
        <w:t xml:space="preserve"> развитие активности учащихся, их познавательного интереса к теме; развитие навыков устной и письменной речи; развитие памяти и внимания</w:t>
      </w:r>
    </w:p>
    <w:p w14:paraId="04896EFF" w14:textId="6E89D522" w:rsidR="00FF4437" w:rsidRPr="00FF4437" w:rsidRDefault="00FF4437" w:rsidP="00A36BA6">
      <w:pPr>
        <w:spacing w:after="0" w:line="360" w:lineRule="auto"/>
        <w:jc w:val="both"/>
        <w:rPr>
          <w:rFonts w:ascii="Times New Roman" w:hAnsi="Times New Roman" w:cs="Times New Roman"/>
          <w:b/>
          <w:bCs/>
          <w:sz w:val="28"/>
          <w:szCs w:val="28"/>
        </w:rPr>
      </w:pPr>
      <w:r w:rsidRPr="00FF4437">
        <w:rPr>
          <w:rFonts w:ascii="Times New Roman" w:hAnsi="Times New Roman" w:cs="Times New Roman"/>
          <w:b/>
          <w:bCs/>
          <w:sz w:val="28"/>
          <w:szCs w:val="28"/>
        </w:rPr>
        <w:t>Планируемые результаты:</w:t>
      </w:r>
    </w:p>
    <w:p w14:paraId="38C26626" w14:textId="5A204390" w:rsidR="00FF4437" w:rsidRDefault="00FF4437" w:rsidP="00A36BA6">
      <w:pPr>
        <w:spacing w:after="0" w:line="360" w:lineRule="auto"/>
        <w:jc w:val="both"/>
        <w:rPr>
          <w:rFonts w:ascii="Times New Roman" w:hAnsi="Times New Roman" w:cs="Times New Roman"/>
          <w:sz w:val="28"/>
          <w:szCs w:val="28"/>
        </w:rPr>
      </w:pPr>
      <w:r w:rsidRPr="007967BE">
        <w:rPr>
          <w:rFonts w:ascii="Times New Roman" w:hAnsi="Times New Roman" w:cs="Times New Roman"/>
          <w:b/>
          <w:bCs/>
          <w:sz w:val="28"/>
          <w:szCs w:val="28"/>
        </w:rPr>
        <w:t>Предметные:</w:t>
      </w:r>
      <w:r>
        <w:rPr>
          <w:rFonts w:ascii="Times New Roman" w:hAnsi="Times New Roman" w:cs="Times New Roman"/>
          <w:sz w:val="28"/>
          <w:szCs w:val="28"/>
        </w:rPr>
        <w:t xml:space="preserve"> совершенствование устно-речевых навыков</w:t>
      </w:r>
      <w:r w:rsidR="0037208F">
        <w:rPr>
          <w:rFonts w:ascii="Times New Roman" w:hAnsi="Times New Roman" w:cs="Times New Roman"/>
          <w:sz w:val="28"/>
          <w:szCs w:val="28"/>
        </w:rPr>
        <w:t>; активизация словарного запаса</w:t>
      </w:r>
    </w:p>
    <w:p w14:paraId="22CCDFAE" w14:textId="7C6DB513" w:rsidR="0037208F" w:rsidRDefault="0037208F" w:rsidP="00A36BA6">
      <w:pPr>
        <w:spacing w:after="0" w:line="360" w:lineRule="auto"/>
        <w:jc w:val="both"/>
        <w:rPr>
          <w:rFonts w:ascii="Times New Roman" w:hAnsi="Times New Roman" w:cs="Times New Roman"/>
          <w:sz w:val="28"/>
          <w:szCs w:val="28"/>
        </w:rPr>
      </w:pPr>
      <w:r w:rsidRPr="007967BE">
        <w:rPr>
          <w:rFonts w:ascii="Times New Roman" w:hAnsi="Times New Roman" w:cs="Times New Roman"/>
          <w:b/>
          <w:bCs/>
          <w:sz w:val="28"/>
          <w:szCs w:val="28"/>
        </w:rPr>
        <w:t>Метапредметные:</w:t>
      </w:r>
      <w:r>
        <w:rPr>
          <w:rFonts w:ascii="Times New Roman" w:hAnsi="Times New Roman" w:cs="Times New Roman"/>
          <w:sz w:val="28"/>
          <w:szCs w:val="28"/>
        </w:rPr>
        <w:t xml:space="preserve"> закрепление умения работать в паре; закрепление навыков планирования; выделение и осознание роли школы в жизни подростка</w:t>
      </w:r>
    </w:p>
    <w:p w14:paraId="17C890BE" w14:textId="2F949B31" w:rsidR="0037208F" w:rsidRDefault="0037208F" w:rsidP="00A36BA6">
      <w:pPr>
        <w:spacing w:after="0" w:line="360" w:lineRule="auto"/>
        <w:jc w:val="both"/>
        <w:rPr>
          <w:rFonts w:ascii="Times New Roman" w:hAnsi="Times New Roman" w:cs="Times New Roman"/>
          <w:sz w:val="28"/>
          <w:szCs w:val="28"/>
        </w:rPr>
      </w:pPr>
      <w:r w:rsidRPr="007967BE">
        <w:rPr>
          <w:rFonts w:ascii="Times New Roman" w:hAnsi="Times New Roman" w:cs="Times New Roman"/>
          <w:b/>
          <w:bCs/>
          <w:sz w:val="28"/>
          <w:szCs w:val="28"/>
        </w:rPr>
        <w:t>Личностные:</w:t>
      </w:r>
      <w:r>
        <w:rPr>
          <w:rFonts w:ascii="Times New Roman" w:hAnsi="Times New Roman" w:cs="Times New Roman"/>
          <w:sz w:val="28"/>
          <w:szCs w:val="28"/>
        </w:rPr>
        <w:t xml:space="preserve"> формирование доброжелательного отношения к школе; формирование личностного и жизненного самоопределения</w:t>
      </w:r>
    </w:p>
    <w:p w14:paraId="731281FC" w14:textId="31A82341" w:rsidR="007967BE" w:rsidRDefault="007967BE" w:rsidP="00A36BA6">
      <w:pPr>
        <w:spacing w:after="0" w:line="360" w:lineRule="auto"/>
        <w:jc w:val="both"/>
        <w:rPr>
          <w:rFonts w:ascii="Times New Roman" w:hAnsi="Times New Roman" w:cs="Times New Roman"/>
          <w:sz w:val="28"/>
          <w:szCs w:val="28"/>
        </w:rPr>
      </w:pPr>
      <w:r w:rsidRPr="007967BE">
        <w:rPr>
          <w:rFonts w:ascii="Times New Roman" w:hAnsi="Times New Roman" w:cs="Times New Roman"/>
          <w:b/>
          <w:bCs/>
          <w:sz w:val="28"/>
          <w:szCs w:val="28"/>
        </w:rPr>
        <w:t>Познавательные:</w:t>
      </w:r>
      <w:r>
        <w:rPr>
          <w:rFonts w:ascii="Times New Roman" w:hAnsi="Times New Roman" w:cs="Times New Roman"/>
          <w:sz w:val="28"/>
          <w:szCs w:val="28"/>
        </w:rPr>
        <w:t xml:space="preserve"> умение работать с информацией в различных форматах</w:t>
      </w:r>
    </w:p>
    <w:p w14:paraId="1A5D3A4D" w14:textId="5B2C9E1C" w:rsidR="007967BE" w:rsidRDefault="007967BE" w:rsidP="00A36BA6">
      <w:pPr>
        <w:spacing w:after="0" w:line="360" w:lineRule="auto"/>
        <w:jc w:val="both"/>
        <w:rPr>
          <w:rFonts w:ascii="Times New Roman" w:hAnsi="Times New Roman" w:cs="Times New Roman"/>
          <w:sz w:val="28"/>
          <w:szCs w:val="28"/>
        </w:rPr>
      </w:pPr>
      <w:r w:rsidRPr="007967BE">
        <w:rPr>
          <w:rFonts w:ascii="Times New Roman" w:hAnsi="Times New Roman" w:cs="Times New Roman"/>
          <w:b/>
          <w:bCs/>
          <w:sz w:val="28"/>
          <w:szCs w:val="28"/>
        </w:rPr>
        <w:t>Тип урока:</w:t>
      </w:r>
      <w:r>
        <w:rPr>
          <w:rFonts w:ascii="Times New Roman" w:hAnsi="Times New Roman" w:cs="Times New Roman"/>
          <w:sz w:val="28"/>
          <w:szCs w:val="28"/>
        </w:rPr>
        <w:t xml:space="preserve"> </w:t>
      </w:r>
      <w:r w:rsidRPr="007967BE">
        <w:rPr>
          <w:rFonts w:ascii="Times New Roman" w:hAnsi="Times New Roman" w:cs="Times New Roman"/>
          <w:sz w:val="28"/>
          <w:szCs w:val="28"/>
        </w:rPr>
        <w:t>Урок открытия нового знания</w:t>
      </w:r>
    </w:p>
    <w:p w14:paraId="59BA8CFC" w14:textId="55A0F17F" w:rsidR="007967BE" w:rsidRDefault="007967BE" w:rsidP="00A36BA6">
      <w:pPr>
        <w:spacing w:after="0" w:line="360" w:lineRule="auto"/>
        <w:jc w:val="both"/>
        <w:rPr>
          <w:rFonts w:ascii="Times New Roman" w:hAnsi="Times New Roman" w:cs="Times New Roman"/>
          <w:sz w:val="28"/>
          <w:szCs w:val="28"/>
          <w:shd w:val="clear" w:color="auto" w:fill="FFFFFF"/>
        </w:rPr>
      </w:pPr>
      <w:r w:rsidRPr="007967BE">
        <w:rPr>
          <w:rFonts w:ascii="Times New Roman" w:hAnsi="Times New Roman" w:cs="Times New Roman"/>
          <w:b/>
          <w:bCs/>
          <w:sz w:val="28"/>
          <w:szCs w:val="28"/>
          <w:shd w:val="clear" w:color="auto" w:fill="FFFFFF"/>
        </w:rPr>
        <w:t>Формы работы учащихся</w:t>
      </w:r>
      <w:r w:rsidRPr="007967BE">
        <w:rPr>
          <w:rFonts w:ascii="Times New Roman" w:hAnsi="Times New Roman" w:cs="Times New Roman"/>
          <w:sz w:val="28"/>
          <w:szCs w:val="28"/>
          <w:shd w:val="clear" w:color="auto" w:fill="FFFFFF"/>
        </w:rPr>
        <w:t>: фронтальная, индивидуальная, групповая</w:t>
      </w:r>
    </w:p>
    <w:p w14:paraId="45B5D7CF" w14:textId="77777777" w:rsidR="00B51DE9" w:rsidRDefault="00B51DE9" w:rsidP="00A36BA6">
      <w:pPr>
        <w:spacing w:after="0" w:line="360" w:lineRule="auto"/>
        <w:jc w:val="both"/>
        <w:rPr>
          <w:rFonts w:ascii="Times New Roman" w:hAnsi="Times New Roman" w:cs="Times New Roman"/>
          <w:b/>
          <w:bCs/>
          <w:sz w:val="28"/>
          <w:szCs w:val="28"/>
          <w:shd w:val="clear" w:color="auto" w:fill="FFFFFF"/>
        </w:rPr>
        <w:sectPr w:rsidR="00B51DE9" w:rsidSect="00394D30">
          <w:headerReference w:type="default" r:id="rId6"/>
          <w:footerReference w:type="default" r:id="rId7"/>
          <w:headerReference w:type="first" r:id="rId8"/>
          <w:pgSz w:w="11906" w:h="16838"/>
          <w:pgMar w:top="1418" w:right="1418" w:bottom="1418" w:left="1418" w:header="709" w:footer="709" w:gutter="0"/>
          <w:cols w:space="708"/>
          <w:docGrid w:linePitch="360"/>
        </w:sectPr>
      </w:pPr>
    </w:p>
    <w:p w14:paraId="1A5D8263" w14:textId="51B2716A" w:rsidR="007967BE" w:rsidRPr="00F16CBF" w:rsidRDefault="00F16CBF" w:rsidP="00A36BA6">
      <w:pPr>
        <w:spacing w:after="0" w:line="360" w:lineRule="auto"/>
        <w:jc w:val="both"/>
        <w:rPr>
          <w:rFonts w:ascii="Times New Roman" w:hAnsi="Times New Roman" w:cs="Times New Roman"/>
          <w:sz w:val="28"/>
          <w:szCs w:val="28"/>
        </w:rPr>
      </w:pPr>
      <w:r w:rsidRPr="00F16CBF">
        <w:rPr>
          <w:rFonts w:ascii="Times New Roman" w:hAnsi="Times New Roman" w:cs="Times New Roman"/>
          <w:b/>
          <w:bCs/>
          <w:sz w:val="28"/>
          <w:szCs w:val="28"/>
          <w:shd w:val="clear" w:color="auto" w:fill="FFFFFF"/>
        </w:rPr>
        <w:lastRenderedPageBreak/>
        <w:t>Применяемые технологии:</w:t>
      </w:r>
      <w:r>
        <w:rPr>
          <w:rFonts w:ascii="Times New Roman" w:hAnsi="Times New Roman" w:cs="Times New Roman"/>
          <w:sz w:val="28"/>
          <w:szCs w:val="28"/>
          <w:shd w:val="clear" w:color="auto" w:fill="FFFFFF"/>
        </w:rPr>
        <w:t xml:space="preserve"> т</w:t>
      </w:r>
      <w:r w:rsidRPr="00F16CBF">
        <w:rPr>
          <w:rFonts w:ascii="Times New Roman" w:hAnsi="Times New Roman" w:cs="Times New Roman"/>
          <w:color w:val="000000"/>
          <w:sz w:val="28"/>
          <w:szCs w:val="28"/>
          <w:shd w:val="clear" w:color="auto" w:fill="FFFFFF"/>
        </w:rPr>
        <w:t>ехнология сотрудничества; личностно-ориентированное обучение; обучение с использованием ИКТ – технологий.</w:t>
      </w:r>
    </w:p>
    <w:p w14:paraId="517A05C7" w14:textId="546AACD8" w:rsidR="0037208F" w:rsidRDefault="00F16CBF" w:rsidP="00A36BA6">
      <w:pPr>
        <w:spacing w:after="0" w:line="360" w:lineRule="auto"/>
        <w:jc w:val="both"/>
        <w:rPr>
          <w:rFonts w:ascii="Times New Roman" w:hAnsi="Times New Roman" w:cs="Times New Roman"/>
          <w:sz w:val="28"/>
          <w:szCs w:val="28"/>
        </w:rPr>
      </w:pPr>
      <w:r w:rsidRPr="00F16CBF">
        <w:rPr>
          <w:rFonts w:ascii="Times New Roman" w:hAnsi="Times New Roman" w:cs="Times New Roman"/>
          <w:b/>
          <w:bCs/>
          <w:sz w:val="28"/>
          <w:szCs w:val="28"/>
        </w:rPr>
        <w:t>Необходимое оборудование:</w:t>
      </w:r>
      <w:r>
        <w:rPr>
          <w:rFonts w:ascii="Times New Roman" w:hAnsi="Times New Roman" w:cs="Times New Roman"/>
          <w:sz w:val="28"/>
          <w:szCs w:val="28"/>
        </w:rPr>
        <w:t xml:space="preserve"> доска, компьютер</w:t>
      </w:r>
    </w:p>
    <w:p w14:paraId="11787E69" w14:textId="3F843033" w:rsidR="00FF4437" w:rsidRDefault="00F16CBF" w:rsidP="00F16CBF">
      <w:pPr>
        <w:spacing w:after="0" w:line="360" w:lineRule="auto"/>
        <w:jc w:val="center"/>
        <w:rPr>
          <w:rFonts w:ascii="Times New Roman" w:hAnsi="Times New Roman" w:cs="Times New Roman"/>
          <w:b/>
          <w:bCs/>
          <w:sz w:val="28"/>
          <w:szCs w:val="28"/>
        </w:rPr>
      </w:pPr>
      <w:r w:rsidRPr="00F16CBF">
        <w:rPr>
          <w:rFonts w:ascii="Times New Roman" w:hAnsi="Times New Roman" w:cs="Times New Roman"/>
          <w:b/>
          <w:bCs/>
          <w:sz w:val="28"/>
          <w:szCs w:val="28"/>
        </w:rPr>
        <w:t>Ход урока:</w:t>
      </w:r>
    </w:p>
    <w:tbl>
      <w:tblPr>
        <w:tblStyle w:val="a7"/>
        <w:tblW w:w="0" w:type="auto"/>
        <w:jc w:val="center"/>
        <w:tblLook w:val="04A0" w:firstRow="1" w:lastRow="0" w:firstColumn="1" w:lastColumn="0" w:noHBand="0" w:noVBand="1"/>
      </w:tblPr>
      <w:tblGrid>
        <w:gridCol w:w="2620"/>
        <w:gridCol w:w="2134"/>
        <w:gridCol w:w="2865"/>
        <w:gridCol w:w="11"/>
        <w:gridCol w:w="3898"/>
        <w:gridCol w:w="2464"/>
      </w:tblGrid>
      <w:tr w:rsidR="00271C09" w14:paraId="2B242D81" w14:textId="77777777" w:rsidTr="00897229">
        <w:trPr>
          <w:jc w:val="center"/>
        </w:trPr>
        <w:tc>
          <w:tcPr>
            <w:tcW w:w="0" w:type="auto"/>
            <w:vAlign w:val="center"/>
          </w:tcPr>
          <w:p w14:paraId="09EC5A29" w14:textId="27B9065E" w:rsidR="00F16CBF" w:rsidRPr="00385569" w:rsidRDefault="00F16CBF" w:rsidP="00385569">
            <w:pPr>
              <w:spacing w:line="360" w:lineRule="auto"/>
              <w:jc w:val="center"/>
              <w:rPr>
                <w:rFonts w:ascii="Times New Roman" w:hAnsi="Times New Roman" w:cs="Times New Roman"/>
                <w:b/>
                <w:bCs/>
                <w:sz w:val="28"/>
                <w:szCs w:val="28"/>
              </w:rPr>
            </w:pPr>
            <w:r w:rsidRPr="00385569">
              <w:rPr>
                <w:rFonts w:ascii="Times New Roman" w:hAnsi="Times New Roman" w:cs="Times New Roman"/>
                <w:b/>
                <w:bCs/>
                <w:sz w:val="28"/>
                <w:szCs w:val="28"/>
              </w:rPr>
              <w:t>Этап урока</w:t>
            </w:r>
          </w:p>
        </w:tc>
        <w:tc>
          <w:tcPr>
            <w:tcW w:w="0" w:type="auto"/>
            <w:vAlign w:val="center"/>
          </w:tcPr>
          <w:p w14:paraId="4B4B8114" w14:textId="6CA4A18D" w:rsidR="00F16CBF" w:rsidRPr="00385569" w:rsidRDefault="00385569" w:rsidP="00385569">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Цель этапа</w:t>
            </w:r>
          </w:p>
        </w:tc>
        <w:tc>
          <w:tcPr>
            <w:tcW w:w="0" w:type="auto"/>
            <w:gridSpan w:val="2"/>
            <w:vAlign w:val="center"/>
          </w:tcPr>
          <w:p w14:paraId="2AA3C039" w14:textId="66102010" w:rsidR="00F16CBF" w:rsidRPr="00385569" w:rsidRDefault="00F16CBF" w:rsidP="00385569">
            <w:pPr>
              <w:spacing w:line="360" w:lineRule="auto"/>
              <w:jc w:val="center"/>
              <w:rPr>
                <w:rFonts w:ascii="Times New Roman" w:hAnsi="Times New Roman" w:cs="Times New Roman"/>
                <w:b/>
                <w:bCs/>
                <w:sz w:val="28"/>
                <w:szCs w:val="28"/>
              </w:rPr>
            </w:pPr>
            <w:r w:rsidRPr="00385569">
              <w:rPr>
                <w:rFonts w:ascii="Times New Roman" w:hAnsi="Times New Roman" w:cs="Times New Roman"/>
                <w:b/>
                <w:bCs/>
                <w:sz w:val="28"/>
                <w:szCs w:val="28"/>
              </w:rPr>
              <w:t>Деятельность учителя</w:t>
            </w:r>
          </w:p>
        </w:tc>
        <w:tc>
          <w:tcPr>
            <w:tcW w:w="0" w:type="auto"/>
            <w:vAlign w:val="center"/>
          </w:tcPr>
          <w:p w14:paraId="67120A05" w14:textId="1D127406" w:rsidR="00F16CBF" w:rsidRPr="00385569" w:rsidRDefault="00385569" w:rsidP="00385569">
            <w:pPr>
              <w:spacing w:line="360" w:lineRule="auto"/>
              <w:jc w:val="center"/>
              <w:rPr>
                <w:rFonts w:ascii="Times New Roman" w:hAnsi="Times New Roman" w:cs="Times New Roman"/>
                <w:b/>
                <w:bCs/>
                <w:sz w:val="28"/>
                <w:szCs w:val="28"/>
              </w:rPr>
            </w:pPr>
            <w:r w:rsidRPr="00385569">
              <w:rPr>
                <w:rFonts w:ascii="Times New Roman" w:hAnsi="Times New Roman" w:cs="Times New Roman"/>
                <w:b/>
                <w:bCs/>
                <w:sz w:val="28"/>
                <w:szCs w:val="28"/>
              </w:rPr>
              <w:t>Деятельность обучающихся</w:t>
            </w:r>
          </w:p>
        </w:tc>
        <w:tc>
          <w:tcPr>
            <w:tcW w:w="0" w:type="auto"/>
            <w:vAlign w:val="center"/>
          </w:tcPr>
          <w:p w14:paraId="3A174E50" w14:textId="3DAD340D" w:rsidR="00F16CBF" w:rsidRPr="00385569" w:rsidRDefault="00385569" w:rsidP="00385569">
            <w:pPr>
              <w:spacing w:line="360" w:lineRule="auto"/>
              <w:jc w:val="center"/>
              <w:rPr>
                <w:rFonts w:ascii="Times New Roman" w:hAnsi="Times New Roman" w:cs="Times New Roman"/>
                <w:b/>
                <w:bCs/>
                <w:sz w:val="28"/>
                <w:szCs w:val="28"/>
              </w:rPr>
            </w:pPr>
            <w:r w:rsidRPr="00385569">
              <w:rPr>
                <w:rFonts w:ascii="Times New Roman" w:hAnsi="Times New Roman" w:cs="Times New Roman"/>
                <w:b/>
                <w:bCs/>
                <w:sz w:val="28"/>
                <w:szCs w:val="28"/>
              </w:rPr>
              <w:t>УУД</w:t>
            </w:r>
          </w:p>
        </w:tc>
      </w:tr>
      <w:tr w:rsidR="00271C09" w:rsidRPr="00385569" w14:paraId="07801C0B" w14:textId="77777777" w:rsidTr="00897229">
        <w:trPr>
          <w:jc w:val="center"/>
        </w:trPr>
        <w:tc>
          <w:tcPr>
            <w:tcW w:w="0" w:type="auto"/>
            <w:vAlign w:val="center"/>
          </w:tcPr>
          <w:p w14:paraId="25F26A8F" w14:textId="7EB61E84" w:rsidR="00F16CBF" w:rsidRDefault="00385569" w:rsidP="009D668D">
            <w:pPr>
              <w:spacing w:line="360" w:lineRule="auto"/>
              <w:jc w:val="center"/>
              <w:rPr>
                <w:rFonts w:ascii="Times New Roman" w:hAnsi="Times New Roman" w:cs="Times New Roman"/>
                <w:sz w:val="28"/>
                <w:szCs w:val="28"/>
              </w:rPr>
            </w:pPr>
            <w:r>
              <w:rPr>
                <w:rFonts w:ascii="Times New Roman" w:hAnsi="Times New Roman" w:cs="Times New Roman"/>
                <w:sz w:val="28"/>
                <w:szCs w:val="28"/>
              </w:rPr>
              <w:t>1.Организационный момент</w:t>
            </w:r>
          </w:p>
        </w:tc>
        <w:tc>
          <w:tcPr>
            <w:tcW w:w="0" w:type="auto"/>
            <w:vAlign w:val="center"/>
          </w:tcPr>
          <w:p w14:paraId="5FEEA85E" w14:textId="5094610E" w:rsidR="00F16CBF" w:rsidRDefault="00385569" w:rsidP="009D668D">
            <w:pPr>
              <w:spacing w:line="360" w:lineRule="auto"/>
              <w:jc w:val="center"/>
              <w:rPr>
                <w:rFonts w:ascii="Times New Roman" w:hAnsi="Times New Roman" w:cs="Times New Roman"/>
                <w:sz w:val="28"/>
                <w:szCs w:val="28"/>
              </w:rPr>
            </w:pPr>
            <w:r>
              <w:rPr>
                <w:rFonts w:ascii="Times New Roman" w:hAnsi="Times New Roman" w:cs="Times New Roman"/>
                <w:sz w:val="28"/>
                <w:szCs w:val="28"/>
              </w:rPr>
              <w:t>Создание атмосферы англоязычного общения</w:t>
            </w:r>
          </w:p>
        </w:tc>
        <w:tc>
          <w:tcPr>
            <w:tcW w:w="0" w:type="auto"/>
            <w:gridSpan w:val="2"/>
            <w:vAlign w:val="center"/>
          </w:tcPr>
          <w:p w14:paraId="7C236FCF" w14:textId="451E33E4" w:rsidR="00385569" w:rsidRPr="00385569" w:rsidRDefault="00385569" w:rsidP="009D668D">
            <w:pPr>
              <w:spacing w:line="360" w:lineRule="auto"/>
              <w:jc w:val="center"/>
              <w:rPr>
                <w:rFonts w:ascii="Times New Roman" w:hAnsi="Times New Roman" w:cs="Times New Roman"/>
                <w:sz w:val="28"/>
                <w:szCs w:val="28"/>
              </w:rPr>
            </w:pPr>
            <w:r>
              <w:rPr>
                <w:rFonts w:ascii="Times New Roman" w:hAnsi="Times New Roman" w:cs="Times New Roman"/>
                <w:sz w:val="28"/>
                <w:szCs w:val="28"/>
              </w:rPr>
              <w:t>Приветствие учеников, создание рабочей атмосферы</w:t>
            </w:r>
          </w:p>
          <w:p w14:paraId="6F45F5E3" w14:textId="30E04CD8" w:rsidR="00F16CBF" w:rsidRDefault="00385569" w:rsidP="009D668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Good afternoon, class!</w:t>
            </w:r>
          </w:p>
          <w:p w14:paraId="61BE15BB" w14:textId="0FD01DB1" w:rsidR="00385569" w:rsidRPr="00385569" w:rsidRDefault="00385569" w:rsidP="009D668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How are you? Are you ready to start?</w:t>
            </w:r>
          </w:p>
        </w:tc>
        <w:tc>
          <w:tcPr>
            <w:tcW w:w="0" w:type="auto"/>
            <w:vAlign w:val="center"/>
          </w:tcPr>
          <w:p w14:paraId="56543FEC" w14:textId="77777777" w:rsidR="00F16CBF" w:rsidRDefault="00385569" w:rsidP="009D668D">
            <w:pPr>
              <w:spacing w:line="360" w:lineRule="auto"/>
              <w:jc w:val="center"/>
              <w:rPr>
                <w:rFonts w:ascii="Times New Roman" w:hAnsi="Times New Roman" w:cs="Times New Roman"/>
                <w:sz w:val="28"/>
                <w:szCs w:val="28"/>
              </w:rPr>
            </w:pPr>
            <w:r>
              <w:rPr>
                <w:rFonts w:ascii="Times New Roman" w:hAnsi="Times New Roman" w:cs="Times New Roman"/>
                <w:sz w:val="28"/>
                <w:szCs w:val="28"/>
              </w:rPr>
              <w:t>Приветствие учителя.</w:t>
            </w:r>
          </w:p>
          <w:p w14:paraId="5454A33D" w14:textId="2E12AF6D" w:rsidR="00385569" w:rsidRPr="00385569" w:rsidRDefault="00385569" w:rsidP="009D668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Good afternoon, </w:t>
            </w:r>
            <w:r w:rsidR="009D668D">
              <w:rPr>
                <w:rFonts w:ascii="Times New Roman" w:hAnsi="Times New Roman" w:cs="Times New Roman"/>
                <w:sz w:val="28"/>
                <w:szCs w:val="28"/>
                <w:lang w:val="en-US"/>
              </w:rPr>
              <w:t>teacher!</w:t>
            </w:r>
          </w:p>
        </w:tc>
        <w:tc>
          <w:tcPr>
            <w:tcW w:w="0" w:type="auto"/>
            <w:vAlign w:val="center"/>
          </w:tcPr>
          <w:p w14:paraId="4E07421C" w14:textId="6B36D041" w:rsidR="00F16CBF" w:rsidRPr="009D668D" w:rsidRDefault="009D668D" w:rsidP="009D668D">
            <w:pPr>
              <w:spacing w:line="360" w:lineRule="auto"/>
              <w:jc w:val="center"/>
              <w:rPr>
                <w:rFonts w:ascii="Times New Roman" w:hAnsi="Times New Roman" w:cs="Times New Roman"/>
                <w:sz w:val="28"/>
                <w:szCs w:val="28"/>
              </w:rPr>
            </w:pPr>
            <w:r>
              <w:rPr>
                <w:rFonts w:ascii="Times New Roman" w:hAnsi="Times New Roman" w:cs="Times New Roman"/>
                <w:sz w:val="28"/>
                <w:szCs w:val="28"/>
              </w:rPr>
              <w:t>Коммуникативные</w:t>
            </w:r>
          </w:p>
        </w:tc>
      </w:tr>
      <w:tr w:rsidR="00271C09" w:rsidRPr="00897229" w14:paraId="26268FBB" w14:textId="77777777" w:rsidTr="00897229">
        <w:trPr>
          <w:jc w:val="center"/>
        </w:trPr>
        <w:tc>
          <w:tcPr>
            <w:tcW w:w="0" w:type="auto"/>
            <w:vAlign w:val="center"/>
          </w:tcPr>
          <w:p w14:paraId="58C08CBD" w14:textId="169CE83A" w:rsidR="00F16CBF" w:rsidRPr="009D668D" w:rsidRDefault="009D668D" w:rsidP="009D668D">
            <w:pPr>
              <w:spacing w:line="360" w:lineRule="auto"/>
              <w:jc w:val="center"/>
              <w:rPr>
                <w:rFonts w:ascii="Times New Roman" w:hAnsi="Times New Roman" w:cs="Times New Roman"/>
                <w:sz w:val="28"/>
                <w:szCs w:val="28"/>
              </w:rPr>
            </w:pPr>
            <w:r>
              <w:rPr>
                <w:rFonts w:ascii="Times New Roman" w:hAnsi="Times New Roman" w:cs="Times New Roman"/>
                <w:sz w:val="28"/>
                <w:szCs w:val="28"/>
              </w:rPr>
              <w:t>2. Постановка целей и задач урока</w:t>
            </w:r>
          </w:p>
        </w:tc>
        <w:tc>
          <w:tcPr>
            <w:tcW w:w="0" w:type="auto"/>
            <w:vAlign w:val="center"/>
          </w:tcPr>
          <w:p w14:paraId="6DE41815" w14:textId="0256D84A" w:rsidR="00F16CBF" w:rsidRPr="009D668D" w:rsidRDefault="009D668D" w:rsidP="009D668D">
            <w:pPr>
              <w:spacing w:line="360" w:lineRule="auto"/>
              <w:jc w:val="center"/>
              <w:rPr>
                <w:rFonts w:ascii="Times New Roman" w:hAnsi="Times New Roman" w:cs="Times New Roman"/>
                <w:sz w:val="28"/>
                <w:szCs w:val="28"/>
              </w:rPr>
            </w:pPr>
            <w:r w:rsidRPr="009D668D">
              <w:rPr>
                <w:rFonts w:ascii="Times New Roman" w:hAnsi="Times New Roman" w:cs="Times New Roman"/>
                <w:sz w:val="28"/>
                <w:szCs w:val="28"/>
                <w:shd w:val="clear" w:color="auto" w:fill="FFFFFF"/>
              </w:rPr>
              <w:t xml:space="preserve">Мотивация учебной деятельности учащихся. Нацеливание учащихся на </w:t>
            </w:r>
            <w:r w:rsidRPr="009D668D">
              <w:rPr>
                <w:rFonts w:ascii="Times New Roman" w:hAnsi="Times New Roman" w:cs="Times New Roman"/>
                <w:sz w:val="28"/>
                <w:szCs w:val="28"/>
                <w:shd w:val="clear" w:color="auto" w:fill="FFFFFF"/>
              </w:rPr>
              <w:lastRenderedPageBreak/>
              <w:t>решение учебной задачи</w:t>
            </w:r>
          </w:p>
        </w:tc>
        <w:tc>
          <w:tcPr>
            <w:tcW w:w="0" w:type="auto"/>
            <w:gridSpan w:val="2"/>
            <w:vAlign w:val="center"/>
          </w:tcPr>
          <w:p w14:paraId="65F2A8C5" w14:textId="77777777" w:rsidR="00F16CBF" w:rsidRDefault="009D668D" w:rsidP="009D668D">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Наводящие вопросы к теме урока:</w:t>
            </w:r>
          </w:p>
          <w:p w14:paraId="5E7C532C" w14:textId="1CFEE457" w:rsidR="009D668D" w:rsidRDefault="00632EA0" w:rsidP="009D668D">
            <w:pPr>
              <w:spacing w:line="360" w:lineRule="auto"/>
              <w:jc w:val="center"/>
              <w:rPr>
                <w:rFonts w:ascii="Times New Roman" w:hAnsi="Times New Roman" w:cs="Times New Roman"/>
                <w:sz w:val="28"/>
                <w:szCs w:val="28"/>
                <w:lang w:val="en-US"/>
              </w:rPr>
            </w:pPr>
            <w:r w:rsidRPr="00632EA0">
              <w:rPr>
                <w:rFonts w:ascii="Times New Roman" w:hAnsi="Times New Roman" w:cs="Times New Roman"/>
                <w:sz w:val="28"/>
                <w:szCs w:val="28"/>
                <w:lang w:val="en-US"/>
              </w:rPr>
              <w:t xml:space="preserve">1. </w:t>
            </w:r>
            <w:r w:rsidR="009D668D" w:rsidRPr="009D668D">
              <w:rPr>
                <w:rFonts w:ascii="Times New Roman" w:hAnsi="Times New Roman" w:cs="Times New Roman"/>
                <w:sz w:val="28"/>
                <w:szCs w:val="28"/>
                <w:lang w:val="en-US"/>
              </w:rPr>
              <w:t>What ways of obtaining new knowledge exist now?</w:t>
            </w:r>
          </w:p>
          <w:p w14:paraId="05AE6F0E" w14:textId="0045858E" w:rsidR="009D668D" w:rsidRDefault="00632EA0" w:rsidP="009D668D">
            <w:pPr>
              <w:spacing w:line="360" w:lineRule="auto"/>
              <w:jc w:val="center"/>
              <w:rPr>
                <w:rFonts w:ascii="Times New Roman" w:hAnsi="Times New Roman" w:cs="Times New Roman"/>
                <w:sz w:val="28"/>
                <w:szCs w:val="28"/>
                <w:lang w:val="en-US"/>
              </w:rPr>
            </w:pPr>
            <w:r w:rsidRPr="00632EA0">
              <w:rPr>
                <w:rFonts w:ascii="Times New Roman" w:hAnsi="Times New Roman" w:cs="Times New Roman"/>
                <w:sz w:val="28"/>
                <w:szCs w:val="28"/>
                <w:lang w:val="en-US"/>
              </w:rPr>
              <w:lastRenderedPageBreak/>
              <w:t xml:space="preserve">2. </w:t>
            </w:r>
            <w:r w:rsidR="00B51DE9" w:rsidRPr="00B51DE9">
              <w:rPr>
                <w:rFonts w:ascii="Times New Roman" w:hAnsi="Times New Roman" w:cs="Times New Roman"/>
                <w:sz w:val="28"/>
                <w:szCs w:val="28"/>
                <w:lang w:val="en-US"/>
              </w:rPr>
              <w:t>What ways of obtaining new knowledge existed before?</w:t>
            </w:r>
          </w:p>
          <w:p w14:paraId="60B32DA6" w14:textId="3919537C" w:rsidR="00B51DE9" w:rsidRDefault="00632EA0" w:rsidP="009D668D">
            <w:pPr>
              <w:spacing w:line="360" w:lineRule="auto"/>
              <w:jc w:val="center"/>
              <w:rPr>
                <w:rFonts w:ascii="Times New Roman" w:hAnsi="Times New Roman" w:cs="Times New Roman"/>
                <w:sz w:val="28"/>
                <w:szCs w:val="28"/>
                <w:lang w:val="en-US"/>
              </w:rPr>
            </w:pPr>
            <w:r w:rsidRPr="00632EA0">
              <w:rPr>
                <w:rFonts w:ascii="Times New Roman" w:hAnsi="Times New Roman" w:cs="Times New Roman"/>
                <w:sz w:val="28"/>
                <w:szCs w:val="28"/>
                <w:lang w:val="en-US"/>
              </w:rPr>
              <w:t xml:space="preserve">3. </w:t>
            </w:r>
            <w:r w:rsidR="00B51DE9" w:rsidRPr="00B51DE9">
              <w:rPr>
                <w:rFonts w:ascii="Times New Roman" w:hAnsi="Times New Roman" w:cs="Times New Roman"/>
                <w:sz w:val="28"/>
                <w:szCs w:val="28"/>
                <w:lang w:val="en-US"/>
              </w:rPr>
              <w:t>How does the school help people gain new knowledge?</w:t>
            </w:r>
          </w:p>
          <w:p w14:paraId="627CCD45" w14:textId="3E1C02C8" w:rsidR="00B51DE9" w:rsidRPr="00632EA0" w:rsidRDefault="00632EA0" w:rsidP="00632EA0">
            <w:pPr>
              <w:spacing w:line="360" w:lineRule="auto"/>
              <w:jc w:val="center"/>
              <w:rPr>
                <w:rFonts w:ascii="Times New Roman" w:hAnsi="Times New Roman" w:cs="Times New Roman"/>
                <w:sz w:val="28"/>
                <w:szCs w:val="28"/>
                <w:lang w:val="en-US"/>
              </w:rPr>
            </w:pPr>
            <w:r w:rsidRPr="00632EA0">
              <w:rPr>
                <w:rFonts w:ascii="Times New Roman" w:hAnsi="Times New Roman" w:cs="Times New Roman"/>
                <w:sz w:val="28"/>
                <w:szCs w:val="28"/>
                <w:lang w:val="en-US"/>
              </w:rPr>
              <w:t xml:space="preserve">4. </w:t>
            </w:r>
            <w:r w:rsidR="00B51DE9" w:rsidRPr="00B51DE9">
              <w:rPr>
                <w:rFonts w:ascii="Times New Roman" w:hAnsi="Times New Roman" w:cs="Times New Roman"/>
                <w:sz w:val="28"/>
                <w:szCs w:val="28"/>
                <w:lang w:val="en-US"/>
              </w:rPr>
              <w:t>What are the pros and cons of a modern school</w:t>
            </w:r>
            <w:r w:rsidRPr="00632EA0">
              <w:rPr>
                <w:rFonts w:ascii="Times New Roman" w:hAnsi="Times New Roman" w:cs="Times New Roman"/>
                <w:sz w:val="28"/>
                <w:szCs w:val="28"/>
                <w:lang w:val="en-US"/>
              </w:rPr>
              <w:t xml:space="preserve">? </w:t>
            </w:r>
          </w:p>
        </w:tc>
        <w:tc>
          <w:tcPr>
            <w:tcW w:w="0" w:type="auto"/>
            <w:vAlign w:val="center"/>
          </w:tcPr>
          <w:p w14:paraId="563784ED" w14:textId="77777777" w:rsidR="00F16CBF" w:rsidRDefault="004136A3" w:rsidP="009D668D">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Учащиеся отвечают на вопросы учителя.</w:t>
            </w:r>
          </w:p>
          <w:p w14:paraId="7C781AE1" w14:textId="626BA8E6" w:rsidR="004136A3" w:rsidRDefault="00632EA0" w:rsidP="009D668D">
            <w:pPr>
              <w:spacing w:line="360" w:lineRule="auto"/>
              <w:jc w:val="center"/>
              <w:rPr>
                <w:rFonts w:ascii="Times New Roman" w:hAnsi="Times New Roman" w:cs="Times New Roman"/>
                <w:sz w:val="28"/>
                <w:szCs w:val="28"/>
                <w:lang w:val="en-US"/>
              </w:rPr>
            </w:pPr>
            <w:r w:rsidRPr="00632EA0">
              <w:rPr>
                <w:rFonts w:ascii="Times New Roman" w:hAnsi="Times New Roman" w:cs="Times New Roman"/>
                <w:sz w:val="28"/>
                <w:szCs w:val="28"/>
                <w:lang w:val="en-US"/>
              </w:rPr>
              <w:t xml:space="preserve">1. </w:t>
            </w:r>
            <w:r w:rsidR="004136A3" w:rsidRPr="004136A3">
              <w:rPr>
                <w:rFonts w:ascii="Times New Roman" w:hAnsi="Times New Roman" w:cs="Times New Roman"/>
                <w:sz w:val="28"/>
                <w:szCs w:val="28"/>
                <w:lang w:val="en-US"/>
              </w:rPr>
              <w:t>We can gain new knowledge with the help of a computer, phone, books, educational applications, clubs and courses.</w:t>
            </w:r>
          </w:p>
          <w:p w14:paraId="27FBE97C" w14:textId="3F7927B4" w:rsidR="004136A3" w:rsidRDefault="00632EA0" w:rsidP="009D668D">
            <w:pPr>
              <w:spacing w:line="360" w:lineRule="auto"/>
              <w:jc w:val="center"/>
              <w:rPr>
                <w:rFonts w:ascii="Times New Roman" w:hAnsi="Times New Roman" w:cs="Times New Roman"/>
                <w:sz w:val="28"/>
                <w:szCs w:val="28"/>
                <w:lang w:val="en-US"/>
              </w:rPr>
            </w:pPr>
            <w:r w:rsidRPr="00632EA0">
              <w:rPr>
                <w:rFonts w:ascii="Times New Roman" w:hAnsi="Times New Roman" w:cs="Times New Roman"/>
                <w:sz w:val="28"/>
                <w:szCs w:val="28"/>
                <w:lang w:val="en-US"/>
              </w:rPr>
              <w:lastRenderedPageBreak/>
              <w:t xml:space="preserve">2. </w:t>
            </w:r>
            <w:r w:rsidRPr="00632EA0">
              <w:rPr>
                <w:rFonts w:ascii="Times New Roman" w:hAnsi="Times New Roman" w:cs="Times New Roman"/>
                <w:sz w:val="28"/>
                <w:szCs w:val="28"/>
                <w:lang w:val="en-US"/>
              </w:rPr>
              <w:t>Previously, the opportunities for obtaining new knowledge were limited. People didn't have the Internet, and they could only get knowledge from books. It was very difficult to buy books, you had to go to the library.</w:t>
            </w:r>
          </w:p>
          <w:p w14:paraId="5B79DF09" w14:textId="1B3D82B9" w:rsidR="00632EA0" w:rsidRDefault="00632EA0" w:rsidP="009D668D">
            <w:pPr>
              <w:spacing w:line="360" w:lineRule="auto"/>
              <w:jc w:val="center"/>
              <w:rPr>
                <w:rFonts w:ascii="Times New Roman" w:hAnsi="Times New Roman" w:cs="Times New Roman"/>
                <w:sz w:val="28"/>
                <w:szCs w:val="28"/>
                <w:lang w:val="en-US"/>
              </w:rPr>
            </w:pPr>
            <w:r w:rsidRPr="00632EA0">
              <w:rPr>
                <w:rFonts w:ascii="Times New Roman" w:hAnsi="Times New Roman" w:cs="Times New Roman"/>
                <w:sz w:val="28"/>
                <w:szCs w:val="28"/>
                <w:lang w:val="en-US"/>
              </w:rPr>
              <w:t xml:space="preserve">3. </w:t>
            </w:r>
            <w:r w:rsidRPr="00632EA0">
              <w:rPr>
                <w:rFonts w:ascii="Times New Roman" w:hAnsi="Times New Roman" w:cs="Times New Roman"/>
                <w:sz w:val="28"/>
                <w:szCs w:val="28"/>
                <w:lang w:val="en-US"/>
              </w:rPr>
              <w:t>The school helps us to gain new knowledge. We learn new topics every day, and teachers help us systematize knowledge and also teach us how to apply it.</w:t>
            </w:r>
          </w:p>
          <w:p w14:paraId="4D1ECE84" w14:textId="77777777" w:rsidR="00897229" w:rsidRPr="00897229" w:rsidRDefault="00632EA0" w:rsidP="00897229">
            <w:pPr>
              <w:spacing w:line="360" w:lineRule="auto"/>
              <w:jc w:val="center"/>
              <w:rPr>
                <w:rFonts w:ascii="Times New Roman" w:hAnsi="Times New Roman" w:cs="Times New Roman"/>
                <w:sz w:val="28"/>
                <w:szCs w:val="28"/>
                <w:lang w:val="en-US"/>
              </w:rPr>
            </w:pPr>
            <w:r w:rsidRPr="00897229">
              <w:rPr>
                <w:rFonts w:ascii="Times New Roman" w:hAnsi="Times New Roman" w:cs="Times New Roman"/>
                <w:sz w:val="28"/>
                <w:szCs w:val="28"/>
                <w:lang w:val="en-US"/>
              </w:rPr>
              <w:t xml:space="preserve">4. </w:t>
            </w:r>
            <w:r w:rsidR="00897229" w:rsidRPr="00897229">
              <w:rPr>
                <w:rFonts w:ascii="Times New Roman" w:hAnsi="Times New Roman" w:cs="Times New Roman"/>
                <w:sz w:val="28"/>
                <w:szCs w:val="28"/>
                <w:lang w:val="en-US"/>
              </w:rPr>
              <w:t>The advantages of a modern school are:</w:t>
            </w:r>
          </w:p>
          <w:p w14:paraId="31E57BFD" w14:textId="77777777" w:rsidR="00897229" w:rsidRPr="00897229" w:rsidRDefault="00897229" w:rsidP="00897229">
            <w:pPr>
              <w:spacing w:line="360" w:lineRule="auto"/>
              <w:jc w:val="center"/>
              <w:rPr>
                <w:rFonts w:ascii="Times New Roman" w:hAnsi="Times New Roman" w:cs="Times New Roman"/>
                <w:sz w:val="28"/>
                <w:szCs w:val="28"/>
                <w:lang w:val="en-US"/>
              </w:rPr>
            </w:pPr>
            <w:r w:rsidRPr="00897229">
              <w:rPr>
                <w:rFonts w:ascii="Times New Roman" w:hAnsi="Times New Roman" w:cs="Times New Roman"/>
                <w:sz w:val="28"/>
                <w:szCs w:val="28"/>
                <w:lang w:val="en-US"/>
              </w:rPr>
              <w:t>- inclusion of new technologies in the educational process;</w:t>
            </w:r>
          </w:p>
          <w:p w14:paraId="4BD2712D" w14:textId="77777777" w:rsidR="00897229" w:rsidRPr="00897229" w:rsidRDefault="00897229" w:rsidP="00897229">
            <w:pPr>
              <w:spacing w:line="360" w:lineRule="auto"/>
              <w:jc w:val="center"/>
              <w:rPr>
                <w:rFonts w:ascii="Times New Roman" w:hAnsi="Times New Roman" w:cs="Times New Roman"/>
                <w:sz w:val="28"/>
                <w:szCs w:val="28"/>
                <w:lang w:val="en-US"/>
              </w:rPr>
            </w:pPr>
            <w:r w:rsidRPr="00897229">
              <w:rPr>
                <w:rFonts w:ascii="Times New Roman" w:hAnsi="Times New Roman" w:cs="Times New Roman"/>
                <w:sz w:val="28"/>
                <w:szCs w:val="28"/>
                <w:lang w:val="en-US"/>
              </w:rPr>
              <w:lastRenderedPageBreak/>
              <w:t>– a variety of options for school preparation;</w:t>
            </w:r>
          </w:p>
          <w:p w14:paraId="634CA423" w14:textId="77777777" w:rsidR="00897229" w:rsidRPr="00897229" w:rsidRDefault="00897229" w:rsidP="00897229">
            <w:pPr>
              <w:spacing w:line="360" w:lineRule="auto"/>
              <w:jc w:val="center"/>
              <w:rPr>
                <w:rFonts w:ascii="Times New Roman" w:hAnsi="Times New Roman" w:cs="Times New Roman"/>
                <w:sz w:val="28"/>
                <w:szCs w:val="28"/>
                <w:lang w:val="en-US"/>
              </w:rPr>
            </w:pPr>
            <w:r w:rsidRPr="00897229">
              <w:rPr>
                <w:rFonts w:ascii="Times New Roman" w:hAnsi="Times New Roman" w:cs="Times New Roman"/>
                <w:sz w:val="28"/>
                <w:szCs w:val="28"/>
                <w:lang w:val="en-US"/>
              </w:rPr>
              <w:t>– maintaining new ways of monitoring assessments;</w:t>
            </w:r>
          </w:p>
          <w:p w14:paraId="0E41B5EC" w14:textId="77777777" w:rsidR="00897229" w:rsidRPr="00897229" w:rsidRDefault="00897229" w:rsidP="00897229">
            <w:pPr>
              <w:spacing w:line="360" w:lineRule="auto"/>
              <w:jc w:val="center"/>
              <w:rPr>
                <w:rFonts w:ascii="Times New Roman" w:hAnsi="Times New Roman" w:cs="Times New Roman"/>
                <w:sz w:val="28"/>
                <w:szCs w:val="28"/>
                <w:lang w:val="en-US"/>
              </w:rPr>
            </w:pPr>
            <w:r w:rsidRPr="00897229">
              <w:rPr>
                <w:rFonts w:ascii="Times New Roman" w:hAnsi="Times New Roman" w:cs="Times New Roman"/>
                <w:sz w:val="28"/>
                <w:szCs w:val="28"/>
                <w:lang w:val="en-US"/>
              </w:rPr>
              <w:t>– participation of schoolchildren in international Olympiads, online competitions;</w:t>
            </w:r>
          </w:p>
          <w:p w14:paraId="6991B3B8" w14:textId="77777777" w:rsidR="00632EA0" w:rsidRDefault="00897229" w:rsidP="00897229">
            <w:pPr>
              <w:spacing w:line="360" w:lineRule="auto"/>
              <w:jc w:val="center"/>
              <w:rPr>
                <w:rFonts w:ascii="Times New Roman" w:hAnsi="Times New Roman" w:cs="Times New Roman"/>
                <w:sz w:val="28"/>
                <w:szCs w:val="28"/>
                <w:lang w:val="en-US"/>
              </w:rPr>
            </w:pPr>
            <w:r w:rsidRPr="00897229">
              <w:rPr>
                <w:rFonts w:ascii="Times New Roman" w:hAnsi="Times New Roman" w:cs="Times New Roman"/>
                <w:sz w:val="28"/>
                <w:szCs w:val="28"/>
                <w:lang w:val="en-US"/>
              </w:rPr>
              <w:t>– A 100-point grading system makes it possible to identify the best of the best students.</w:t>
            </w:r>
          </w:p>
          <w:p w14:paraId="741D915E" w14:textId="77777777" w:rsidR="00897229" w:rsidRPr="00897229" w:rsidRDefault="00897229" w:rsidP="00897229">
            <w:pPr>
              <w:spacing w:line="360" w:lineRule="auto"/>
              <w:jc w:val="center"/>
              <w:rPr>
                <w:rFonts w:ascii="Times New Roman" w:hAnsi="Times New Roman" w:cs="Times New Roman"/>
                <w:sz w:val="28"/>
                <w:szCs w:val="28"/>
                <w:lang w:val="en-US"/>
              </w:rPr>
            </w:pPr>
            <w:r w:rsidRPr="00897229">
              <w:rPr>
                <w:rFonts w:ascii="Times New Roman" w:hAnsi="Times New Roman" w:cs="Times New Roman"/>
                <w:sz w:val="28"/>
                <w:szCs w:val="28"/>
                <w:lang w:val="en-US"/>
              </w:rPr>
              <w:t>The disadvantages of a modern school are:</w:t>
            </w:r>
          </w:p>
          <w:p w14:paraId="2D5EB0FF" w14:textId="77777777" w:rsidR="00897229" w:rsidRPr="00897229" w:rsidRDefault="00897229" w:rsidP="00897229">
            <w:pPr>
              <w:spacing w:line="360" w:lineRule="auto"/>
              <w:jc w:val="center"/>
              <w:rPr>
                <w:rFonts w:ascii="Times New Roman" w:hAnsi="Times New Roman" w:cs="Times New Roman"/>
                <w:sz w:val="28"/>
                <w:szCs w:val="28"/>
                <w:lang w:val="en-US"/>
              </w:rPr>
            </w:pPr>
            <w:r w:rsidRPr="00897229">
              <w:rPr>
                <w:rFonts w:ascii="Times New Roman" w:hAnsi="Times New Roman" w:cs="Times New Roman"/>
                <w:sz w:val="28"/>
                <w:szCs w:val="28"/>
                <w:lang w:val="en-US"/>
              </w:rPr>
              <w:t>-a large amount of information for self-study;</w:t>
            </w:r>
          </w:p>
          <w:p w14:paraId="24B8E534" w14:textId="77777777" w:rsidR="00897229" w:rsidRPr="00897229" w:rsidRDefault="00897229" w:rsidP="00897229">
            <w:pPr>
              <w:spacing w:line="360" w:lineRule="auto"/>
              <w:jc w:val="center"/>
              <w:rPr>
                <w:rFonts w:ascii="Times New Roman" w:hAnsi="Times New Roman" w:cs="Times New Roman"/>
                <w:sz w:val="28"/>
                <w:szCs w:val="28"/>
                <w:lang w:val="en-US"/>
              </w:rPr>
            </w:pPr>
            <w:r w:rsidRPr="00897229">
              <w:rPr>
                <w:rFonts w:ascii="Times New Roman" w:hAnsi="Times New Roman" w:cs="Times New Roman"/>
                <w:sz w:val="28"/>
                <w:szCs w:val="28"/>
                <w:lang w:val="en-US"/>
              </w:rPr>
              <w:t>- inconvenient exam system;</w:t>
            </w:r>
          </w:p>
          <w:p w14:paraId="68DBC2C8" w14:textId="643DC911" w:rsidR="00897229" w:rsidRPr="00897229" w:rsidRDefault="00897229" w:rsidP="00897229">
            <w:pPr>
              <w:spacing w:line="360" w:lineRule="auto"/>
              <w:jc w:val="center"/>
              <w:rPr>
                <w:rFonts w:ascii="Times New Roman" w:hAnsi="Times New Roman" w:cs="Times New Roman"/>
                <w:sz w:val="28"/>
                <w:szCs w:val="28"/>
                <w:lang w:val="en-US"/>
              </w:rPr>
            </w:pPr>
            <w:r w:rsidRPr="00897229">
              <w:rPr>
                <w:rFonts w:ascii="Times New Roman" w:hAnsi="Times New Roman" w:cs="Times New Roman"/>
                <w:sz w:val="28"/>
                <w:szCs w:val="28"/>
                <w:lang w:val="en-US"/>
              </w:rPr>
              <w:t>-a small number of hours to study complex topics.</w:t>
            </w:r>
          </w:p>
        </w:tc>
        <w:tc>
          <w:tcPr>
            <w:tcW w:w="0" w:type="auto"/>
            <w:vAlign w:val="center"/>
          </w:tcPr>
          <w:p w14:paraId="51CC5004" w14:textId="550B9267" w:rsidR="00F16CBF" w:rsidRPr="00897229" w:rsidRDefault="00897229" w:rsidP="009D668D">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Умение работать в группах/парах</w:t>
            </w:r>
          </w:p>
        </w:tc>
      </w:tr>
      <w:tr w:rsidR="00271C09" w:rsidRPr="007B7497" w14:paraId="79AE6435" w14:textId="77777777" w:rsidTr="00897229">
        <w:trPr>
          <w:jc w:val="center"/>
        </w:trPr>
        <w:tc>
          <w:tcPr>
            <w:tcW w:w="0" w:type="auto"/>
            <w:vAlign w:val="center"/>
          </w:tcPr>
          <w:p w14:paraId="3064D073" w14:textId="2C015FD1" w:rsidR="00F16CBF" w:rsidRPr="00897229" w:rsidRDefault="00897229" w:rsidP="0089722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897229">
              <w:rPr>
                <w:rFonts w:ascii="Times New Roman" w:hAnsi="Times New Roman" w:cs="Times New Roman"/>
                <w:sz w:val="28"/>
                <w:szCs w:val="28"/>
              </w:rPr>
              <w:t>Основной этап работы. Актуализация знаний и умений учащихся. Мотивация к учебной деятельности</w:t>
            </w:r>
          </w:p>
        </w:tc>
        <w:tc>
          <w:tcPr>
            <w:tcW w:w="0" w:type="auto"/>
            <w:vAlign w:val="center"/>
          </w:tcPr>
          <w:p w14:paraId="269DAB9D" w14:textId="27B6316A" w:rsidR="00F16CBF" w:rsidRPr="00897229" w:rsidRDefault="0058623C" w:rsidP="0058623C">
            <w:pPr>
              <w:spacing w:line="360" w:lineRule="auto"/>
              <w:jc w:val="center"/>
              <w:rPr>
                <w:rFonts w:ascii="Times New Roman" w:hAnsi="Times New Roman" w:cs="Times New Roman"/>
                <w:sz w:val="28"/>
                <w:szCs w:val="28"/>
              </w:rPr>
            </w:pPr>
            <w:r w:rsidRPr="0058623C">
              <w:rPr>
                <w:rFonts w:ascii="Times New Roman" w:hAnsi="Times New Roman" w:cs="Times New Roman"/>
                <w:sz w:val="28"/>
                <w:szCs w:val="28"/>
              </w:rPr>
              <w:t>Отработка лексики, навыков говорения и чтения</w:t>
            </w:r>
          </w:p>
        </w:tc>
        <w:tc>
          <w:tcPr>
            <w:tcW w:w="0" w:type="auto"/>
            <w:gridSpan w:val="2"/>
            <w:vAlign w:val="center"/>
          </w:tcPr>
          <w:p w14:paraId="6CA08E60" w14:textId="77777777" w:rsidR="00F16CBF" w:rsidRDefault="00C736F0" w:rsidP="00C736F0">
            <w:pPr>
              <w:spacing w:line="360" w:lineRule="auto"/>
              <w:jc w:val="center"/>
              <w:rPr>
                <w:rFonts w:ascii="Times New Roman" w:hAnsi="Times New Roman" w:cs="Times New Roman"/>
                <w:sz w:val="28"/>
                <w:szCs w:val="28"/>
              </w:rPr>
            </w:pPr>
            <w:r>
              <w:rPr>
                <w:rFonts w:ascii="Times New Roman" w:hAnsi="Times New Roman" w:cs="Times New Roman"/>
                <w:sz w:val="28"/>
                <w:szCs w:val="28"/>
              </w:rPr>
              <w:t>Формирование навыка чтения и перевода.</w:t>
            </w:r>
          </w:p>
          <w:p w14:paraId="09CD65BA" w14:textId="09CDB91C" w:rsidR="00C736F0" w:rsidRPr="00C736F0" w:rsidRDefault="00C736F0" w:rsidP="007B749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Текст</w:t>
            </w:r>
            <w:r w:rsidRPr="00C736F0">
              <w:rPr>
                <w:rFonts w:ascii="Times New Roman" w:hAnsi="Times New Roman" w:cs="Times New Roman"/>
                <w:sz w:val="28"/>
                <w:szCs w:val="28"/>
                <w:lang w:val="en-US"/>
              </w:rPr>
              <w:t xml:space="preserve"> </w:t>
            </w:r>
            <w:r>
              <w:rPr>
                <w:rFonts w:ascii="Times New Roman" w:hAnsi="Times New Roman" w:cs="Times New Roman"/>
                <w:sz w:val="28"/>
                <w:szCs w:val="28"/>
              </w:rPr>
              <w:t>из</w:t>
            </w:r>
            <w:r w:rsidRPr="00C736F0">
              <w:rPr>
                <w:rFonts w:ascii="Times New Roman" w:hAnsi="Times New Roman" w:cs="Times New Roman"/>
                <w:sz w:val="28"/>
                <w:szCs w:val="28"/>
                <w:lang w:val="en-US"/>
              </w:rPr>
              <w:t xml:space="preserve"> </w:t>
            </w:r>
            <w:r>
              <w:rPr>
                <w:rFonts w:ascii="Times New Roman" w:hAnsi="Times New Roman" w:cs="Times New Roman"/>
                <w:sz w:val="28"/>
                <w:szCs w:val="28"/>
              </w:rPr>
              <w:t>учебника</w:t>
            </w:r>
            <w:r w:rsidRPr="00C736F0">
              <w:rPr>
                <w:rFonts w:ascii="Times New Roman" w:hAnsi="Times New Roman" w:cs="Times New Roman"/>
                <w:sz w:val="28"/>
                <w:szCs w:val="28"/>
                <w:lang w:val="en-US"/>
              </w:rPr>
              <w:t xml:space="preserve"> </w:t>
            </w:r>
            <w:r w:rsidRPr="00C736F0">
              <w:rPr>
                <w:rFonts w:ascii="Times New Roman" w:hAnsi="Times New Roman" w:cs="Times New Roman"/>
                <w:sz w:val="28"/>
                <w:szCs w:val="28"/>
                <w:lang w:val="en-US"/>
              </w:rPr>
              <w:t>English Vocabulary in Use Upper-Intermediate 4th Edition (2017) [Cambridge]</w:t>
            </w:r>
            <w:r w:rsidRPr="00C736F0">
              <w:rPr>
                <w:rFonts w:ascii="Times New Roman" w:hAnsi="Times New Roman" w:cs="Times New Roman"/>
                <w:sz w:val="28"/>
                <w:szCs w:val="28"/>
                <w:lang w:val="en-US"/>
              </w:rPr>
              <w:t xml:space="preserve">. </w:t>
            </w:r>
            <w:r>
              <w:rPr>
                <w:rFonts w:ascii="Times New Roman" w:hAnsi="Times New Roman" w:cs="Times New Roman"/>
                <w:sz w:val="28"/>
                <w:szCs w:val="28"/>
                <w:lang w:val="en-US"/>
              </w:rPr>
              <w:t>P. 35</w:t>
            </w:r>
          </w:p>
        </w:tc>
        <w:tc>
          <w:tcPr>
            <w:tcW w:w="0" w:type="auto"/>
            <w:vAlign w:val="center"/>
          </w:tcPr>
          <w:p w14:paraId="27C4532F" w14:textId="1B4518CE" w:rsidR="00F16CBF" w:rsidRPr="007B7497" w:rsidRDefault="007B7497" w:rsidP="00C736F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Ученики читают и переводят текст по очереди. </w:t>
            </w:r>
          </w:p>
        </w:tc>
        <w:tc>
          <w:tcPr>
            <w:tcW w:w="0" w:type="auto"/>
            <w:vAlign w:val="center"/>
          </w:tcPr>
          <w:p w14:paraId="0FB28892" w14:textId="77777777" w:rsidR="007B7497" w:rsidRDefault="007B7497" w:rsidP="007B7497">
            <w:pPr>
              <w:pStyle w:val="a8"/>
              <w:shd w:val="clear" w:color="auto" w:fill="FFFFFF"/>
              <w:spacing w:before="0" w:beforeAutospacing="0" w:after="0" w:afterAutospacing="0" w:line="360" w:lineRule="auto"/>
              <w:jc w:val="center"/>
              <w:rPr>
                <w:color w:val="000000"/>
                <w:sz w:val="28"/>
                <w:szCs w:val="28"/>
              </w:rPr>
            </w:pPr>
            <w:r w:rsidRPr="007B7497">
              <w:rPr>
                <w:color w:val="000000"/>
                <w:sz w:val="28"/>
                <w:szCs w:val="28"/>
              </w:rPr>
              <w:t>Познавательные: применение навыков работы с различными видами деятельности на уроке: говорение, чтение.</w:t>
            </w:r>
          </w:p>
          <w:p w14:paraId="31B7F7E9" w14:textId="77777777" w:rsidR="00F16CBF" w:rsidRPr="007B7497" w:rsidRDefault="00F16CBF" w:rsidP="007B7497">
            <w:pPr>
              <w:pStyle w:val="a8"/>
              <w:shd w:val="clear" w:color="auto" w:fill="FFFFFF"/>
              <w:spacing w:before="0" w:beforeAutospacing="0" w:after="300" w:afterAutospacing="0"/>
              <w:jc w:val="center"/>
              <w:rPr>
                <w:sz w:val="28"/>
                <w:szCs w:val="28"/>
              </w:rPr>
            </w:pPr>
          </w:p>
        </w:tc>
      </w:tr>
      <w:tr w:rsidR="007B7497" w:rsidRPr="007B7497" w14:paraId="53E1C9BC" w14:textId="77777777" w:rsidTr="001C0416">
        <w:trPr>
          <w:jc w:val="center"/>
        </w:trPr>
        <w:tc>
          <w:tcPr>
            <w:tcW w:w="0" w:type="auto"/>
            <w:gridSpan w:val="6"/>
            <w:vAlign w:val="center"/>
          </w:tcPr>
          <w:p w14:paraId="3B8762B0" w14:textId="4D1AD414" w:rsidR="007B7497" w:rsidRPr="007B7497" w:rsidRDefault="007B7497" w:rsidP="007B7497">
            <w:pPr>
              <w:pStyle w:val="a8"/>
              <w:shd w:val="clear" w:color="auto" w:fill="FFFFFF"/>
              <w:spacing w:before="0" w:beforeAutospacing="0" w:after="0" w:afterAutospacing="0" w:line="360" w:lineRule="auto"/>
              <w:jc w:val="center"/>
              <w:rPr>
                <w:color w:val="000000"/>
                <w:sz w:val="28"/>
                <w:szCs w:val="28"/>
                <w:lang w:val="en-US"/>
              </w:rPr>
            </w:pPr>
            <w:r w:rsidRPr="007B7497">
              <w:rPr>
                <w:color w:val="000000"/>
                <w:sz w:val="28"/>
                <w:szCs w:val="28"/>
                <w:lang w:val="en-US"/>
              </w:rPr>
              <w:t>The youngest children start their education in a crèche /</w:t>
            </w:r>
            <w:proofErr w:type="spellStart"/>
            <w:r w:rsidRPr="007B7497">
              <w:rPr>
                <w:color w:val="000000"/>
                <w:sz w:val="28"/>
                <w:szCs w:val="28"/>
                <w:lang w:val="en-US"/>
              </w:rPr>
              <w:t>kreʃ</w:t>
            </w:r>
            <w:proofErr w:type="spellEnd"/>
            <w:r w:rsidRPr="007B7497">
              <w:rPr>
                <w:color w:val="000000"/>
                <w:sz w:val="28"/>
                <w:szCs w:val="28"/>
                <w:lang w:val="en-US"/>
              </w:rPr>
              <w:t xml:space="preserve">/, where they mostly play but also do some early learning activities. After that, they may go to a nursery school. Between the ages of five and 11, children attend primary school, where they learn the basics of reading, writing, arithmetic, etc. For most children, secondary education begins when they enter a comprehensive school or a more traditional grammar school (to which they gain admission by sitting an exam). The famous UK public schools are in fact private, fee-paying schools. Between the ages of 11 and 18, young people take a wide range of subjects in arts, sciences and technical areas. In the UK, pupils can leave school at the age of 16, although many young people choose to remain in full-time education until the age of 18. (In England it is compulsory for young people to continue with some form of education or training until they are 18 [they must do it], even if they also have a </w:t>
            </w:r>
            <w:r w:rsidRPr="007B7497">
              <w:rPr>
                <w:color w:val="000000"/>
                <w:sz w:val="28"/>
                <w:szCs w:val="28"/>
                <w:lang w:val="en-US"/>
              </w:rPr>
              <w:lastRenderedPageBreak/>
              <w:t>job.) From 16 to 18 young people may study at secondary school or at a sixth-form college, aft er which they may go on to higher education.</w:t>
            </w:r>
          </w:p>
        </w:tc>
      </w:tr>
      <w:tr w:rsidR="007B7497" w:rsidRPr="007B7497" w14:paraId="28DAC35F" w14:textId="77777777" w:rsidTr="00DD2C62">
        <w:trPr>
          <w:jc w:val="center"/>
        </w:trPr>
        <w:tc>
          <w:tcPr>
            <w:tcW w:w="0" w:type="auto"/>
            <w:vAlign w:val="center"/>
          </w:tcPr>
          <w:p w14:paraId="1E68A3DD" w14:textId="77777777" w:rsidR="007B7497" w:rsidRPr="007B7497" w:rsidRDefault="007B7497" w:rsidP="007B7497">
            <w:pPr>
              <w:pStyle w:val="a8"/>
              <w:shd w:val="clear" w:color="auto" w:fill="FFFFFF"/>
              <w:spacing w:before="0" w:beforeAutospacing="0" w:after="0" w:afterAutospacing="0" w:line="360" w:lineRule="auto"/>
              <w:jc w:val="center"/>
              <w:rPr>
                <w:color w:val="000000"/>
                <w:sz w:val="28"/>
                <w:szCs w:val="28"/>
                <w:lang w:val="en-US"/>
              </w:rPr>
            </w:pPr>
          </w:p>
        </w:tc>
        <w:tc>
          <w:tcPr>
            <w:tcW w:w="0" w:type="auto"/>
            <w:vAlign w:val="center"/>
          </w:tcPr>
          <w:p w14:paraId="2F6307DD" w14:textId="3EE0733B" w:rsidR="007B7497" w:rsidRPr="007B7497" w:rsidRDefault="007B7497" w:rsidP="007B7497">
            <w:pPr>
              <w:pStyle w:val="a8"/>
              <w:shd w:val="clear" w:color="auto" w:fill="FFFFFF"/>
              <w:spacing w:before="0" w:beforeAutospacing="0" w:after="0" w:afterAutospacing="0" w:line="360" w:lineRule="auto"/>
              <w:jc w:val="center"/>
              <w:rPr>
                <w:color w:val="000000"/>
                <w:sz w:val="28"/>
                <w:szCs w:val="28"/>
              </w:rPr>
            </w:pPr>
            <w:r>
              <w:rPr>
                <w:color w:val="000000"/>
                <w:sz w:val="28"/>
                <w:szCs w:val="28"/>
              </w:rPr>
              <w:t xml:space="preserve">Отработка навыка применения новой лексики </w:t>
            </w:r>
          </w:p>
        </w:tc>
        <w:tc>
          <w:tcPr>
            <w:tcW w:w="0" w:type="auto"/>
            <w:gridSpan w:val="2"/>
            <w:vAlign w:val="center"/>
          </w:tcPr>
          <w:p w14:paraId="05317411" w14:textId="6273D5A4" w:rsidR="007B7497" w:rsidRPr="007C5A2F" w:rsidRDefault="007C5A2F" w:rsidP="007B7497">
            <w:pPr>
              <w:pStyle w:val="a8"/>
              <w:shd w:val="clear" w:color="auto" w:fill="FFFFFF"/>
              <w:spacing w:before="0" w:beforeAutospacing="0" w:after="0" w:afterAutospacing="0" w:line="360" w:lineRule="auto"/>
              <w:jc w:val="center"/>
              <w:rPr>
                <w:color w:val="000000"/>
                <w:sz w:val="28"/>
                <w:szCs w:val="28"/>
              </w:rPr>
            </w:pPr>
            <w:r>
              <w:rPr>
                <w:color w:val="000000"/>
                <w:sz w:val="28"/>
                <w:szCs w:val="28"/>
              </w:rPr>
              <w:t>Задание</w:t>
            </w:r>
            <w:r w:rsidRPr="007C5A2F">
              <w:rPr>
                <w:color w:val="000000"/>
                <w:sz w:val="28"/>
                <w:szCs w:val="28"/>
                <w:lang w:val="en-US"/>
              </w:rPr>
              <w:t xml:space="preserve"> </w:t>
            </w:r>
            <w:r>
              <w:rPr>
                <w:color w:val="000000"/>
                <w:sz w:val="28"/>
                <w:szCs w:val="28"/>
              </w:rPr>
              <w:t>из</w:t>
            </w:r>
            <w:r w:rsidRPr="007C5A2F">
              <w:rPr>
                <w:color w:val="000000"/>
                <w:sz w:val="28"/>
                <w:szCs w:val="28"/>
                <w:lang w:val="en-US"/>
              </w:rPr>
              <w:t xml:space="preserve"> </w:t>
            </w:r>
            <w:r>
              <w:rPr>
                <w:color w:val="000000"/>
                <w:sz w:val="28"/>
                <w:szCs w:val="28"/>
              </w:rPr>
              <w:t>учебника</w:t>
            </w:r>
            <w:r w:rsidRPr="007C5A2F">
              <w:rPr>
                <w:color w:val="000000"/>
                <w:sz w:val="28"/>
                <w:szCs w:val="28"/>
                <w:lang w:val="en-US"/>
              </w:rPr>
              <w:t xml:space="preserve"> </w:t>
            </w:r>
            <w:r w:rsidRPr="00C736F0">
              <w:rPr>
                <w:sz w:val="28"/>
                <w:szCs w:val="28"/>
                <w:lang w:val="en-US"/>
              </w:rPr>
              <w:t xml:space="preserve">English Vocabulary in Use Upper-Intermediate 4th Edition (2017) [Cambridge]. </w:t>
            </w:r>
            <w:r>
              <w:rPr>
                <w:sz w:val="28"/>
                <w:szCs w:val="28"/>
                <w:lang w:val="en-US"/>
              </w:rPr>
              <w:t>P. 3</w:t>
            </w:r>
            <w:r>
              <w:rPr>
                <w:sz w:val="28"/>
                <w:szCs w:val="28"/>
              </w:rPr>
              <w:t>6</w:t>
            </w:r>
          </w:p>
        </w:tc>
        <w:tc>
          <w:tcPr>
            <w:tcW w:w="0" w:type="auto"/>
            <w:vAlign w:val="center"/>
          </w:tcPr>
          <w:p w14:paraId="553E6E4A" w14:textId="507973E1" w:rsidR="007B7497" w:rsidRPr="007B7497" w:rsidRDefault="007C5A2F" w:rsidP="007B7497">
            <w:pPr>
              <w:pStyle w:val="a8"/>
              <w:shd w:val="clear" w:color="auto" w:fill="FFFFFF"/>
              <w:spacing w:before="0" w:beforeAutospacing="0" w:after="0" w:afterAutospacing="0" w:line="360" w:lineRule="auto"/>
              <w:jc w:val="center"/>
              <w:rPr>
                <w:color w:val="000000"/>
                <w:sz w:val="28"/>
                <w:szCs w:val="28"/>
              </w:rPr>
            </w:pPr>
            <w:r>
              <w:rPr>
                <w:color w:val="000000"/>
                <w:sz w:val="28"/>
                <w:szCs w:val="28"/>
              </w:rPr>
              <w:t>Ученики выполняют задание от учителя</w:t>
            </w:r>
          </w:p>
        </w:tc>
        <w:tc>
          <w:tcPr>
            <w:tcW w:w="0" w:type="auto"/>
            <w:vAlign w:val="center"/>
          </w:tcPr>
          <w:p w14:paraId="09554F95" w14:textId="5A419645" w:rsidR="007B7497" w:rsidRPr="007B7497" w:rsidRDefault="007C5A2F" w:rsidP="007B7497">
            <w:pPr>
              <w:pStyle w:val="a8"/>
              <w:shd w:val="clear" w:color="auto" w:fill="FFFFFF"/>
              <w:spacing w:before="0" w:beforeAutospacing="0" w:after="0" w:afterAutospacing="0" w:line="360" w:lineRule="auto"/>
              <w:jc w:val="center"/>
              <w:rPr>
                <w:color w:val="000000"/>
                <w:sz w:val="28"/>
                <w:szCs w:val="28"/>
              </w:rPr>
            </w:pPr>
            <w:r>
              <w:rPr>
                <w:color w:val="000000"/>
                <w:sz w:val="28"/>
                <w:szCs w:val="28"/>
              </w:rPr>
              <w:t>Познавательные</w:t>
            </w:r>
          </w:p>
        </w:tc>
      </w:tr>
      <w:tr w:rsidR="007C5A2F" w:rsidRPr="007C5A2F" w14:paraId="71E40DC5" w14:textId="77777777" w:rsidTr="009F35E4">
        <w:trPr>
          <w:jc w:val="center"/>
        </w:trPr>
        <w:tc>
          <w:tcPr>
            <w:tcW w:w="0" w:type="auto"/>
            <w:gridSpan w:val="6"/>
            <w:vAlign w:val="center"/>
          </w:tcPr>
          <w:p w14:paraId="159435E3" w14:textId="680F86D5" w:rsidR="007C5A2F" w:rsidRPr="007C5A2F" w:rsidRDefault="007C5A2F" w:rsidP="007B7497">
            <w:pPr>
              <w:pStyle w:val="a8"/>
              <w:shd w:val="clear" w:color="auto" w:fill="FFFFFF"/>
              <w:spacing w:before="0" w:beforeAutospacing="0" w:after="0" w:afterAutospacing="0" w:line="360" w:lineRule="auto"/>
              <w:jc w:val="center"/>
              <w:rPr>
                <w:color w:val="000000"/>
                <w:sz w:val="28"/>
                <w:szCs w:val="28"/>
                <w:lang w:val="en-US"/>
              </w:rPr>
            </w:pPr>
            <w:r>
              <w:rPr>
                <w:color w:val="000000"/>
                <w:sz w:val="28"/>
                <w:szCs w:val="28"/>
                <w:lang w:val="en-US"/>
              </w:rPr>
              <w:t>F</w:t>
            </w:r>
            <w:r w:rsidRPr="007C5A2F">
              <w:rPr>
                <w:color w:val="000000"/>
                <w:sz w:val="28"/>
                <w:szCs w:val="28"/>
                <w:lang w:val="en-US"/>
              </w:rPr>
              <w:t xml:space="preserve">ill the gaps in this life story of a British woman. Amy first went to her local </w:t>
            </w:r>
            <w:r>
              <w:rPr>
                <w:color w:val="000000"/>
                <w:sz w:val="28"/>
                <w:szCs w:val="28"/>
                <w:lang w:val="en-US"/>
              </w:rPr>
              <w:t>___</w:t>
            </w:r>
            <w:r w:rsidRPr="007C5A2F">
              <w:rPr>
                <w:color w:val="000000"/>
                <w:sz w:val="28"/>
                <w:szCs w:val="28"/>
                <w:lang w:val="en-US"/>
              </w:rPr>
              <w:t xml:space="preserve"> school at the age of five. The year before that she attended a </w:t>
            </w:r>
            <w:r>
              <w:rPr>
                <w:color w:val="000000"/>
                <w:sz w:val="28"/>
                <w:szCs w:val="28"/>
                <w:lang w:val="en-US"/>
              </w:rPr>
              <w:t>_</w:t>
            </w:r>
            <w:proofErr w:type="gramStart"/>
            <w:r>
              <w:rPr>
                <w:color w:val="000000"/>
                <w:sz w:val="28"/>
                <w:szCs w:val="28"/>
                <w:lang w:val="en-US"/>
              </w:rPr>
              <w:t>_</w:t>
            </w:r>
            <w:r w:rsidRPr="007C5A2F">
              <w:rPr>
                <w:color w:val="000000"/>
                <w:sz w:val="28"/>
                <w:szCs w:val="28"/>
                <w:lang w:val="en-US"/>
              </w:rPr>
              <w:t xml:space="preserve"> ,</w:t>
            </w:r>
            <w:proofErr w:type="gramEnd"/>
            <w:r w:rsidRPr="007C5A2F">
              <w:rPr>
                <w:color w:val="000000"/>
                <w:sz w:val="28"/>
                <w:szCs w:val="28"/>
                <w:lang w:val="en-US"/>
              </w:rPr>
              <w:t xml:space="preserve"> but her parents didn’t send her to a </w:t>
            </w:r>
            <w:r>
              <w:rPr>
                <w:color w:val="000000"/>
                <w:sz w:val="28"/>
                <w:szCs w:val="28"/>
                <w:lang w:val="en-US"/>
              </w:rPr>
              <w:t>____</w:t>
            </w:r>
            <w:r w:rsidRPr="007C5A2F">
              <w:rPr>
                <w:color w:val="000000"/>
                <w:sz w:val="28"/>
                <w:szCs w:val="28"/>
                <w:lang w:val="en-US"/>
              </w:rPr>
              <w:t xml:space="preserve"> when she was very small. When Amy was ready to go on to secondary school, she passed a special exam and so gained </w:t>
            </w:r>
            <w:r>
              <w:rPr>
                <w:color w:val="000000"/>
                <w:sz w:val="28"/>
                <w:szCs w:val="28"/>
                <w:lang w:val="en-US"/>
              </w:rPr>
              <w:t>___</w:t>
            </w:r>
            <w:r w:rsidRPr="007C5A2F">
              <w:rPr>
                <w:color w:val="000000"/>
                <w:sz w:val="28"/>
                <w:szCs w:val="28"/>
                <w:lang w:val="en-US"/>
              </w:rPr>
              <w:t xml:space="preserve"> to her local </w:t>
            </w:r>
            <w:r>
              <w:rPr>
                <w:color w:val="000000"/>
                <w:sz w:val="28"/>
                <w:szCs w:val="28"/>
                <w:lang w:val="en-US"/>
              </w:rPr>
              <w:t>___</w:t>
            </w:r>
            <w:r w:rsidRPr="007C5A2F">
              <w:rPr>
                <w:color w:val="000000"/>
                <w:sz w:val="28"/>
                <w:szCs w:val="28"/>
                <w:lang w:val="en-US"/>
              </w:rPr>
              <w:t xml:space="preserve"> school. Her friends didn’t do that exam. Like most children, they went to a 6 school. Only a few children from very rich families go to famous </w:t>
            </w:r>
            <w:r>
              <w:rPr>
                <w:color w:val="000000"/>
                <w:sz w:val="28"/>
                <w:szCs w:val="28"/>
                <w:lang w:val="en-US"/>
              </w:rPr>
              <w:t>___</w:t>
            </w:r>
            <w:r w:rsidRPr="007C5A2F">
              <w:rPr>
                <w:color w:val="000000"/>
                <w:sz w:val="28"/>
                <w:szCs w:val="28"/>
                <w:lang w:val="en-US"/>
              </w:rPr>
              <w:t xml:space="preserve"> schools and Amy only knew one girl from her class at primary school who did. At the age of 16, Amy went on to </w:t>
            </w:r>
            <w:r>
              <w:rPr>
                <w:color w:val="000000"/>
                <w:sz w:val="28"/>
                <w:szCs w:val="28"/>
                <w:lang w:val="en-US"/>
              </w:rPr>
              <w:t>___</w:t>
            </w:r>
            <w:r w:rsidRPr="007C5A2F">
              <w:rPr>
                <w:color w:val="000000"/>
                <w:sz w:val="28"/>
                <w:szCs w:val="28"/>
                <w:lang w:val="en-US"/>
              </w:rPr>
              <w:t xml:space="preserve">, where she is currently studying English, History and </w:t>
            </w:r>
            <w:proofErr w:type="spellStart"/>
            <w:r w:rsidRPr="007C5A2F">
              <w:rPr>
                <w:color w:val="000000"/>
                <w:sz w:val="28"/>
                <w:szCs w:val="28"/>
                <w:lang w:val="en-US"/>
              </w:rPr>
              <w:t>Maths</w:t>
            </w:r>
            <w:proofErr w:type="spellEnd"/>
            <w:r w:rsidRPr="007C5A2F">
              <w:rPr>
                <w:color w:val="000000"/>
                <w:sz w:val="28"/>
                <w:szCs w:val="28"/>
                <w:lang w:val="en-US"/>
              </w:rPr>
              <w:t xml:space="preserve">. Her ambition is to go on to </w:t>
            </w:r>
            <w:r>
              <w:rPr>
                <w:color w:val="000000"/>
                <w:sz w:val="28"/>
                <w:szCs w:val="28"/>
                <w:lang w:val="en-US"/>
              </w:rPr>
              <w:t>__</w:t>
            </w:r>
            <w:r w:rsidRPr="007C5A2F">
              <w:rPr>
                <w:color w:val="000000"/>
                <w:sz w:val="28"/>
                <w:szCs w:val="28"/>
                <w:lang w:val="en-US"/>
              </w:rPr>
              <w:t xml:space="preserve"> and become a teacher.</w:t>
            </w:r>
          </w:p>
        </w:tc>
      </w:tr>
      <w:tr w:rsidR="007C5A2F" w:rsidRPr="00271C09" w14:paraId="6CEF46C4" w14:textId="77777777" w:rsidTr="00A17203">
        <w:trPr>
          <w:jc w:val="center"/>
        </w:trPr>
        <w:tc>
          <w:tcPr>
            <w:tcW w:w="0" w:type="auto"/>
            <w:vAlign w:val="center"/>
          </w:tcPr>
          <w:p w14:paraId="27E4BBD9" w14:textId="77777777" w:rsidR="007C5A2F" w:rsidRDefault="007C5A2F" w:rsidP="007B7497">
            <w:pPr>
              <w:pStyle w:val="a8"/>
              <w:shd w:val="clear" w:color="auto" w:fill="FFFFFF"/>
              <w:spacing w:before="0" w:beforeAutospacing="0" w:after="0" w:afterAutospacing="0" w:line="360" w:lineRule="auto"/>
              <w:jc w:val="center"/>
              <w:rPr>
                <w:color w:val="000000"/>
                <w:sz w:val="28"/>
                <w:szCs w:val="28"/>
                <w:lang w:val="en-US"/>
              </w:rPr>
            </w:pPr>
          </w:p>
        </w:tc>
        <w:tc>
          <w:tcPr>
            <w:tcW w:w="0" w:type="auto"/>
            <w:vAlign w:val="center"/>
          </w:tcPr>
          <w:p w14:paraId="0D074D00" w14:textId="23ABC2FB" w:rsidR="007C5A2F" w:rsidRPr="00271C09" w:rsidRDefault="00271C09" w:rsidP="007B7497">
            <w:pPr>
              <w:pStyle w:val="a8"/>
              <w:shd w:val="clear" w:color="auto" w:fill="FFFFFF"/>
              <w:spacing w:before="0" w:beforeAutospacing="0" w:after="0" w:afterAutospacing="0" w:line="360" w:lineRule="auto"/>
              <w:jc w:val="center"/>
              <w:rPr>
                <w:color w:val="000000"/>
                <w:sz w:val="28"/>
                <w:szCs w:val="28"/>
              </w:rPr>
            </w:pPr>
            <w:r>
              <w:rPr>
                <w:color w:val="000000"/>
                <w:sz w:val="28"/>
                <w:szCs w:val="28"/>
              </w:rPr>
              <w:t>Отработка навыков аудирования</w:t>
            </w:r>
          </w:p>
        </w:tc>
        <w:tc>
          <w:tcPr>
            <w:tcW w:w="0" w:type="auto"/>
            <w:gridSpan w:val="2"/>
            <w:vAlign w:val="center"/>
          </w:tcPr>
          <w:p w14:paraId="6C21B251" w14:textId="0587AB34" w:rsidR="007C5A2F" w:rsidRPr="00271C09" w:rsidRDefault="00271C09" w:rsidP="007B7497">
            <w:pPr>
              <w:pStyle w:val="a8"/>
              <w:shd w:val="clear" w:color="auto" w:fill="FFFFFF"/>
              <w:spacing w:before="0" w:beforeAutospacing="0" w:after="0" w:afterAutospacing="0" w:line="360" w:lineRule="auto"/>
              <w:jc w:val="center"/>
              <w:rPr>
                <w:color w:val="000000"/>
                <w:sz w:val="28"/>
                <w:szCs w:val="28"/>
              </w:rPr>
            </w:pPr>
            <w:r>
              <w:rPr>
                <w:color w:val="000000"/>
                <w:sz w:val="28"/>
                <w:szCs w:val="28"/>
              </w:rPr>
              <w:t>Задание с электронного ресурса</w:t>
            </w:r>
          </w:p>
        </w:tc>
        <w:tc>
          <w:tcPr>
            <w:tcW w:w="0" w:type="auto"/>
            <w:vAlign w:val="center"/>
          </w:tcPr>
          <w:p w14:paraId="63C2CBE7" w14:textId="76146BDB" w:rsidR="007C5A2F" w:rsidRPr="00271C09" w:rsidRDefault="00271C09" w:rsidP="007B7497">
            <w:pPr>
              <w:pStyle w:val="a8"/>
              <w:shd w:val="clear" w:color="auto" w:fill="FFFFFF"/>
              <w:spacing w:before="0" w:beforeAutospacing="0" w:after="0" w:afterAutospacing="0" w:line="360" w:lineRule="auto"/>
              <w:jc w:val="center"/>
              <w:rPr>
                <w:color w:val="000000"/>
                <w:sz w:val="28"/>
                <w:szCs w:val="28"/>
              </w:rPr>
            </w:pPr>
            <w:r>
              <w:rPr>
                <w:color w:val="000000"/>
                <w:sz w:val="28"/>
                <w:szCs w:val="28"/>
              </w:rPr>
              <w:t>Ученики прослушивают текст на английском языке и выполняют задание</w:t>
            </w:r>
          </w:p>
        </w:tc>
        <w:tc>
          <w:tcPr>
            <w:tcW w:w="0" w:type="auto"/>
            <w:vAlign w:val="center"/>
          </w:tcPr>
          <w:p w14:paraId="49917982" w14:textId="73DE304E" w:rsidR="007C5A2F" w:rsidRPr="00271C09" w:rsidRDefault="00271C09" w:rsidP="007B7497">
            <w:pPr>
              <w:pStyle w:val="a8"/>
              <w:shd w:val="clear" w:color="auto" w:fill="FFFFFF"/>
              <w:spacing w:before="0" w:beforeAutospacing="0" w:after="0" w:afterAutospacing="0" w:line="360" w:lineRule="auto"/>
              <w:jc w:val="center"/>
              <w:rPr>
                <w:color w:val="000000"/>
                <w:sz w:val="28"/>
                <w:szCs w:val="28"/>
              </w:rPr>
            </w:pPr>
            <w:r>
              <w:rPr>
                <w:color w:val="000000"/>
                <w:sz w:val="28"/>
                <w:szCs w:val="28"/>
              </w:rPr>
              <w:t>Аудирование</w:t>
            </w:r>
          </w:p>
        </w:tc>
      </w:tr>
      <w:tr w:rsidR="00271C09" w:rsidRPr="00271C09" w14:paraId="3298F54B" w14:textId="77777777" w:rsidTr="00F1208D">
        <w:trPr>
          <w:jc w:val="center"/>
        </w:trPr>
        <w:tc>
          <w:tcPr>
            <w:tcW w:w="0" w:type="auto"/>
            <w:gridSpan w:val="6"/>
            <w:vAlign w:val="center"/>
          </w:tcPr>
          <w:p w14:paraId="610FB4D3" w14:textId="259963EA" w:rsidR="00271C09" w:rsidRDefault="00271C09" w:rsidP="00271C09">
            <w:pPr>
              <w:pStyle w:val="a8"/>
              <w:shd w:val="clear" w:color="auto" w:fill="FFFFFF"/>
              <w:spacing w:before="0" w:beforeAutospacing="0" w:after="0" w:afterAutospacing="0" w:line="360" w:lineRule="auto"/>
              <w:jc w:val="center"/>
              <w:rPr>
                <w:color w:val="000000"/>
                <w:sz w:val="28"/>
                <w:szCs w:val="28"/>
              </w:rPr>
            </w:pPr>
            <w:hyperlink r:id="rId9" w:history="1">
              <w:r w:rsidRPr="00F75A5B">
                <w:rPr>
                  <w:rStyle w:val="a9"/>
                  <w:sz w:val="28"/>
                  <w:szCs w:val="28"/>
                </w:rPr>
                <w:t>http://englishsecrets.ru/audirovanie/school-lessons-homework-tests-pre-intermediate.html</w:t>
              </w:r>
            </w:hyperlink>
            <w:r>
              <w:rPr>
                <w:color w:val="000000"/>
                <w:sz w:val="28"/>
                <w:szCs w:val="28"/>
              </w:rPr>
              <w:t xml:space="preserve"> </w:t>
            </w:r>
          </w:p>
        </w:tc>
      </w:tr>
      <w:tr w:rsidR="00271C09" w:rsidRPr="00271C09" w14:paraId="0381CD36" w14:textId="77777777" w:rsidTr="00394D30">
        <w:trPr>
          <w:jc w:val="center"/>
        </w:trPr>
        <w:tc>
          <w:tcPr>
            <w:tcW w:w="0" w:type="auto"/>
            <w:vAlign w:val="center"/>
          </w:tcPr>
          <w:p w14:paraId="0F94EB0B" w14:textId="77777777" w:rsidR="00271C09" w:rsidRDefault="00271C09" w:rsidP="00271C09">
            <w:pPr>
              <w:pStyle w:val="a8"/>
              <w:shd w:val="clear" w:color="auto" w:fill="FFFFFF"/>
              <w:spacing w:before="0" w:beforeAutospacing="0" w:after="0" w:afterAutospacing="0" w:line="360" w:lineRule="auto"/>
              <w:jc w:val="center"/>
              <w:rPr>
                <w:color w:val="000000"/>
                <w:sz w:val="28"/>
                <w:szCs w:val="28"/>
              </w:rPr>
            </w:pPr>
          </w:p>
        </w:tc>
        <w:tc>
          <w:tcPr>
            <w:tcW w:w="2138" w:type="dxa"/>
            <w:vAlign w:val="center"/>
          </w:tcPr>
          <w:p w14:paraId="5F09C668" w14:textId="12400FDA" w:rsidR="00271C09" w:rsidRDefault="00271C09" w:rsidP="00271C09">
            <w:pPr>
              <w:pStyle w:val="a8"/>
              <w:shd w:val="clear" w:color="auto" w:fill="FFFFFF"/>
              <w:spacing w:before="0" w:beforeAutospacing="0" w:after="0" w:afterAutospacing="0" w:line="360" w:lineRule="auto"/>
              <w:jc w:val="center"/>
              <w:rPr>
                <w:color w:val="000000"/>
                <w:sz w:val="28"/>
                <w:szCs w:val="28"/>
              </w:rPr>
            </w:pPr>
            <w:r>
              <w:rPr>
                <w:color w:val="000000"/>
                <w:sz w:val="28"/>
                <w:szCs w:val="28"/>
              </w:rPr>
              <w:t xml:space="preserve">Дискуссионный материал </w:t>
            </w:r>
          </w:p>
        </w:tc>
        <w:tc>
          <w:tcPr>
            <w:tcW w:w="2874" w:type="dxa"/>
            <w:gridSpan w:val="2"/>
            <w:vAlign w:val="center"/>
          </w:tcPr>
          <w:p w14:paraId="150D7394" w14:textId="41C90BF8" w:rsidR="00271C09" w:rsidRDefault="00271C09" w:rsidP="00271C09">
            <w:pPr>
              <w:pStyle w:val="a8"/>
              <w:shd w:val="clear" w:color="auto" w:fill="FFFFFF"/>
              <w:spacing w:before="0" w:beforeAutospacing="0" w:after="0" w:afterAutospacing="0" w:line="360" w:lineRule="auto"/>
              <w:jc w:val="center"/>
              <w:rPr>
                <w:color w:val="000000"/>
                <w:sz w:val="28"/>
                <w:szCs w:val="28"/>
              </w:rPr>
            </w:pPr>
            <w:r>
              <w:rPr>
                <w:color w:val="000000"/>
                <w:sz w:val="28"/>
                <w:szCs w:val="28"/>
              </w:rPr>
              <w:t>Просмотр видео и обсуждение проблемы с учениками</w:t>
            </w:r>
          </w:p>
        </w:tc>
        <w:tc>
          <w:tcPr>
            <w:tcW w:w="0" w:type="auto"/>
            <w:vAlign w:val="center"/>
          </w:tcPr>
          <w:p w14:paraId="4017A88B" w14:textId="2CA48ECA" w:rsidR="00271C09" w:rsidRDefault="00271C09" w:rsidP="00271C09">
            <w:pPr>
              <w:pStyle w:val="a8"/>
              <w:shd w:val="clear" w:color="auto" w:fill="FFFFFF"/>
              <w:spacing w:before="0" w:beforeAutospacing="0" w:after="0" w:afterAutospacing="0" w:line="360" w:lineRule="auto"/>
              <w:jc w:val="center"/>
              <w:rPr>
                <w:color w:val="000000"/>
                <w:sz w:val="28"/>
                <w:szCs w:val="28"/>
              </w:rPr>
            </w:pPr>
            <w:r>
              <w:rPr>
                <w:color w:val="000000"/>
                <w:sz w:val="28"/>
                <w:szCs w:val="28"/>
              </w:rPr>
              <w:t xml:space="preserve">Ученики смотрят видео и формулируют проблему. Далее – обсуждают ее в парах </w:t>
            </w:r>
          </w:p>
        </w:tc>
        <w:tc>
          <w:tcPr>
            <w:tcW w:w="0" w:type="auto"/>
            <w:vAlign w:val="center"/>
          </w:tcPr>
          <w:p w14:paraId="3453877E" w14:textId="59C2DF8E" w:rsidR="00271C09" w:rsidRDefault="00271C09" w:rsidP="00271C09">
            <w:pPr>
              <w:pStyle w:val="a8"/>
              <w:shd w:val="clear" w:color="auto" w:fill="FFFFFF"/>
              <w:spacing w:before="0" w:beforeAutospacing="0" w:after="0" w:afterAutospacing="0" w:line="360" w:lineRule="auto"/>
              <w:jc w:val="center"/>
              <w:rPr>
                <w:color w:val="000000"/>
                <w:sz w:val="28"/>
                <w:szCs w:val="28"/>
              </w:rPr>
            </w:pPr>
            <w:r>
              <w:rPr>
                <w:color w:val="000000"/>
                <w:sz w:val="28"/>
                <w:szCs w:val="28"/>
              </w:rPr>
              <w:t>Коммуникативные и познавательные</w:t>
            </w:r>
          </w:p>
        </w:tc>
      </w:tr>
      <w:tr w:rsidR="00271C09" w:rsidRPr="009433DD" w14:paraId="498FB206" w14:textId="77777777" w:rsidTr="005E56C5">
        <w:trPr>
          <w:jc w:val="center"/>
        </w:trPr>
        <w:tc>
          <w:tcPr>
            <w:tcW w:w="13992" w:type="dxa"/>
            <w:gridSpan w:val="6"/>
            <w:vAlign w:val="center"/>
          </w:tcPr>
          <w:p w14:paraId="5A7EB26C" w14:textId="765EC2D3" w:rsidR="00271C09" w:rsidRPr="009433DD" w:rsidRDefault="009433DD" w:rsidP="00271C09">
            <w:pPr>
              <w:pStyle w:val="a8"/>
              <w:shd w:val="clear" w:color="auto" w:fill="FFFFFF"/>
              <w:spacing w:before="0" w:beforeAutospacing="0" w:after="0" w:afterAutospacing="0" w:line="360" w:lineRule="auto"/>
              <w:jc w:val="center"/>
              <w:rPr>
                <w:color w:val="000000"/>
                <w:sz w:val="28"/>
                <w:szCs w:val="28"/>
                <w:lang w:val="en-US"/>
              </w:rPr>
            </w:pPr>
            <w:r>
              <w:rPr>
                <w:color w:val="000000"/>
                <w:sz w:val="28"/>
                <w:szCs w:val="28"/>
                <w:lang w:val="en-US"/>
              </w:rPr>
              <w:t>A</w:t>
            </w:r>
            <w:r w:rsidRPr="009433DD">
              <w:rPr>
                <w:color w:val="000000"/>
                <w:sz w:val="28"/>
                <w:szCs w:val="28"/>
                <w:lang w:val="en-US"/>
              </w:rPr>
              <w:t>lternative math short film</w:t>
            </w:r>
            <w:r>
              <w:rPr>
                <w:color w:val="000000"/>
                <w:sz w:val="28"/>
                <w:szCs w:val="28"/>
                <w:lang w:val="en-US"/>
              </w:rPr>
              <w:t xml:space="preserve">. </w:t>
            </w:r>
            <w:hyperlink r:id="rId10" w:history="1">
              <w:r w:rsidRPr="00F75A5B">
                <w:rPr>
                  <w:rStyle w:val="a9"/>
                  <w:sz w:val="28"/>
                  <w:szCs w:val="28"/>
                  <w:lang w:val="en-US"/>
                </w:rPr>
                <w:t>https://rutube.ru/video/7beb9f01f766bf1676a08e787f162253/?ysclid=laxz9ur6pw442242589</w:t>
              </w:r>
            </w:hyperlink>
            <w:r>
              <w:rPr>
                <w:color w:val="000000"/>
                <w:sz w:val="28"/>
                <w:szCs w:val="28"/>
                <w:lang w:val="en-US"/>
              </w:rPr>
              <w:t xml:space="preserve"> </w:t>
            </w:r>
          </w:p>
        </w:tc>
      </w:tr>
      <w:tr w:rsidR="009433DD" w:rsidRPr="009433DD" w14:paraId="1B67657F" w14:textId="77777777" w:rsidTr="00394D30">
        <w:trPr>
          <w:jc w:val="center"/>
        </w:trPr>
        <w:tc>
          <w:tcPr>
            <w:tcW w:w="2621" w:type="dxa"/>
            <w:vAlign w:val="center"/>
          </w:tcPr>
          <w:p w14:paraId="03543F88" w14:textId="78362A56" w:rsidR="009433DD" w:rsidRPr="009433DD" w:rsidRDefault="009433DD" w:rsidP="00271C09">
            <w:pPr>
              <w:pStyle w:val="a8"/>
              <w:shd w:val="clear" w:color="auto" w:fill="FFFFFF"/>
              <w:spacing w:before="0" w:beforeAutospacing="0" w:after="0" w:afterAutospacing="0" w:line="360" w:lineRule="auto"/>
              <w:jc w:val="center"/>
              <w:rPr>
                <w:color w:val="000000"/>
                <w:sz w:val="28"/>
                <w:szCs w:val="28"/>
              </w:rPr>
            </w:pPr>
            <w:r w:rsidRPr="009433DD">
              <w:rPr>
                <w:color w:val="000000"/>
                <w:sz w:val="28"/>
                <w:szCs w:val="28"/>
              </w:rPr>
              <w:t>4</w:t>
            </w:r>
            <w:r>
              <w:rPr>
                <w:color w:val="000000"/>
                <w:sz w:val="28"/>
                <w:szCs w:val="28"/>
              </w:rPr>
              <w:t xml:space="preserve">. Рефлексия и подведение итогов урока </w:t>
            </w:r>
          </w:p>
        </w:tc>
        <w:tc>
          <w:tcPr>
            <w:tcW w:w="2138" w:type="dxa"/>
            <w:vAlign w:val="center"/>
          </w:tcPr>
          <w:p w14:paraId="521603CB" w14:textId="265F0B2E" w:rsidR="009433DD" w:rsidRPr="009433DD" w:rsidRDefault="009433DD" w:rsidP="009433DD">
            <w:pPr>
              <w:pStyle w:val="a8"/>
              <w:shd w:val="clear" w:color="auto" w:fill="FFFFFF"/>
              <w:jc w:val="center"/>
              <w:rPr>
                <w:color w:val="000000"/>
                <w:sz w:val="28"/>
                <w:szCs w:val="28"/>
              </w:rPr>
            </w:pPr>
            <w:r>
              <w:rPr>
                <w:color w:val="000000"/>
                <w:sz w:val="28"/>
                <w:szCs w:val="28"/>
              </w:rPr>
              <w:t xml:space="preserve">Цель урока: </w:t>
            </w:r>
            <w:r w:rsidRPr="009433DD">
              <w:rPr>
                <w:color w:val="000000"/>
                <w:sz w:val="28"/>
                <w:szCs w:val="28"/>
              </w:rPr>
              <w:t>развитие речевых умений учащихся, систематизация и накопление знаний по теме «Школа»</w:t>
            </w:r>
          </w:p>
        </w:tc>
        <w:tc>
          <w:tcPr>
            <w:tcW w:w="2863" w:type="dxa"/>
            <w:vAlign w:val="center"/>
          </w:tcPr>
          <w:p w14:paraId="319C7637" w14:textId="76D5AC17" w:rsidR="009433DD" w:rsidRPr="009433DD" w:rsidRDefault="009433DD" w:rsidP="00271C09">
            <w:pPr>
              <w:pStyle w:val="a8"/>
              <w:shd w:val="clear" w:color="auto" w:fill="FFFFFF"/>
              <w:spacing w:before="0" w:beforeAutospacing="0" w:after="0" w:afterAutospacing="0" w:line="360" w:lineRule="auto"/>
              <w:jc w:val="center"/>
              <w:rPr>
                <w:color w:val="000000"/>
                <w:sz w:val="28"/>
                <w:szCs w:val="28"/>
                <w:lang w:val="en-US"/>
              </w:rPr>
            </w:pPr>
            <w:r w:rsidRPr="009433DD">
              <w:rPr>
                <w:color w:val="000000"/>
                <w:sz w:val="28"/>
                <w:szCs w:val="28"/>
                <w:shd w:val="clear" w:color="auto" w:fill="FFFFFF"/>
                <w:lang w:val="en-US"/>
              </w:rPr>
              <w:t>So, tell me what you have learnt today.</w:t>
            </w:r>
          </w:p>
        </w:tc>
        <w:tc>
          <w:tcPr>
            <w:tcW w:w="3906" w:type="dxa"/>
            <w:gridSpan w:val="2"/>
            <w:vAlign w:val="center"/>
          </w:tcPr>
          <w:p w14:paraId="5A6FE2F0" w14:textId="2832C8A6" w:rsidR="009433DD" w:rsidRPr="009433DD" w:rsidRDefault="009433DD" w:rsidP="00271C09">
            <w:pPr>
              <w:pStyle w:val="a8"/>
              <w:shd w:val="clear" w:color="auto" w:fill="FFFFFF"/>
              <w:spacing w:before="0" w:beforeAutospacing="0" w:after="0" w:afterAutospacing="0" w:line="360" w:lineRule="auto"/>
              <w:jc w:val="center"/>
              <w:rPr>
                <w:color w:val="000000"/>
                <w:sz w:val="28"/>
                <w:szCs w:val="28"/>
              </w:rPr>
            </w:pPr>
            <w:r>
              <w:rPr>
                <w:color w:val="000000"/>
                <w:sz w:val="28"/>
                <w:szCs w:val="28"/>
              </w:rPr>
              <w:t xml:space="preserve">Ученики подводят итоги и рассказывают о полученных знаниях. </w:t>
            </w:r>
          </w:p>
        </w:tc>
        <w:tc>
          <w:tcPr>
            <w:tcW w:w="2464" w:type="dxa"/>
            <w:vAlign w:val="center"/>
          </w:tcPr>
          <w:p w14:paraId="11B906BF" w14:textId="77777777" w:rsidR="009433DD" w:rsidRPr="009433DD" w:rsidRDefault="009433DD" w:rsidP="009433DD">
            <w:pPr>
              <w:pStyle w:val="a8"/>
              <w:shd w:val="clear" w:color="auto" w:fill="FFFFFF"/>
              <w:spacing w:before="0" w:beforeAutospacing="0" w:after="0" w:afterAutospacing="0" w:line="360" w:lineRule="auto"/>
              <w:jc w:val="both"/>
              <w:rPr>
                <w:color w:val="000000"/>
                <w:sz w:val="28"/>
                <w:szCs w:val="28"/>
              </w:rPr>
            </w:pPr>
            <w:r w:rsidRPr="009433DD">
              <w:rPr>
                <w:color w:val="000000"/>
                <w:sz w:val="28"/>
                <w:szCs w:val="28"/>
              </w:rPr>
              <w:t>Регулятивные: самооценка учащимися результатов своей учебной деятельности, самоанализ своих знаний.</w:t>
            </w:r>
          </w:p>
          <w:p w14:paraId="02448729" w14:textId="77777777" w:rsidR="009433DD" w:rsidRDefault="009433DD" w:rsidP="009433DD">
            <w:pPr>
              <w:pStyle w:val="a8"/>
              <w:shd w:val="clear" w:color="auto" w:fill="FFFFFF"/>
              <w:spacing w:before="0" w:beforeAutospacing="0" w:after="0" w:afterAutospacing="0" w:line="360" w:lineRule="auto"/>
              <w:jc w:val="both"/>
              <w:rPr>
                <w:rFonts w:ascii="OpenSans" w:hAnsi="OpenSans"/>
                <w:color w:val="000000"/>
                <w:sz w:val="21"/>
                <w:szCs w:val="21"/>
              </w:rPr>
            </w:pPr>
            <w:r w:rsidRPr="009433DD">
              <w:rPr>
                <w:color w:val="000000"/>
                <w:sz w:val="28"/>
                <w:szCs w:val="28"/>
              </w:rPr>
              <w:t xml:space="preserve">- умение выражать свои мысли; оценивание качества своей и </w:t>
            </w:r>
            <w:r w:rsidRPr="009433DD">
              <w:rPr>
                <w:color w:val="000000"/>
                <w:sz w:val="28"/>
                <w:szCs w:val="28"/>
              </w:rPr>
              <w:lastRenderedPageBreak/>
              <w:t>общей учебной деятельности</w:t>
            </w:r>
          </w:p>
          <w:p w14:paraId="490D3998" w14:textId="2EB57B9F" w:rsidR="009433DD" w:rsidRPr="009433DD" w:rsidRDefault="009433DD" w:rsidP="00271C09">
            <w:pPr>
              <w:pStyle w:val="a8"/>
              <w:shd w:val="clear" w:color="auto" w:fill="FFFFFF"/>
              <w:spacing w:before="0" w:beforeAutospacing="0" w:after="0" w:afterAutospacing="0" w:line="360" w:lineRule="auto"/>
              <w:jc w:val="center"/>
              <w:rPr>
                <w:color w:val="000000"/>
                <w:sz w:val="28"/>
                <w:szCs w:val="28"/>
              </w:rPr>
            </w:pPr>
          </w:p>
        </w:tc>
      </w:tr>
      <w:tr w:rsidR="009433DD" w:rsidRPr="009433DD" w14:paraId="414EFA44" w14:textId="77777777" w:rsidTr="00394D30">
        <w:trPr>
          <w:jc w:val="center"/>
        </w:trPr>
        <w:tc>
          <w:tcPr>
            <w:tcW w:w="2621" w:type="dxa"/>
            <w:vAlign w:val="center"/>
          </w:tcPr>
          <w:p w14:paraId="306CA624" w14:textId="0CB6DDAF" w:rsidR="009433DD" w:rsidRPr="009433DD" w:rsidRDefault="009433DD" w:rsidP="00271C09">
            <w:pPr>
              <w:pStyle w:val="a8"/>
              <w:shd w:val="clear" w:color="auto" w:fill="FFFFFF"/>
              <w:spacing w:before="0" w:beforeAutospacing="0" w:after="0" w:afterAutospacing="0" w:line="360" w:lineRule="auto"/>
              <w:jc w:val="center"/>
              <w:rPr>
                <w:color w:val="000000"/>
                <w:sz w:val="28"/>
                <w:szCs w:val="28"/>
              </w:rPr>
            </w:pPr>
            <w:r>
              <w:rPr>
                <w:color w:val="000000"/>
                <w:sz w:val="28"/>
                <w:szCs w:val="28"/>
              </w:rPr>
              <w:lastRenderedPageBreak/>
              <w:t>5. Информация о домашнем задании</w:t>
            </w:r>
          </w:p>
        </w:tc>
        <w:tc>
          <w:tcPr>
            <w:tcW w:w="2138" w:type="dxa"/>
            <w:vAlign w:val="center"/>
          </w:tcPr>
          <w:p w14:paraId="532E6E32" w14:textId="24A7A71C" w:rsidR="009433DD" w:rsidRDefault="009433DD" w:rsidP="009433DD">
            <w:pPr>
              <w:pStyle w:val="a8"/>
              <w:shd w:val="clear" w:color="auto" w:fill="FFFFFF"/>
              <w:jc w:val="center"/>
              <w:rPr>
                <w:color w:val="000000"/>
                <w:sz w:val="28"/>
                <w:szCs w:val="28"/>
              </w:rPr>
            </w:pPr>
            <w:r>
              <w:rPr>
                <w:color w:val="000000"/>
                <w:sz w:val="28"/>
                <w:szCs w:val="28"/>
              </w:rPr>
              <w:t xml:space="preserve">Инструктаж </w:t>
            </w:r>
          </w:p>
        </w:tc>
        <w:tc>
          <w:tcPr>
            <w:tcW w:w="2863" w:type="dxa"/>
            <w:vAlign w:val="center"/>
          </w:tcPr>
          <w:p w14:paraId="37465A11" w14:textId="1265F338" w:rsidR="009433DD" w:rsidRPr="00394D30" w:rsidRDefault="00394D30" w:rsidP="00271C09">
            <w:pPr>
              <w:pStyle w:val="a8"/>
              <w:shd w:val="clear" w:color="auto" w:fill="FFFFFF"/>
              <w:spacing w:before="0" w:beforeAutospacing="0" w:after="0" w:afterAutospacing="0" w:line="360" w:lineRule="auto"/>
              <w:jc w:val="center"/>
              <w:rPr>
                <w:color w:val="000000"/>
                <w:sz w:val="28"/>
                <w:szCs w:val="28"/>
                <w:shd w:val="clear" w:color="auto" w:fill="FFFFFF"/>
              </w:rPr>
            </w:pPr>
            <w:r>
              <w:rPr>
                <w:color w:val="000000"/>
                <w:sz w:val="28"/>
                <w:szCs w:val="28"/>
                <w:shd w:val="clear" w:color="auto" w:fill="FFFFFF"/>
              </w:rPr>
              <w:t xml:space="preserve">Организует запись домашнего задания. </w:t>
            </w:r>
          </w:p>
        </w:tc>
        <w:tc>
          <w:tcPr>
            <w:tcW w:w="3906" w:type="dxa"/>
            <w:gridSpan w:val="2"/>
            <w:vAlign w:val="center"/>
          </w:tcPr>
          <w:p w14:paraId="20FA1937" w14:textId="6F3A4DFF" w:rsidR="009433DD" w:rsidRDefault="00394D30" w:rsidP="00271C09">
            <w:pPr>
              <w:pStyle w:val="a8"/>
              <w:shd w:val="clear" w:color="auto" w:fill="FFFFFF"/>
              <w:spacing w:before="0" w:beforeAutospacing="0" w:after="0" w:afterAutospacing="0" w:line="360" w:lineRule="auto"/>
              <w:jc w:val="center"/>
              <w:rPr>
                <w:color w:val="000000"/>
                <w:sz w:val="28"/>
                <w:szCs w:val="28"/>
              </w:rPr>
            </w:pPr>
            <w:r>
              <w:rPr>
                <w:color w:val="000000"/>
                <w:sz w:val="28"/>
                <w:szCs w:val="28"/>
              </w:rPr>
              <w:t>Ученики записывают домашнее задания</w:t>
            </w:r>
          </w:p>
        </w:tc>
        <w:tc>
          <w:tcPr>
            <w:tcW w:w="2464" w:type="dxa"/>
            <w:vAlign w:val="center"/>
          </w:tcPr>
          <w:p w14:paraId="35A6210F" w14:textId="77777777" w:rsidR="009433DD" w:rsidRPr="009433DD" w:rsidRDefault="009433DD" w:rsidP="009433DD">
            <w:pPr>
              <w:pStyle w:val="a8"/>
              <w:shd w:val="clear" w:color="auto" w:fill="FFFFFF"/>
              <w:spacing w:before="0" w:beforeAutospacing="0" w:after="0" w:afterAutospacing="0" w:line="360" w:lineRule="auto"/>
              <w:jc w:val="both"/>
              <w:rPr>
                <w:color w:val="000000"/>
                <w:sz w:val="28"/>
                <w:szCs w:val="28"/>
              </w:rPr>
            </w:pPr>
          </w:p>
        </w:tc>
      </w:tr>
      <w:tr w:rsidR="00394D30" w:rsidRPr="00394D30" w14:paraId="7C6CEF33" w14:textId="77777777" w:rsidTr="00384A78">
        <w:trPr>
          <w:jc w:val="center"/>
        </w:trPr>
        <w:tc>
          <w:tcPr>
            <w:tcW w:w="13992" w:type="dxa"/>
            <w:gridSpan w:val="6"/>
            <w:vAlign w:val="center"/>
          </w:tcPr>
          <w:p w14:paraId="291742DD" w14:textId="44793A8C" w:rsidR="00394D30" w:rsidRPr="00394D30" w:rsidRDefault="00394D30" w:rsidP="009433DD">
            <w:pPr>
              <w:pStyle w:val="a8"/>
              <w:shd w:val="clear" w:color="auto" w:fill="FFFFFF"/>
              <w:spacing w:before="0" w:beforeAutospacing="0" w:after="0" w:afterAutospacing="0" w:line="360" w:lineRule="auto"/>
              <w:jc w:val="both"/>
              <w:rPr>
                <w:color w:val="000000"/>
                <w:sz w:val="28"/>
                <w:szCs w:val="28"/>
                <w:lang w:val="en-US"/>
              </w:rPr>
            </w:pPr>
            <w:r w:rsidRPr="00394D30">
              <w:rPr>
                <w:color w:val="000000"/>
                <w:sz w:val="28"/>
                <w:szCs w:val="28"/>
                <w:lang w:val="en-US"/>
              </w:rPr>
              <w:t xml:space="preserve">Make a chart in English for the education system in your country. Is it the same as </w:t>
            </w:r>
            <w:r>
              <w:rPr>
                <w:color w:val="000000"/>
                <w:sz w:val="28"/>
                <w:szCs w:val="28"/>
                <w:lang w:val="en-US"/>
              </w:rPr>
              <w:t>in the other countries</w:t>
            </w:r>
            <w:r w:rsidRPr="00394D30">
              <w:rPr>
                <w:color w:val="000000"/>
                <w:sz w:val="28"/>
                <w:szCs w:val="28"/>
                <w:lang w:val="en-US"/>
              </w:rPr>
              <w:t xml:space="preserve"> or are there differences?</w:t>
            </w:r>
            <w:r>
              <w:rPr>
                <w:color w:val="000000"/>
                <w:sz w:val="28"/>
                <w:szCs w:val="28"/>
                <w:lang w:val="en-US"/>
              </w:rPr>
              <w:t xml:space="preserve"> Discuss this topic with your classmates. </w:t>
            </w:r>
          </w:p>
        </w:tc>
      </w:tr>
    </w:tbl>
    <w:p w14:paraId="4D39F961" w14:textId="77777777" w:rsidR="00F16CBF" w:rsidRPr="00394D30" w:rsidRDefault="00F16CBF" w:rsidP="00F16CBF">
      <w:pPr>
        <w:spacing w:after="0" w:line="360" w:lineRule="auto"/>
        <w:jc w:val="both"/>
        <w:rPr>
          <w:rFonts w:ascii="Times New Roman" w:hAnsi="Times New Roman" w:cs="Times New Roman"/>
          <w:sz w:val="28"/>
          <w:szCs w:val="28"/>
          <w:lang w:val="en-US"/>
        </w:rPr>
      </w:pPr>
    </w:p>
    <w:sectPr w:rsidR="00F16CBF" w:rsidRPr="00394D30" w:rsidSect="00394D30">
      <w:headerReference w:type="default" r:id="rId11"/>
      <w:headerReference w:type="first" r:id="rId12"/>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2AB2" w14:textId="77777777" w:rsidR="009317B4" w:rsidRDefault="009317B4" w:rsidP="00AC400A">
      <w:pPr>
        <w:spacing w:after="0" w:line="240" w:lineRule="auto"/>
      </w:pPr>
      <w:r>
        <w:separator/>
      </w:r>
    </w:p>
  </w:endnote>
  <w:endnote w:type="continuationSeparator" w:id="0">
    <w:p w14:paraId="1BB8215D" w14:textId="77777777" w:rsidR="009317B4" w:rsidRDefault="009317B4" w:rsidP="00AC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OpenSans">
    <w:altName w:val="Cambria"/>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7982" w14:textId="539E663D" w:rsidR="00AC400A" w:rsidRPr="00AC400A" w:rsidRDefault="00AC400A" w:rsidP="00AC400A">
    <w:pPr>
      <w:pStyle w:val="a5"/>
      <w:jc w:val="center"/>
      <w:rPr>
        <w:rFonts w:ascii="Times New Roman" w:hAnsi="Times New Roman" w:cs="Times New Roman"/>
        <w:sz w:val="28"/>
        <w:szCs w:val="28"/>
      </w:rPr>
    </w:pPr>
    <w:r w:rsidRPr="00AC400A">
      <w:rPr>
        <w:rFonts w:ascii="Times New Roman" w:hAnsi="Times New Roman" w:cs="Times New Roman"/>
        <w:sz w:val="28"/>
        <w:szCs w:val="28"/>
      </w:rPr>
      <w:t>МАУ «Информационно-методический центр, городское методическое объединение учителей иностранных языков г. Сургута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71D4" w14:textId="77777777" w:rsidR="009317B4" w:rsidRDefault="009317B4" w:rsidP="00AC400A">
      <w:pPr>
        <w:spacing w:after="0" w:line="240" w:lineRule="auto"/>
      </w:pPr>
      <w:r>
        <w:separator/>
      </w:r>
    </w:p>
  </w:footnote>
  <w:footnote w:type="continuationSeparator" w:id="0">
    <w:p w14:paraId="3E50AC56" w14:textId="77777777" w:rsidR="009317B4" w:rsidRDefault="009317B4" w:rsidP="00AC4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65D5" w14:textId="4344C877" w:rsidR="00394D30" w:rsidRDefault="00394D30">
    <w:pPr>
      <w:pStyle w:val="a3"/>
      <w:jc w:val="right"/>
    </w:pPr>
  </w:p>
  <w:p w14:paraId="6AFBCD3E" w14:textId="77777777" w:rsidR="00394D30" w:rsidRDefault="00394D3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F450" w14:textId="07989B72" w:rsidR="00394D30" w:rsidRDefault="00394D30">
    <w:pPr>
      <w:pStyle w:val="a3"/>
      <w:jc w:val="right"/>
    </w:pPr>
  </w:p>
  <w:p w14:paraId="7F5997FE" w14:textId="77777777" w:rsidR="00394D30" w:rsidRDefault="00394D3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975525"/>
      <w:docPartObj>
        <w:docPartGallery w:val="Page Numbers (Top of Page)"/>
        <w:docPartUnique/>
      </w:docPartObj>
    </w:sdtPr>
    <w:sdtContent>
      <w:p w14:paraId="00F91BD2" w14:textId="5BE04E92" w:rsidR="00394D30" w:rsidRDefault="00394D30">
        <w:pPr>
          <w:pStyle w:val="a3"/>
          <w:jc w:val="right"/>
        </w:pPr>
        <w:r>
          <w:fldChar w:fldCharType="begin"/>
        </w:r>
        <w:r>
          <w:instrText>PAGE   \* MERGEFORMAT</w:instrText>
        </w:r>
        <w:r>
          <w:fldChar w:fldCharType="separate"/>
        </w:r>
        <w:r>
          <w:t>2</w:t>
        </w:r>
        <w:r>
          <w:fldChar w:fldCharType="end"/>
        </w:r>
      </w:p>
    </w:sdtContent>
  </w:sdt>
  <w:p w14:paraId="145E4E93" w14:textId="77777777" w:rsidR="00394D30" w:rsidRDefault="00394D30">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369749"/>
      <w:docPartObj>
        <w:docPartGallery w:val="Page Numbers (Top of Page)"/>
        <w:docPartUnique/>
      </w:docPartObj>
    </w:sdtPr>
    <w:sdtContent>
      <w:p w14:paraId="1E8A51F8" w14:textId="6A5AB5DF" w:rsidR="00394D30" w:rsidRDefault="00394D30">
        <w:pPr>
          <w:pStyle w:val="a3"/>
          <w:jc w:val="right"/>
        </w:pPr>
        <w:r>
          <w:fldChar w:fldCharType="begin"/>
        </w:r>
        <w:r>
          <w:instrText>PAGE   \* MERGEFORMAT</w:instrText>
        </w:r>
        <w:r>
          <w:fldChar w:fldCharType="separate"/>
        </w:r>
        <w:r>
          <w:t>2</w:t>
        </w:r>
        <w:r>
          <w:fldChar w:fldCharType="end"/>
        </w:r>
      </w:p>
    </w:sdtContent>
  </w:sdt>
  <w:p w14:paraId="5849B3FA" w14:textId="77777777" w:rsidR="00394D30" w:rsidRDefault="00394D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AB"/>
    <w:rsid w:val="00271C09"/>
    <w:rsid w:val="002D35FB"/>
    <w:rsid w:val="0037208F"/>
    <w:rsid w:val="00385569"/>
    <w:rsid w:val="00392762"/>
    <w:rsid w:val="00394D30"/>
    <w:rsid w:val="004136A3"/>
    <w:rsid w:val="0058623C"/>
    <w:rsid w:val="00632EA0"/>
    <w:rsid w:val="007129AB"/>
    <w:rsid w:val="007967BE"/>
    <w:rsid w:val="007B7497"/>
    <w:rsid w:val="007C5A2F"/>
    <w:rsid w:val="00897229"/>
    <w:rsid w:val="009317B4"/>
    <w:rsid w:val="009433DD"/>
    <w:rsid w:val="009D668D"/>
    <w:rsid w:val="00A36BA6"/>
    <w:rsid w:val="00AC400A"/>
    <w:rsid w:val="00B51DE9"/>
    <w:rsid w:val="00C736F0"/>
    <w:rsid w:val="00D30D0E"/>
    <w:rsid w:val="00F16CBF"/>
    <w:rsid w:val="00FF4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B753"/>
  <w15:chartTrackingRefBased/>
  <w15:docId w15:val="{B99C0C52-E4BD-428E-8116-E7997AFD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D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0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400A"/>
  </w:style>
  <w:style w:type="paragraph" w:styleId="a5">
    <w:name w:val="footer"/>
    <w:basedOn w:val="a"/>
    <w:link w:val="a6"/>
    <w:uiPriority w:val="99"/>
    <w:unhideWhenUsed/>
    <w:rsid w:val="00AC40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400A"/>
  </w:style>
  <w:style w:type="table" w:styleId="a7">
    <w:name w:val="Table Grid"/>
    <w:basedOn w:val="a1"/>
    <w:uiPriority w:val="39"/>
    <w:rsid w:val="00F1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7B7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271C09"/>
    <w:rPr>
      <w:color w:val="0563C1" w:themeColor="hyperlink"/>
      <w:u w:val="single"/>
    </w:rPr>
  </w:style>
  <w:style w:type="character" w:styleId="aa">
    <w:name w:val="Unresolved Mention"/>
    <w:basedOn w:val="a0"/>
    <w:uiPriority w:val="99"/>
    <w:semiHidden/>
    <w:unhideWhenUsed/>
    <w:rsid w:val="00271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5709">
      <w:bodyDiv w:val="1"/>
      <w:marLeft w:val="0"/>
      <w:marRight w:val="0"/>
      <w:marTop w:val="0"/>
      <w:marBottom w:val="0"/>
      <w:divBdr>
        <w:top w:val="none" w:sz="0" w:space="0" w:color="auto"/>
        <w:left w:val="none" w:sz="0" w:space="0" w:color="auto"/>
        <w:bottom w:val="none" w:sz="0" w:space="0" w:color="auto"/>
        <w:right w:val="none" w:sz="0" w:space="0" w:color="auto"/>
      </w:divBdr>
    </w:div>
    <w:div w:id="4961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yperlink" Target="https://rutube.ru/video/7beb9f01f766bf1676a08e787f162253/?ysclid=laxz9ur6pw442242589" TargetMode="External"/><Relationship Id="rId4" Type="http://schemas.openxmlformats.org/officeDocument/2006/relationships/footnotes" Target="footnotes.xml"/><Relationship Id="rId9" Type="http://schemas.openxmlformats.org/officeDocument/2006/relationships/hyperlink" Target="http://englishsecrets.ru/audirovanie/school-lessons-homework-tests-pre-intermediat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8</Pages>
  <Words>1077</Words>
  <Characters>6141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Гостевая</dc:creator>
  <cp:keywords/>
  <dc:description/>
  <cp:lastModifiedBy>Гостевая</cp:lastModifiedBy>
  <cp:revision>2</cp:revision>
  <dcterms:created xsi:type="dcterms:W3CDTF">2022-11-26T11:45:00Z</dcterms:created>
  <dcterms:modified xsi:type="dcterms:W3CDTF">2022-11-26T13:49:00Z</dcterms:modified>
</cp:coreProperties>
</file>