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AF" w:rsidRDefault="005028AF" w:rsidP="003B6C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B6C66">
        <w:rPr>
          <w:rFonts w:ascii="Times New Roman" w:hAnsi="Times New Roman" w:cs="Times New Roman"/>
          <w:sz w:val="24"/>
          <w:szCs w:val="24"/>
        </w:rPr>
        <w:t>Конспект занятия по ФЭМП в первой младшей группе с использованием «Даров Фрёбеля»</w:t>
      </w:r>
    </w:p>
    <w:p w:rsidR="00B03B8F" w:rsidRDefault="00B03B8F" w:rsidP="00B03B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Личаева Анна Анатольевна</w:t>
      </w:r>
    </w:p>
    <w:p w:rsidR="00B03B8F" w:rsidRPr="003B6C66" w:rsidRDefault="00B03B8F" w:rsidP="00B03B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г.Иркутска детский сад №5</w:t>
      </w:r>
    </w:p>
    <w:p w:rsidR="006F615C" w:rsidRPr="003B6C66" w:rsidRDefault="006F615C" w:rsidP="003B6C66">
      <w:pPr>
        <w:rPr>
          <w:rFonts w:ascii="Times New Roman" w:hAnsi="Times New Roman" w:cs="Times New Roman"/>
          <w:sz w:val="24"/>
          <w:szCs w:val="24"/>
        </w:rPr>
      </w:pPr>
      <w:r w:rsidRPr="003B6C66">
        <w:rPr>
          <w:rFonts w:ascii="Times New Roman" w:hAnsi="Times New Roman" w:cs="Times New Roman"/>
          <w:sz w:val="24"/>
          <w:szCs w:val="24"/>
        </w:rPr>
        <w:t>Цель: способствовать усвоению математических знаний в игровой практике.</w:t>
      </w:r>
    </w:p>
    <w:p w:rsidR="006F615C" w:rsidRPr="003B6C66" w:rsidRDefault="006F615C" w:rsidP="003B6C66">
      <w:pPr>
        <w:rPr>
          <w:rFonts w:ascii="Times New Roman" w:hAnsi="Times New Roman" w:cs="Times New Roman"/>
          <w:sz w:val="24"/>
          <w:szCs w:val="24"/>
        </w:rPr>
      </w:pPr>
      <w:r w:rsidRPr="003B6C66">
        <w:rPr>
          <w:rFonts w:ascii="Times New Roman" w:hAnsi="Times New Roman" w:cs="Times New Roman"/>
          <w:sz w:val="24"/>
          <w:szCs w:val="24"/>
        </w:rPr>
        <w:t xml:space="preserve">Задачи:  - закрепить понятия: форма, цвет; - развивать внимание, воображение, речь; </w:t>
      </w:r>
    </w:p>
    <w:p w:rsidR="006F615C" w:rsidRPr="003B6C66" w:rsidRDefault="006F615C" w:rsidP="003B6C66">
      <w:pPr>
        <w:rPr>
          <w:rFonts w:ascii="Times New Roman" w:hAnsi="Times New Roman" w:cs="Times New Roman"/>
          <w:sz w:val="24"/>
          <w:szCs w:val="24"/>
        </w:rPr>
      </w:pPr>
      <w:r w:rsidRPr="003B6C66">
        <w:rPr>
          <w:rFonts w:ascii="Times New Roman" w:hAnsi="Times New Roman" w:cs="Times New Roman"/>
          <w:sz w:val="24"/>
          <w:szCs w:val="24"/>
        </w:rPr>
        <w:t>- воспитывать доброжелательность, чувство взаимопомощи.</w:t>
      </w:r>
    </w:p>
    <w:p w:rsidR="006F615C" w:rsidRPr="003B6C66" w:rsidRDefault="006F615C" w:rsidP="003B6C66">
      <w:pPr>
        <w:rPr>
          <w:rFonts w:ascii="Times New Roman" w:hAnsi="Times New Roman" w:cs="Times New Roman"/>
          <w:sz w:val="24"/>
          <w:szCs w:val="24"/>
        </w:rPr>
      </w:pPr>
      <w:r w:rsidRPr="003B6C66">
        <w:rPr>
          <w:rFonts w:ascii="Times New Roman" w:hAnsi="Times New Roman" w:cs="Times New Roman"/>
          <w:sz w:val="24"/>
          <w:szCs w:val="24"/>
        </w:rPr>
        <w:t xml:space="preserve">Оборудование и материалы: первый дар </w:t>
      </w:r>
      <w:proofErr w:type="spellStart"/>
      <w:r w:rsidRPr="003B6C66">
        <w:rPr>
          <w:rFonts w:ascii="Times New Roman" w:hAnsi="Times New Roman" w:cs="Times New Roman"/>
          <w:sz w:val="24"/>
          <w:szCs w:val="24"/>
        </w:rPr>
        <w:t>Ф.Фрёбеля</w:t>
      </w:r>
      <w:proofErr w:type="spellEnd"/>
      <w:r w:rsidRPr="003B6C66">
        <w:rPr>
          <w:rFonts w:ascii="Times New Roman" w:hAnsi="Times New Roman" w:cs="Times New Roman"/>
          <w:sz w:val="24"/>
          <w:szCs w:val="24"/>
        </w:rPr>
        <w:t>, деревянные фигурки для настольного театра сказка «Колобок», кукла Красная Шапочка, корзинка.</w:t>
      </w:r>
    </w:p>
    <w:p w:rsidR="006F615C" w:rsidRPr="003B6C66" w:rsidRDefault="006F615C" w:rsidP="003B6C66">
      <w:pPr>
        <w:rPr>
          <w:rFonts w:ascii="Times New Roman" w:hAnsi="Times New Roman" w:cs="Times New Roman"/>
          <w:sz w:val="24"/>
          <w:szCs w:val="24"/>
        </w:rPr>
      </w:pPr>
      <w:r w:rsidRPr="003B6C66">
        <w:rPr>
          <w:rFonts w:ascii="Times New Roman" w:hAnsi="Times New Roman" w:cs="Times New Roman"/>
          <w:sz w:val="24"/>
          <w:szCs w:val="24"/>
        </w:rPr>
        <w:t>Место проведения: группа</w:t>
      </w:r>
    </w:p>
    <w:p w:rsidR="006F615C" w:rsidRPr="003B6C66" w:rsidRDefault="006F615C" w:rsidP="003B6C66">
      <w:pPr>
        <w:rPr>
          <w:rFonts w:ascii="Times New Roman" w:hAnsi="Times New Roman" w:cs="Times New Roman"/>
          <w:sz w:val="24"/>
          <w:szCs w:val="24"/>
        </w:rPr>
      </w:pPr>
      <w:r w:rsidRPr="003B6C66">
        <w:rPr>
          <w:rFonts w:ascii="Times New Roman" w:hAnsi="Times New Roman" w:cs="Times New Roman"/>
          <w:sz w:val="24"/>
          <w:szCs w:val="24"/>
        </w:rPr>
        <w:t>Ход занятия:</w:t>
      </w:r>
    </w:p>
    <w:p w:rsidR="006F615C" w:rsidRPr="003B6C66" w:rsidRDefault="006F615C" w:rsidP="003B6C66">
      <w:pPr>
        <w:rPr>
          <w:rFonts w:ascii="Times New Roman" w:hAnsi="Times New Roman" w:cs="Times New Roman"/>
          <w:sz w:val="24"/>
          <w:szCs w:val="24"/>
        </w:rPr>
      </w:pPr>
      <w:r w:rsidRPr="003B6C66">
        <w:rPr>
          <w:rFonts w:ascii="Times New Roman" w:hAnsi="Times New Roman" w:cs="Times New Roman"/>
          <w:sz w:val="24"/>
          <w:szCs w:val="24"/>
        </w:rPr>
        <w:t xml:space="preserve">Введение в ситуацию: </w:t>
      </w:r>
    </w:p>
    <w:p w:rsidR="006F615C" w:rsidRPr="003B6C66" w:rsidRDefault="006F615C" w:rsidP="003B6C66">
      <w:pPr>
        <w:rPr>
          <w:rFonts w:ascii="Times New Roman" w:hAnsi="Times New Roman" w:cs="Times New Roman"/>
          <w:sz w:val="24"/>
          <w:szCs w:val="24"/>
        </w:rPr>
      </w:pPr>
      <w:r w:rsidRPr="003B6C66">
        <w:rPr>
          <w:rFonts w:ascii="Times New Roman" w:hAnsi="Times New Roman" w:cs="Times New Roman"/>
          <w:sz w:val="24"/>
          <w:szCs w:val="24"/>
        </w:rPr>
        <w:t>- Ребята, к нам в группу пришли гости! Давайте поздороваемся!</w:t>
      </w:r>
    </w:p>
    <w:p w:rsidR="006F615C" w:rsidRPr="003B6C66" w:rsidRDefault="006F615C" w:rsidP="003B6C66">
      <w:pPr>
        <w:rPr>
          <w:rFonts w:ascii="Times New Roman" w:hAnsi="Times New Roman" w:cs="Times New Roman"/>
          <w:sz w:val="24"/>
          <w:szCs w:val="24"/>
        </w:rPr>
      </w:pPr>
      <w:r w:rsidRPr="003B6C66">
        <w:rPr>
          <w:rFonts w:ascii="Times New Roman" w:hAnsi="Times New Roman" w:cs="Times New Roman"/>
          <w:sz w:val="24"/>
          <w:szCs w:val="24"/>
        </w:rPr>
        <w:t>-Здравствуйте!</w:t>
      </w:r>
    </w:p>
    <w:p w:rsidR="006F615C" w:rsidRPr="003B6C66" w:rsidRDefault="00995E05" w:rsidP="003B6C66">
      <w:pPr>
        <w:rPr>
          <w:rFonts w:ascii="Times New Roman" w:hAnsi="Times New Roman" w:cs="Times New Roman"/>
          <w:sz w:val="24"/>
          <w:szCs w:val="24"/>
        </w:rPr>
      </w:pPr>
      <w:r w:rsidRPr="003B6C66">
        <w:rPr>
          <w:rFonts w:ascii="Times New Roman" w:hAnsi="Times New Roman" w:cs="Times New Roman"/>
          <w:sz w:val="24"/>
          <w:szCs w:val="24"/>
        </w:rPr>
        <w:t>- Дети, а вы узнали кто это?</w:t>
      </w:r>
    </w:p>
    <w:p w:rsidR="00995E05" w:rsidRPr="003B6C66" w:rsidRDefault="00995E05" w:rsidP="003B6C66">
      <w:pPr>
        <w:rPr>
          <w:rFonts w:ascii="Times New Roman" w:hAnsi="Times New Roman" w:cs="Times New Roman"/>
          <w:sz w:val="24"/>
          <w:szCs w:val="24"/>
        </w:rPr>
      </w:pPr>
      <w:r w:rsidRPr="003B6C66">
        <w:rPr>
          <w:rFonts w:ascii="Times New Roman" w:hAnsi="Times New Roman" w:cs="Times New Roman"/>
          <w:sz w:val="24"/>
          <w:szCs w:val="24"/>
        </w:rPr>
        <w:t>- Красная шапочка.</w:t>
      </w:r>
    </w:p>
    <w:p w:rsidR="00995E05" w:rsidRPr="003B6C66" w:rsidRDefault="00995E05" w:rsidP="003B6C66">
      <w:pPr>
        <w:rPr>
          <w:rFonts w:ascii="Times New Roman" w:hAnsi="Times New Roman" w:cs="Times New Roman"/>
          <w:sz w:val="24"/>
          <w:szCs w:val="24"/>
        </w:rPr>
      </w:pPr>
      <w:r w:rsidRPr="003B6C66">
        <w:rPr>
          <w:rFonts w:ascii="Times New Roman" w:hAnsi="Times New Roman" w:cs="Times New Roman"/>
          <w:sz w:val="24"/>
          <w:szCs w:val="24"/>
        </w:rPr>
        <w:t>- Молодцы! Правильно.</w:t>
      </w:r>
    </w:p>
    <w:p w:rsidR="00AB14A6" w:rsidRPr="003B6C66" w:rsidRDefault="00AB14A6" w:rsidP="003B6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6C66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3B6C66">
        <w:rPr>
          <w:rFonts w:ascii="Times New Roman" w:hAnsi="Times New Roman" w:cs="Times New Roman"/>
          <w:sz w:val="24"/>
          <w:szCs w:val="24"/>
        </w:rPr>
        <w:t xml:space="preserve"> «Сказка»</w:t>
      </w:r>
    </w:p>
    <w:p w:rsidR="00AB14A6" w:rsidRPr="003B6C66" w:rsidRDefault="00AB14A6" w:rsidP="003B6C66">
      <w:pPr>
        <w:rPr>
          <w:rFonts w:ascii="Times New Roman" w:hAnsi="Times New Roman" w:cs="Times New Roman"/>
          <w:sz w:val="24"/>
          <w:szCs w:val="24"/>
        </w:rPr>
      </w:pP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даст нам отдохнуть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даст нам отдохнуть.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Отдохнем – и снова в путь!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советует </w:t>
      </w:r>
      <w:proofErr w:type="spellStart"/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Мальвина</w:t>
      </w:r>
      <w:proofErr w:type="spellEnd"/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Станет талия осиной,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будем наклоняться</w:t>
      </w:r>
      <w:proofErr w:type="gramStart"/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лево – вправо десять раз.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</w:t>
      </w:r>
      <w:proofErr w:type="spellStart"/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Дюймовочки</w:t>
      </w:r>
      <w:proofErr w:type="spellEnd"/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слова: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Чтоб была спина пряма,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Поднимайтесь на носочки,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тянетесь к цветочкам.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пять,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Повторите-ка опять: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пять.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Красной Шапочки совет: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Если будешь прыгать, бегать,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Проживешь ты много лет.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Раз, два, три, четыре, пять.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Повторите-ка опять: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пять.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Дала нам сказка отдохнуть!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Отдохнули?</w:t>
      </w:r>
      <w:r w:rsidRPr="003B6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в путь!</w:t>
      </w:r>
    </w:p>
    <w:p w:rsidR="00995E05" w:rsidRPr="003B6C66" w:rsidRDefault="00995E05" w:rsidP="003B6C66">
      <w:pPr>
        <w:rPr>
          <w:rFonts w:ascii="Times New Roman" w:hAnsi="Times New Roman" w:cs="Times New Roman"/>
          <w:sz w:val="24"/>
          <w:szCs w:val="24"/>
        </w:rPr>
      </w:pPr>
      <w:r w:rsidRPr="003B6C66">
        <w:rPr>
          <w:rFonts w:ascii="Times New Roman" w:hAnsi="Times New Roman" w:cs="Times New Roman"/>
          <w:sz w:val="24"/>
          <w:szCs w:val="24"/>
        </w:rPr>
        <w:t>- Здравствуйте, ребята. Я иду от своей любимой бабушки.</w:t>
      </w:r>
      <w:r w:rsidR="00AB14A6" w:rsidRPr="003B6C66">
        <w:rPr>
          <w:rFonts w:ascii="Times New Roman" w:hAnsi="Times New Roman" w:cs="Times New Roman"/>
          <w:sz w:val="24"/>
          <w:szCs w:val="24"/>
        </w:rPr>
        <w:t xml:space="preserve"> Моя бабушка (как и все бабушки, наверное) очень любит вязать. Давайте вместе посмотрим, что она связала и положила в эту корзинку. (Берем корзинку, рассматриваем).</w:t>
      </w:r>
    </w:p>
    <w:p w:rsidR="00AB14A6" w:rsidRDefault="00AB14A6" w:rsidP="003B6C66">
      <w:pPr>
        <w:rPr>
          <w:rFonts w:ascii="Times New Roman" w:hAnsi="Times New Roman" w:cs="Times New Roman"/>
          <w:sz w:val="24"/>
          <w:szCs w:val="24"/>
        </w:rPr>
      </w:pPr>
      <w:r w:rsidRPr="003B6C66">
        <w:rPr>
          <w:rFonts w:ascii="Times New Roman" w:hAnsi="Times New Roman" w:cs="Times New Roman"/>
          <w:sz w:val="24"/>
          <w:szCs w:val="24"/>
        </w:rPr>
        <w:t>-Что это такое ребята?</w:t>
      </w:r>
    </w:p>
    <w:p w:rsidR="003B6C66" w:rsidRDefault="003B6C66" w:rsidP="003B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Шарики, мячики.</w:t>
      </w:r>
    </w:p>
    <w:p w:rsidR="003B6C66" w:rsidRDefault="003B6C66" w:rsidP="003B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молодцы! Потрогайте их. Расскажите, какие они? (мягкие, круглые, разноцветные).</w:t>
      </w:r>
    </w:p>
    <w:p w:rsidR="003B6C66" w:rsidRDefault="003B6C66" w:rsidP="003B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назовем цвета.</w:t>
      </w:r>
    </w:p>
    <w:p w:rsidR="003B6C66" w:rsidRDefault="003B6C66" w:rsidP="003B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Желтый, оранжевый, красный, зеленый, синий, фиолетовый.</w:t>
      </w:r>
    </w:p>
    <w:p w:rsidR="003B6C66" w:rsidRDefault="003B6C66" w:rsidP="003B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Молодцы! Все верно! А скажите, пожалуйста, что можно с ними сделать? </w:t>
      </w:r>
    </w:p>
    <w:p w:rsidR="003B6C66" w:rsidRDefault="003B6C66" w:rsidP="003B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Катать, бросать и ловить и пр.</w:t>
      </w:r>
    </w:p>
    <w:p w:rsidR="003B6C66" w:rsidRDefault="003B6C66" w:rsidP="003B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Правильно!</w:t>
      </w:r>
    </w:p>
    <w:p w:rsidR="003B6C66" w:rsidRDefault="003B6C66" w:rsidP="003B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на какого сказочного героя похожи эти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шарики\мячики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B6C66" w:rsidRDefault="003B6C66" w:rsidP="003B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Колобок.</w:t>
      </w:r>
    </w:p>
    <w:p w:rsidR="003B6C66" w:rsidRDefault="003B6C66" w:rsidP="003B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выберем одного с вами, представим, что это колобок</w:t>
      </w:r>
      <w:r w:rsidR="00B03B8F">
        <w:rPr>
          <w:rFonts w:ascii="Times New Roman" w:hAnsi="Times New Roman" w:cs="Times New Roman"/>
          <w:sz w:val="24"/>
          <w:szCs w:val="24"/>
        </w:rPr>
        <w:t xml:space="preserve"> и попробуем вместе рассказать сказку.</w:t>
      </w:r>
    </w:p>
    <w:p w:rsidR="00B03B8F" w:rsidRDefault="00B03B8F" w:rsidP="003B6C6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Инсценеровка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сказки «Колобок» с заранее подготовленным реквизитом.</w:t>
      </w:r>
    </w:p>
    <w:p w:rsidR="003B6C66" w:rsidRDefault="00B03B8F" w:rsidP="003B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Молодцы! Вы очень хорошо помните сказку. </w:t>
      </w:r>
    </w:p>
    <w:p w:rsidR="00B03B8F" w:rsidRPr="003B6C66" w:rsidRDefault="00B03B8F" w:rsidP="003B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Итак, ребята, какой формы эти мячики? А каких цветов? Давайте сложим наши шарики в корзинку, и Красная Шапочка отнесет их бабушке. Вам понравилось играть с ними? Хорошо. Давайте скажем спасибо и до свидания Красной Шапочке. </w:t>
      </w:r>
    </w:p>
    <w:p w:rsidR="00AB14A6" w:rsidRPr="003B6C66" w:rsidRDefault="00AB14A6" w:rsidP="003B6C66">
      <w:pPr>
        <w:rPr>
          <w:rFonts w:ascii="Times New Roman" w:hAnsi="Times New Roman" w:cs="Times New Roman"/>
          <w:sz w:val="24"/>
          <w:szCs w:val="24"/>
        </w:rPr>
      </w:pPr>
    </w:p>
    <w:p w:rsidR="006F615C" w:rsidRPr="003B6C66" w:rsidRDefault="006F615C" w:rsidP="003B6C66">
      <w:pPr>
        <w:rPr>
          <w:rFonts w:ascii="Times New Roman" w:hAnsi="Times New Roman" w:cs="Times New Roman"/>
          <w:sz w:val="24"/>
          <w:szCs w:val="24"/>
        </w:rPr>
      </w:pPr>
    </w:p>
    <w:p w:rsidR="006F615C" w:rsidRPr="003B6C66" w:rsidRDefault="006F615C" w:rsidP="003B6C66">
      <w:pPr>
        <w:rPr>
          <w:rFonts w:ascii="Times New Roman" w:hAnsi="Times New Roman" w:cs="Times New Roman"/>
          <w:sz w:val="24"/>
          <w:szCs w:val="24"/>
        </w:rPr>
      </w:pPr>
      <w:r w:rsidRPr="003B6C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028AF" w:rsidRPr="003B6C66" w:rsidRDefault="005028AF" w:rsidP="003B6C66">
      <w:pPr>
        <w:rPr>
          <w:rFonts w:ascii="Times New Roman" w:hAnsi="Times New Roman" w:cs="Times New Roman"/>
          <w:sz w:val="24"/>
          <w:szCs w:val="24"/>
        </w:rPr>
      </w:pPr>
    </w:p>
    <w:sectPr w:rsidR="005028AF" w:rsidRPr="003B6C66" w:rsidSect="007B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80ADB"/>
    <w:multiLevelType w:val="hybridMultilevel"/>
    <w:tmpl w:val="1FCA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8AF"/>
    <w:rsid w:val="003B6C66"/>
    <w:rsid w:val="005028AF"/>
    <w:rsid w:val="006F615C"/>
    <w:rsid w:val="007B451F"/>
    <w:rsid w:val="00995E05"/>
    <w:rsid w:val="00AB14A6"/>
    <w:rsid w:val="00B03B8F"/>
    <w:rsid w:val="00FA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5C"/>
    <w:pPr>
      <w:ind w:left="720"/>
      <w:contextualSpacing/>
    </w:pPr>
  </w:style>
  <w:style w:type="paragraph" w:styleId="a4">
    <w:name w:val="No Spacing"/>
    <w:uiPriority w:val="1"/>
    <w:qFormat/>
    <w:rsid w:val="003B6C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2022-11-28T04:44:00Z</dcterms:created>
  <dcterms:modified xsi:type="dcterms:W3CDTF">2022-11-28T10:49:00Z</dcterms:modified>
</cp:coreProperties>
</file>