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7B0" w:rsidRPr="001911FD" w:rsidRDefault="00C36834" w:rsidP="00C368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A12FB1" w:rsidRPr="001911FD">
        <w:rPr>
          <w:rFonts w:ascii="Times New Roman" w:hAnsi="Times New Roman" w:cs="Times New Roman"/>
          <w:sz w:val="24"/>
          <w:szCs w:val="24"/>
        </w:rPr>
        <w:t>ОПЫТ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12FB1" w:rsidRPr="001911FD">
        <w:rPr>
          <w:rFonts w:ascii="Times New Roman" w:hAnsi="Times New Roman" w:cs="Times New Roman"/>
          <w:sz w:val="24"/>
          <w:szCs w:val="24"/>
        </w:rPr>
        <w:t xml:space="preserve"> РАБОТЫ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5567B0" w:rsidRPr="001911FD">
        <w:rPr>
          <w:rFonts w:ascii="Times New Roman" w:hAnsi="Times New Roman" w:cs="Times New Roman"/>
          <w:sz w:val="24"/>
          <w:szCs w:val="24"/>
        </w:rPr>
        <w:t>ОРГАНИЗАЦИ</w:t>
      </w:r>
      <w:r w:rsidR="00A12FB1" w:rsidRPr="001911FD">
        <w:rPr>
          <w:rFonts w:ascii="Times New Roman" w:hAnsi="Times New Roman" w:cs="Times New Roman"/>
          <w:sz w:val="24"/>
          <w:szCs w:val="24"/>
        </w:rPr>
        <w:t>И</w:t>
      </w:r>
      <w:r w:rsidR="001911FD" w:rsidRPr="001911FD">
        <w:rPr>
          <w:rFonts w:ascii="Times New Roman" w:hAnsi="Times New Roman" w:cs="Times New Roman"/>
          <w:sz w:val="24"/>
          <w:szCs w:val="24"/>
        </w:rPr>
        <w:t xml:space="preserve"> ИССЛЕДОВАТЕЛЬСКОЙ </w:t>
      </w:r>
      <w:r w:rsidR="005567B0" w:rsidRPr="001911FD">
        <w:rPr>
          <w:rFonts w:ascii="Times New Roman" w:hAnsi="Times New Roman" w:cs="Times New Roman"/>
          <w:sz w:val="24"/>
          <w:szCs w:val="24"/>
        </w:rPr>
        <w:t>ДЕЯТЕЛЬНОСТИ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911FD" w:rsidRPr="001911FD">
        <w:rPr>
          <w:rFonts w:ascii="Times New Roman" w:hAnsi="Times New Roman" w:cs="Times New Roman"/>
          <w:sz w:val="24"/>
          <w:szCs w:val="24"/>
        </w:rPr>
        <w:t>В УСЛОВИЯХ ЭКОЛОГО-БИОЛОГИЧЕСКОГО ЦЕНТРА</w:t>
      </w:r>
    </w:p>
    <w:p w:rsidR="00D0129F" w:rsidRPr="001911FD" w:rsidRDefault="00D0129F" w:rsidP="001911F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324280" w:rsidRDefault="005567B0" w:rsidP="001911F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911FD">
        <w:rPr>
          <w:rFonts w:ascii="Times New Roman" w:hAnsi="Times New Roman" w:cs="Times New Roman"/>
          <w:sz w:val="24"/>
          <w:szCs w:val="24"/>
        </w:rPr>
        <w:t xml:space="preserve">Попова Ирина Анатольевна </w:t>
      </w:r>
    </w:p>
    <w:p w:rsidR="00324280" w:rsidRDefault="005567B0" w:rsidP="001911F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911FD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МБОУ ДО «ЭБЦ» г. Ейска </w:t>
      </w:r>
    </w:p>
    <w:p w:rsidR="00713C4D" w:rsidRPr="001911FD" w:rsidRDefault="005567B0" w:rsidP="001911F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911FD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1911FD">
        <w:rPr>
          <w:rFonts w:ascii="Times New Roman" w:hAnsi="Times New Roman" w:cs="Times New Roman"/>
          <w:sz w:val="24"/>
          <w:szCs w:val="24"/>
        </w:rPr>
        <w:t>Ейский</w:t>
      </w:r>
      <w:proofErr w:type="spellEnd"/>
      <w:r w:rsidRPr="001911FD">
        <w:rPr>
          <w:rFonts w:ascii="Times New Roman" w:hAnsi="Times New Roman" w:cs="Times New Roman"/>
          <w:sz w:val="24"/>
          <w:szCs w:val="24"/>
        </w:rPr>
        <w:t xml:space="preserve"> район, Краснодарский край</w:t>
      </w:r>
    </w:p>
    <w:p w:rsidR="005567B0" w:rsidRPr="001911FD" w:rsidRDefault="005567B0" w:rsidP="001911FD">
      <w:pPr>
        <w:spacing w:after="0" w:line="240" w:lineRule="auto"/>
        <w:ind w:left="708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324280">
        <w:rPr>
          <w:rFonts w:ascii="Times New Roman" w:hAnsi="Times New Roman" w:cs="Times New Roman"/>
          <w:sz w:val="24"/>
          <w:szCs w:val="24"/>
        </w:rPr>
        <w:t xml:space="preserve"> </w:t>
      </w:r>
      <w:r w:rsidRPr="001911F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36834">
        <w:rPr>
          <w:rFonts w:ascii="Times New Roman" w:hAnsi="Times New Roman" w:cs="Times New Roman"/>
          <w:sz w:val="24"/>
          <w:szCs w:val="24"/>
        </w:rPr>
        <w:t>-</w:t>
      </w:r>
      <w:r w:rsidRPr="001911F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36834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1911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piarsgu</w:t>
        </w:r>
        <w:r w:rsidRPr="00C3683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1911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3683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911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13C4D" w:rsidRPr="00C36834" w:rsidRDefault="00713C4D" w:rsidP="001911F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5567B0" w:rsidRPr="001911FD" w:rsidRDefault="005567B0" w:rsidP="001911F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1FD">
        <w:rPr>
          <w:rFonts w:ascii="Times New Roman" w:hAnsi="Times New Roman" w:cs="Times New Roman"/>
          <w:sz w:val="24"/>
          <w:szCs w:val="24"/>
        </w:rPr>
        <w:t xml:space="preserve">Эффективной формой работы по изучению экологии является исследовательская деятельность, в ходе которой происходит непосредственное общение учащихся с природой, приобретаются навыки научного эксперимента, развивается наблюдательность, пробуждается интерес к изучению конкретных экологических проблем. [2] </w:t>
      </w:r>
    </w:p>
    <w:p w:rsidR="005567B0" w:rsidRPr="001911FD" w:rsidRDefault="005567B0" w:rsidP="001911F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1FD">
        <w:rPr>
          <w:rFonts w:ascii="Times New Roman" w:hAnsi="Times New Roman" w:cs="Times New Roman"/>
          <w:sz w:val="24"/>
          <w:szCs w:val="24"/>
        </w:rPr>
        <w:t xml:space="preserve">Учитывая актуальность выбора тем экологической направленности при создании проектных и исследовательских работ учащихся, их практическую значимость, я хотела поделиться своим опытом работы в использовании экологического мониторинга при проведении практической (экспериментальной части) исследовательской работы. </w:t>
      </w:r>
    </w:p>
    <w:p w:rsidR="005567B0" w:rsidRPr="001911FD" w:rsidRDefault="005567B0" w:rsidP="001911F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1FD">
        <w:rPr>
          <w:rFonts w:ascii="Times New Roman" w:hAnsi="Times New Roman" w:cs="Times New Roman"/>
          <w:sz w:val="24"/>
          <w:szCs w:val="24"/>
        </w:rPr>
        <w:t xml:space="preserve">Основная задача при организации проектной и исследовательской деятельности – это не просто анализ литературы по выбранной теме, а грамотная организация и проведение практической (экспериментальной) части исследовательской работы. Одним из основных методов её проведения я считаю экологический мониторинг. </w:t>
      </w:r>
    </w:p>
    <w:p w:rsidR="005567B0" w:rsidRPr="001911FD" w:rsidRDefault="005567B0" w:rsidP="001911F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1F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911FD">
        <w:rPr>
          <w:rFonts w:ascii="Times New Roman" w:hAnsi="Times New Roman" w:cs="Times New Roman"/>
          <w:sz w:val="24"/>
          <w:szCs w:val="24"/>
        </w:rPr>
        <w:t>Monitor</w:t>
      </w:r>
      <w:proofErr w:type="spellEnd"/>
      <w:r w:rsidRPr="001911FD">
        <w:rPr>
          <w:rFonts w:ascii="Times New Roman" w:hAnsi="Times New Roman" w:cs="Times New Roman"/>
          <w:sz w:val="24"/>
          <w:szCs w:val="24"/>
        </w:rPr>
        <w:t xml:space="preserve">» (лат.) – тот, кто напоминает, предостерегает. Экологический мониторинг или мониторинг окружающей среды – это комплексная система наблюдения за состоянием окружающей среды, оценки и прогноза изменений состояния окружающей среды под воздействием природных и антропогенных факторов. [1] </w:t>
      </w:r>
    </w:p>
    <w:p w:rsidR="005567B0" w:rsidRPr="001911FD" w:rsidRDefault="005567B0" w:rsidP="001911F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1FD">
        <w:rPr>
          <w:rFonts w:ascii="Times New Roman" w:hAnsi="Times New Roman" w:cs="Times New Roman"/>
          <w:sz w:val="24"/>
          <w:szCs w:val="24"/>
        </w:rPr>
        <w:t xml:space="preserve">Основная цель экологического мониторинга заключается в создании информационной системы, позволяющей получать достоверные сведения о состоянии окружающей среды, ее изменениях в физических и биотических компонентах под действием естественных и антропогенных факторов. Экологический мониторинг решает следующие задачи: − сбор первичной информации, ее накопление, систематизация, анализ и формирование банка данных; − обработку и представление данных в виде различных таблиц, графиков, карт диаграмм; − анализ причин наблюдаемых и вероятных изменений состояния; − оценка текущего состояния окружающей среды и прогноза; − разработка рекомендаций на основе проведенных исследований; − обеспечение необходимой информацией всех заинтересованных лиц и организаций. [1] </w:t>
      </w:r>
    </w:p>
    <w:p w:rsidR="005567B0" w:rsidRPr="001911FD" w:rsidRDefault="005567B0" w:rsidP="001911F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1FD">
        <w:rPr>
          <w:rFonts w:ascii="Times New Roman" w:hAnsi="Times New Roman" w:cs="Times New Roman"/>
          <w:sz w:val="24"/>
          <w:szCs w:val="24"/>
        </w:rPr>
        <w:t xml:space="preserve">При выборе методов необходимо я учитываю возраст учащихся. Для младших – наблюдение и использование простых приборов, для ребят постарше – научные методы и проведение исследования с использованием специального оборудования. Основные методы экологического мониторинга, которые я использую при создании исследовательских работ учащимися: </w:t>
      </w:r>
      <w:proofErr w:type="spellStart"/>
      <w:r w:rsidRPr="001911FD">
        <w:rPr>
          <w:rFonts w:ascii="Times New Roman" w:hAnsi="Times New Roman" w:cs="Times New Roman"/>
          <w:sz w:val="24"/>
          <w:szCs w:val="24"/>
        </w:rPr>
        <w:t>биоиндикация</w:t>
      </w:r>
      <w:proofErr w:type="spellEnd"/>
      <w:r w:rsidRPr="001911FD">
        <w:rPr>
          <w:rFonts w:ascii="Times New Roman" w:hAnsi="Times New Roman" w:cs="Times New Roman"/>
          <w:sz w:val="24"/>
          <w:szCs w:val="24"/>
        </w:rPr>
        <w:t xml:space="preserve"> и инструментальный мониторинг. </w:t>
      </w:r>
    </w:p>
    <w:p w:rsidR="005567B0" w:rsidRPr="001911FD" w:rsidRDefault="005567B0" w:rsidP="001911F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11FD">
        <w:rPr>
          <w:rFonts w:ascii="Times New Roman" w:hAnsi="Times New Roman" w:cs="Times New Roman"/>
          <w:sz w:val="24"/>
          <w:szCs w:val="24"/>
        </w:rPr>
        <w:t>Биоиндикация</w:t>
      </w:r>
      <w:proofErr w:type="spellEnd"/>
      <w:r w:rsidRPr="001911FD">
        <w:rPr>
          <w:rFonts w:ascii="Times New Roman" w:hAnsi="Times New Roman" w:cs="Times New Roman"/>
          <w:sz w:val="24"/>
          <w:szCs w:val="24"/>
        </w:rPr>
        <w:t xml:space="preserve"> (от греческого </w:t>
      </w:r>
      <w:proofErr w:type="spellStart"/>
      <w:r w:rsidRPr="001911FD">
        <w:rPr>
          <w:rFonts w:ascii="Times New Roman" w:hAnsi="Times New Roman" w:cs="Times New Roman"/>
          <w:sz w:val="24"/>
          <w:szCs w:val="24"/>
        </w:rPr>
        <w:t>bios</w:t>
      </w:r>
      <w:proofErr w:type="spellEnd"/>
      <w:r w:rsidRPr="001911FD">
        <w:rPr>
          <w:rFonts w:ascii="Times New Roman" w:hAnsi="Times New Roman" w:cs="Times New Roman"/>
          <w:sz w:val="24"/>
          <w:szCs w:val="24"/>
        </w:rPr>
        <w:t xml:space="preserve"> – жизнь и </w:t>
      </w:r>
      <w:proofErr w:type="spellStart"/>
      <w:r w:rsidRPr="001911FD">
        <w:rPr>
          <w:rFonts w:ascii="Times New Roman" w:hAnsi="Times New Roman" w:cs="Times New Roman"/>
          <w:sz w:val="24"/>
          <w:szCs w:val="24"/>
        </w:rPr>
        <w:t>indicare</w:t>
      </w:r>
      <w:proofErr w:type="spellEnd"/>
      <w:r w:rsidRPr="001911FD">
        <w:rPr>
          <w:rFonts w:ascii="Times New Roman" w:hAnsi="Times New Roman" w:cs="Times New Roman"/>
          <w:sz w:val="24"/>
          <w:szCs w:val="24"/>
        </w:rPr>
        <w:t xml:space="preserve"> – указывать) – оценка состояния окружающей среды с помощью живых организмов – видов индикаторов (биоиндикаторов). [1] Биоиндикаторы обладают признаками, свойственными системе или процессу, на основании которых производится качественная или количественная оценка тенденций изменений, определение или оценка состояния экологических систем, процессов и явлений. Методом </w:t>
      </w:r>
      <w:proofErr w:type="spellStart"/>
      <w:r w:rsidRPr="001911FD">
        <w:rPr>
          <w:rFonts w:ascii="Times New Roman" w:hAnsi="Times New Roman" w:cs="Times New Roman"/>
          <w:sz w:val="24"/>
          <w:szCs w:val="24"/>
        </w:rPr>
        <w:t>биоиндикации</w:t>
      </w:r>
      <w:proofErr w:type="spellEnd"/>
      <w:r w:rsidRPr="001911FD">
        <w:rPr>
          <w:rFonts w:ascii="Times New Roman" w:hAnsi="Times New Roman" w:cs="Times New Roman"/>
          <w:sz w:val="24"/>
          <w:szCs w:val="24"/>
        </w:rPr>
        <w:t xml:space="preserve"> определяется присутствие в окружающей среде загрязнителя по наличию или состоянию определенных организмов, наиболее чувствительных к изменению экологической обстановки, т.е. обнаружение и определение биологически значимых антропогенных нагрузок на основе реакции на них живых организмов и их сообществ. [1] На первый взгляд метод удобен, так как не требует специального оборудования, проводится </w:t>
      </w:r>
      <w:r w:rsidRPr="001911FD">
        <w:rPr>
          <w:rFonts w:ascii="Times New Roman" w:hAnsi="Times New Roman" w:cs="Times New Roman"/>
          <w:sz w:val="24"/>
          <w:szCs w:val="24"/>
        </w:rPr>
        <w:lastRenderedPageBreak/>
        <w:t xml:space="preserve">с помощью визуального наблюдения, возможно использование увеличительных приборов. Данный метод требует от педагога основательных знаний в области биологии и экологии. Это должен быть биолог или человек, имеющий глубокие знания в этой области, способный грамотно определить виды живых индикаторов, по которым проводится определение состояния окружающей среды. При неправильном определении вида исследования не дадут правильный результат. </w:t>
      </w:r>
    </w:p>
    <w:p w:rsidR="005567B0" w:rsidRPr="001911FD" w:rsidRDefault="005567B0" w:rsidP="001911F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1FD">
        <w:rPr>
          <w:rFonts w:ascii="Times New Roman" w:hAnsi="Times New Roman" w:cs="Times New Roman"/>
          <w:sz w:val="24"/>
          <w:szCs w:val="24"/>
        </w:rPr>
        <w:t xml:space="preserve">Инструментальный мониторинг – оценка состояния окружающей среды с помощью приборов и специального оборудования. Этот метод предоставляют огромные возможности для проведения исследований. Современные приборы и оборудования, применяемые при проведении исследований, просты в использовании и дают хороший уровень точности измерений. Их можно применять как в помещении, так и в полевых условиях. Из опыта моей работы инструментальный мониторинг можно применять как при работе с младшими школьниками, так и с учащимися старших классов, определяя сложность применяемого оборудования в соответствии с возрастом учащихся. Важно создать систему повторяющегося наблюдения с исследованием конкретных параметров по времени проведения – это позволит создать базу данных, и возможность в дальнейшем провести более точный анализ ситуации на основе полученных данных. Важно проводить измерения на протяжении всего учебного года. </w:t>
      </w:r>
    </w:p>
    <w:p w:rsidR="005567B0" w:rsidRPr="001911FD" w:rsidRDefault="005567B0" w:rsidP="001911F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1FD">
        <w:rPr>
          <w:rFonts w:ascii="Times New Roman" w:hAnsi="Times New Roman" w:cs="Times New Roman"/>
          <w:sz w:val="24"/>
          <w:szCs w:val="24"/>
        </w:rPr>
        <w:t>Совершенствованию научно-исследовательской работы с учащимися по программам НОУ в сфере дополнительного образования способствует использование современного оборудования. Учащиеся при проведении экологического мониторинга применяют: портативный рН-метр/термометр HI; прибор экологического контроля СОЭКС; солемер, для анализа качества воды усовершенствованный TDS-EZ; мини – экспресс лаборатория Пчелка-У</w:t>
      </w:r>
      <w:proofErr w:type="gramStart"/>
      <w:r w:rsidRPr="001911FD">
        <w:rPr>
          <w:rFonts w:ascii="Times New Roman" w:hAnsi="Times New Roman" w:cs="Times New Roman"/>
          <w:sz w:val="24"/>
          <w:szCs w:val="24"/>
        </w:rPr>
        <w:t>/«</w:t>
      </w:r>
      <w:proofErr w:type="spellStart"/>
      <w:proofErr w:type="gramEnd"/>
      <w:r w:rsidRPr="001911FD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1911FD">
        <w:rPr>
          <w:rFonts w:ascii="Times New Roman" w:hAnsi="Times New Roman" w:cs="Times New Roman"/>
          <w:sz w:val="24"/>
          <w:szCs w:val="24"/>
        </w:rPr>
        <w:t xml:space="preserve">». Работа по проведению экологического мониторинга проводится учащимися индивидуально, с педагогом и микро-группами. Методы экологического мониторинга с успехом применяются для проведения исследований при создании научно-исследовательских работ учащихся НОУ эколого-биологического центра города Ейска, помогают получать более точные результаты исследований, неоднократно их работы занимали призовые места на муниципальных и региональных конкурсах. Применение экологического мониторинга помогает учащимся приобрести экологические знания; узнать о методах исследования в биологии, географии, экологии; научиться выполнять исследования и получить возможность внести свой вклад в сохранение окружающей среды. </w:t>
      </w:r>
    </w:p>
    <w:p w:rsidR="005567B0" w:rsidRPr="001911FD" w:rsidRDefault="005567B0" w:rsidP="001911F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1FD">
        <w:rPr>
          <w:rFonts w:ascii="Times New Roman" w:hAnsi="Times New Roman" w:cs="Times New Roman"/>
          <w:sz w:val="24"/>
          <w:szCs w:val="24"/>
        </w:rPr>
        <w:t xml:space="preserve">В заключение несколько рекомендаций педагогу – руководителю исследовательской работы учащихся. Педагог должен проводит постоянный контроль работы учащегося, но этот контроль должен быть ненавязчивым, а в форме совета, консультации. Нельзя допускать критику учащегося, у него ещё нет достаточного жизненного опыта, который помог бы ему воспринимать критику как положительный момент. Педагог должен создавать ребенку ситуацию успеха, чтобы ему хотелось и дальше заниматься исследовательской работой, необходимо хвалить учащегося в процессе его исследования, даже за незначительные находки и открытия, ведь всё, что ему удаётся сделать – это результат его собственного поиска, его исследование. </w:t>
      </w:r>
    </w:p>
    <w:p w:rsidR="005567B0" w:rsidRPr="001911FD" w:rsidRDefault="005567B0" w:rsidP="001911FD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911FD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5567B0" w:rsidRPr="001911FD" w:rsidRDefault="005567B0" w:rsidP="001911F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1F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911FD">
        <w:rPr>
          <w:rFonts w:ascii="Times New Roman" w:hAnsi="Times New Roman" w:cs="Times New Roman"/>
          <w:sz w:val="24"/>
          <w:szCs w:val="24"/>
        </w:rPr>
        <w:t>Апкин</w:t>
      </w:r>
      <w:proofErr w:type="spellEnd"/>
      <w:r w:rsidRPr="001911FD">
        <w:rPr>
          <w:rFonts w:ascii="Times New Roman" w:hAnsi="Times New Roman" w:cs="Times New Roman"/>
          <w:sz w:val="24"/>
          <w:szCs w:val="24"/>
        </w:rPr>
        <w:t xml:space="preserve"> Р.Н., Минакова Е.А. Экологический мониторинг: учебное пособие. Казань, Казанский государственный энергетический университет, 2015. – 127 с. </w:t>
      </w:r>
    </w:p>
    <w:p w:rsidR="00C30C90" w:rsidRPr="001911FD" w:rsidRDefault="005567B0" w:rsidP="001911F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1F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911FD">
        <w:rPr>
          <w:rFonts w:ascii="Times New Roman" w:hAnsi="Times New Roman" w:cs="Times New Roman"/>
          <w:sz w:val="24"/>
          <w:szCs w:val="24"/>
        </w:rPr>
        <w:t>Ашихмина</w:t>
      </w:r>
      <w:proofErr w:type="spellEnd"/>
      <w:r w:rsidRPr="001911FD">
        <w:rPr>
          <w:rFonts w:ascii="Times New Roman" w:hAnsi="Times New Roman" w:cs="Times New Roman"/>
          <w:sz w:val="24"/>
          <w:szCs w:val="24"/>
        </w:rPr>
        <w:t xml:space="preserve"> Т. Я., Экологический мониторинг: учебно-методическое пособие. – Москва, Академический Проект, 2006. – 416 с.</w:t>
      </w:r>
    </w:p>
    <w:sectPr w:rsidR="00C30C90" w:rsidRPr="0019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FA"/>
    <w:rsid w:val="001911FD"/>
    <w:rsid w:val="00324280"/>
    <w:rsid w:val="003317FA"/>
    <w:rsid w:val="004C54F0"/>
    <w:rsid w:val="005567B0"/>
    <w:rsid w:val="00713C4D"/>
    <w:rsid w:val="00A12FB1"/>
    <w:rsid w:val="00C30C90"/>
    <w:rsid w:val="00C36834"/>
    <w:rsid w:val="00D0129F"/>
    <w:rsid w:val="00F5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2583"/>
  <w15:chartTrackingRefBased/>
  <w15:docId w15:val="{3404A0FA-4449-454A-BD05-4C970F46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7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arsg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1035</Words>
  <Characters>5901</Characters>
  <Application>Microsoft Office Word</Application>
  <DocSecurity>0</DocSecurity>
  <Lines>49</Lines>
  <Paragraphs>13</Paragraphs>
  <ScaleCrop>false</ScaleCrop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2022-12-29T19:27:00Z</dcterms:created>
  <dcterms:modified xsi:type="dcterms:W3CDTF">2022-12-30T21:27:00Z</dcterms:modified>
</cp:coreProperties>
</file>