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16A" w:rsidRDefault="004E716A" w:rsidP="004E716A">
      <w:pPr>
        <w:pStyle w:val="a3"/>
        <w:spacing w:before="1" w:line="322" w:lineRule="exact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Технологическая</w:t>
      </w:r>
      <w:r>
        <w:rPr>
          <w:b/>
          <w:color w:val="FF0000"/>
          <w:spacing w:val="-3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карта</w:t>
      </w:r>
      <w:r>
        <w:rPr>
          <w:b/>
          <w:color w:val="FF0000"/>
          <w:spacing w:val="-2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урока</w:t>
      </w:r>
      <w:r>
        <w:rPr>
          <w:b/>
          <w:color w:val="FF0000"/>
          <w:spacing w:val="-2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литературы</w:t>
      </w:r>
      <w:r>
        <w:rPr>
          <w:b/>
          <w:color w:val="FF0000"/>
          <w:spacing w:val="-2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в</w:t>
      </w:r>
      <w:r>
        <w:rPr>
          <w:b/>
          <w:color w:val="FF0000"/>
          <w:spacing w:val="-4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5</w:t>
      </w:r>
      <w:r>
        <w:rPr>
          <w:b/>
          <w:color w:val="FF0000"/>
          <w:spacing w:val="-2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классе</w:t>
      </w:r>
    </w:p>
    <w:p w:rsidR="004E716A" w:rsidRDefault="004E716A" w:rsidP="004E716A">
      <w:pPr>
        <w:pStyle w:val="a3"/>
        <w:spacing w:before="1" w:line="322" w:lineRule="exact"/>
        <w:ind w:left="1947"/>
        <w:jc w:val="both"/>
        <w:rPr>
          <w:color w:val="0070C0"/>
          <w:sz w:val="24"/>
          <w:szCs w:val="24"/>
        </w:rPr>
      </w:pPr>
    </w:p>
    <w:p w:rsidR="004E716A" w:rsidRDefault="004E716A" w:rsidP="004E716A">
      <w:pPr>
        <w:pStyle w:val="Heading1"/>
        <w:ind w:left="2670" w:right="1153" w:hanging="1854"/>
        <w:jc w:val="left"/>
        <w:rPr>
          <w:color w:val="0070C0"/>
          <w:sz w:val="24"/>
          <w:szCs w:val="24"/>
        </w:rPr>
      </w:pPr>
      <w:r>
        <w:rPr>
          <w:b w:val="0"/>
          <w:color w:val="0070C0"/>
          <w:sz w:val="24"/>
          <w:szCs w:val="24"/>
        </w:rPr>
        <w:t xml:space="preserve">Тема: </w:t>
      </w:r>
      <w:r w:rsidR="008E2219">
        <w:rPr>
          <w:color w:val="0070C0"/>
          <w:sz w:val="24"/>
          <w:szCs w:val="24"/>
        </w:rPr>
        <w:t xml:space="preserve"> Л.Н.Андреев  «Петька на даче» (первый опыт анализа эпизода)</w:t>
      </w:r>
    </w:p>
    <w:p w:rsidR="004E716A" w:rsidRDefault="004E716A" w:rsidP="004E716A">
      <w:pPr>
        <w:pStyle w:val="a3"/>
        <w:spacing w:before="1"/>
        <w:ind w:left="102" w:right="446" w:firstLine="566"/>
        <w:jc w:val="bot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УМК: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Литература: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учебник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для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5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класса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общеобразовательных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учреждений: в 2 ч. / авт.-сост. Г.С. </w:t>
      </w:r>
      <w:proofErr w:type="spellStart"/>
      <w:r>
        <w:rPr>
          <w:color w:val="0070C0"/>
          <w:sz w:val="24"/>
          <w:szCs w:val="24"/>
        </w:rPr>
        <w:t>Меркин</w:t>
      </w:r>
      <w:proofErr w:type="spellEnd"/>
      <w:r>
        <w:rPr>
          <w:color w:val="0070C0"/>
          <w:sz w:val="24"/>
          <w:szCs w:val="24"/>
        </w:rPr>
        <w:t xml:space="preserve">. </w:t>
      </w:r>
      <w:proofErr w:type="gramStart"/>
      <w:r>
        <w:rPr>
          <w:color w:val="0070C0"/>
          <w:sz w:val="24"/>
          <w:szCs w:val="24"/>
        </w:rPr>
        <w:t>–М</w:t>
      </w:r>
      <w:proofErr w:type="gramEnd"/>
      <w:r>
        <w:rPr>
          <w:color w:val="0070C0"/>
          <w:sz w:val="24"/>
          <w:szCs w:val="24"/>
        </w:rPr>
        <w:t>.: ООО «Русское слово –</w:t>
      </w:r>
      <w:r>
        <w:rPr>
          <w:color w:val="0070C0"/>
          <w:spacing w:val="1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учебник»,</w:t>
      </w:r>
      <w:r>
        <w:rPr>
          <w:color w:val="0070C0"/>
          <w:spacing w:val="-2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2012.</w:t>
      </w:r>
      <w:r>
        <w:rPr>
          <w:color w:val="0070C0"/>
          <w:spacing w:val="-1"/>
          <w:sz w:val="24"/>
          <w:szCs w:val="24"/>
        </w:rPr>
        <w:t xml:space="preserve"> </w:t>
      </w:r>
      <w:proofErr w:type="gramStart"/>
      <w:r>
        <w:rPr>
          <w:color w:val="0070C0"/>
          <w:sz w:val="24"/>
          <w:szCs w:val="24"/>
        </w:rPr>
        <w:t>(ФГОС.</w:t>
      </w:r>
      <w:proofErr w:type="gramEnd"/>
      <w:r>
        <w:rPr>
          <w:color w:val="0070C0"/>
          <w:spacing w:val="-2"/>
          <w:sz w:val="24"/>
          <w:szCs w:val="24"/>
        </w:rPr>
        <w:t xml:space="preserve"> </w:t>
      </w:r>
      <w:proofErr w:type="gramStart"/>
      <w:r>
        <w:rPr>
          <w:color w:val="0070C0"/>
          <w:sz w:val="24"/>
          <w:szCs w:val="24"/>
        </w:rPr>
        <w:t>Инновационная</w:t>
      </w:r>
      <w:r>
        <w:rPr>
          <w:color w:val="0070C0"/>
          <w:spacing w:val="-2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школа).</w:t>
      </w:r>
      <w:proofErr w:type="gramEnd"/>
    </w:p>
    <w:p w:rsidR="004E716A" w:rsidRDefault="004E716A" w:rsidP="004E716A">
      <w:pPr>
        <w:pStyle w:val="a3"/>
        <w:spacing w:before="1"/>
        <w:ind w:left="102" w:right="446" w:firstLine="566"/>
        <w:jc w:val="both"/>
        <w:rPr>
          <w:color w:val="0070C0"/>
          <w:sz w:val="24"/>
          <w:szCs w:val="24"/>
        </w:rPr>
      </w:pPr>
    </w:p>
    <w:p w:rsidR="004E716A" w:rsidRDefault="004E716A" w:rsidP="004E716A">
      <w:pPr>
        <w:pStyle w:val="a3"/>
        <w:spacing w:line="321" w:lineRule="exact"/>
        <w:jc w:val="both"/>
        <w:rPr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Тип</w:t>
      </w:r>
      <w:r>
        <w:rPr>
          <w:b/>
          <w:color w:val="0070C0"/>
          <w:spacing w:val="-4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>урока:</w:t>
      </w:r>
      <w:r>
        <w:rPr>
          <w:b/>
          <w:color w:val="0070C0"/>
          <w:spacing w:val="-2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комбинированный</w:t>
      </w:r>
    </w:p>
    <w:p w:rsidR="004E716A" w:rsidRDefault="004E716A" w:rsidP="004E716A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color w:val="0070C0"/>
        </w:rPr>
      </w:pPr>
      <w:proofErr w:type="gramStart"/>
      <w:r>
        <w:rPr>
          <w:color w:val="0070C0"/>
        </w:rPr>
        <w:t>(Второй урок по теме.</w:t>
      </w:r>
      <w:proofErr w:type="gramEnd"/>
      <w:r>
        <w:rPr>
          <w:color w:val="0070C0"/>
        </w:rPr>
        <w:t xml:space="preserve"> На первом уроке дети узнали о писателе Л.Н. Андрееве, начали читать произведение «Петька на даче», выполнили словарную работу.  </w:t>
      </w:r>
      <w:proofErr w:type="gramStart"/>
      <w:r>
        <w:rPr>
          <w:color w:val="0070C0"/>
        </w:rPr>
        <w:t>Домашнее задание – дочитать рассказ,  разделить на части и озаглавить их).</w:t>
      </w:r>
      <w:proofErr w:type="gramEnd"/>
    </w:p>
    <w:p w:rsidR="004E716A" w:rsidRDefault="004E716A" w:rsidP="004E716A">
      <w:pPr>
        <w:pStyle w:val="a3"/>
        <w:spacing w:line="321" w:lineRule="exact"/>
        <w:ind w:left="668"/>
        <w:jc w:val="both"/>
        <w:rPr>
          <w:color w:val="0070C0"/>
          <w:sz w:val="24"/>
          <w:szCs w:val="24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 xml:space="preserve">  Цель:  </w:t>
      </w:r>
      <w:r>
        <w:rPr>
          <w:bCs/>
          <w:color w:val="0070C0"/>
          <w:bdr w:val="none" w:sz="0" w:space="0" w:color="auto" w:frame="1"/>
        </w:rPr>
        <w:t>Познакомить с понятием эпизод,</w:t>
      </w:r>
      <w:r>
        <w:rPr>
          <w:b/>
          <w:bCs/>
          <w:color w:val="0070C0"/>
          <w:bdr w:val="none" w:sz="0" w:space="0" w:color="auto" w:frame="1"/>
        </w:rPr>
        <w:t xml:space="preserve"> </w:t>
      </w:r>
      <w:r>
        <w:rPr>
          <w:bCs/>
          <w:color w:val="0070C0"/>
          <w:bdr w:val="none" w:sz="0" w:space="0" w:color="auto" w:frame="1"/>
        </w:rPr>
        <w:t>структурировать текст</w:t>
      </w:r>
      <w:r>
        <w:rPr>
          <w:b/>
          <w:bCs/>
          <w:color w:val="0070C0"/>
          <w:bdr w:val="none" w:sz="0" w:space="0" w:color="auto" w:frame="1"/>
        </w:rPr>
        <w:t xml:space="preserve">, </w:t>
      </w:r>
      <w:r>
        <w:rPr>
          <w:bCs/>
          <w:color w:val="0070C0"/>
          <w:bdr w:val="none" w:sz="0" w:space="0" w:color="auto" w:frame="1"/>
        </w:rPr>
        <w:t>проанализировать центральный эпизод о счастливых деньках Петьки на даче</w:t>
      </w:r>
      <w:r>
        <w:rPr>
          <w:color w:val="0070C0"/>
        </w:rPr>
        <w:t>; дать возможность увидеть возрождение героя под влиянием новых ярких впечатлений и переживаний, уметь находить средства художественной выразительности. Учить по поступкам, эмоциональным проявлениям делать выводы о характере героя. Воспитывать в детях чувство сострадания, сопереживания людям, учить находить выход из трудных жизненных ситуаций.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proofErr w:type="gramStart"/>
      <w:r>
        <w:rPr>
          <w:b/>
          <w:bCs/>
          <w:color w:val="0070C0"/>
          <w:bdr w:val="none" w:sz="0" w:space="0" w:color="auto" w:frame="1"/>
        </w:rPr>
        <w:t>Оборудование:</w:t>
      </w:r>
      <w:r>
        <w:rPr>
          <w:color w:val="0070C0"/>
        </w:rPr>
        <w:t xml:space="preserve"> портрет писателя Л.Н. Андреева, корзина с овощами и фруктами, расческа, ножницы, мешочки эмоций, кроссворд на доске, иллюстрации к произведению, карточка-таблица «Портрет героя»,  карточка «План анализа эпизода», выставка книг  изданий рассказа Л.Н.Андреева  «Петька на даче».</w:t>
      </w:r>
      <w:proofErr w:type="gramEnd"/>
    </w:p>
    <w:p w:rsidR="004E716A" w:rsidRDefault="004E716A" w:rsidP="004E716A">
      <w:pPr>
        <w:pStyle w:val="a3"/>
        <w:ind w:right="445"/>
        <w:jc w:val="both"/>
        <w:rPr>
          <w:color w:val="0070C0"/>
          <w:sz w:val="24"/>
          <w:szCs w:val="24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>В ходе урока у учащихся формируются следующие универсальные учебные действия: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>Личностные</w:t>
      </w:r>
      <w:r>
        <w:rPr>
          <w:color w:val="0070C0"/>
        </w:rPr>
        <w:t>: учить прослеживать судьбу литературного героя и ориентироваться в его личностных переживаниях, формировать чувство ответственности человека за себя и близких, чувство любви, внимания, заботы, сострадания, сопереживания.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>Регулятивные: </w:t>
      </w:r>
      <w:r>
        <w:rPr>
          <w:color w:val="0070C0"/>
        </w:rPr>
        <w:t>осознавать этапы учебной работы, вносить необходимые коррективы в свою деятельность в зависимости от ее результатов, строить высказывания с учетом учебной задачи, самостоятельно работать с книгой и выделять необходимую информацию, проявлять инициативу при ответе на вопросы и выполнении заданий.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>Познавательные: </w:t>
      </w:r>
      <w:r>
        <w:rPr>
          <w:color w:val="0070C0"/>
        </w:rPr>
        <w:t xml:space="preserve">адекватно воспринимать художественный текст, обобщать сведения, делать выводы, проводить сравнения на данном текстовом материале, отбирать, систематизировать и фиксировать необходимую информацию, строить </w:t>
      </w:r>
      <w:proofErr w:type="gramStart"/>
      <w:r>
        <w:rPr>
          <w:color w:val="0070C0"/>
        </w:rPr>
        <w:t>логическое рассуждение</w:t>
      </w:r>
      <w:proofErr w:type="gramEnd"/>
      <w:r>
        <w:rPr>
          <w:color w:val="0070C0"/>
        </w:rPr>
        <w:t>, включая установление причинно-следственных связей.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r>
        <w:rPr>
          <w:b/>
          <w:bCs/>
          <w:color w:val="0070C0"/>
          <w:bdr w:val="none" w:sz="0" w:space="0" w:color="auto" w:frame="1"/>
        </w:rPr>
        <w:t>Коммуникативные: </w:t>
      </w:r>
      <w:r>
        <w:rPr>
          <w:color w:val="0070C0"/>
        </w:rPr>
        <w:t xml:space="preserve">выражать свои чувства в устной речи, строить монологи и участвовать в диалоге, учитывая позицию собеседников, настроение других людей, проявлять </w:t>
      </w:r>
      <w:proofErr w:type="spellStart"/>
      <w:r>
        <w:rPr>
          <w:color w:val="0070C0"/>
        </w:rPr>
        <w:t>эмпатию</w:t>
      </w:r>
      <w:proofErr w:type="spellEnd"/>
      <w:r>
        <w:rPr>
          <w:color w:val="0070C0"/>
        </w:rPr>
        <w:t xml:space="preserve"> к герою литературного произведения, принимать участие в работе группы, выражать свое мнение о явлениях жизни, отраженных в тексте.</w:t>
      </w: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  <w:proofErr w:type="gramStart"/>
      <w:r>
        <w:rPr>
          <w:b/>
          <w:bCs/>
          <w:color w:val="0070C0"/>
          <w:bdr w:val="none" w:sz="0" w:space="0" w:color="auto" w:frame="1"/>
        </w:rPr>
        <w:t>Предметные результаты: </w:t>
      </w:r>
      <w:r>
        <w:rPr>
          <w:color w:val="0070C0"/>
        </w:rPr>
        <w:t>читать текст со скоростью, позволяющей понимать смысл прочитанного; кратко и подробно пересказывать текст, составлять план текста и пользоваться им, отвечать на вопросы по содержанию текста, соотносить впечатления со своим жизненным опытом, самостоятельно находить в тексте простые средства изображения и выражения чувств героя, выражать свое мнение о герое и его поступках, выделять главную идею и основные проблемы произведения.</w:t>
      </w:r>
      <w:proofErr w:type="gramEnd"/>
    </w:p>
    <w:p w:rsidR="004E716A" w:rsidRDefault="004E716A" w:rsidP="004E716A">
      <w:pPr>
        <w:pStyle w:val="a5"/>
        <w:shd w:val="clear" w:color="auto" w:fill="FFFFFF"/>
        <w:spacing w:before="0" w:beforeAutospacing="0" w:after="0" w:afterAutospacing="0"/>
        <w:textAlignment w:val="baseline"/>
        <w:rPr>
          <w:bCs/>
          <w:color w:val="0070C0"/>
          <w:bdr w:val="none" w:sz="0" w:space="0" w:color="auto" w:frame="1"/>
        </w:rPr>
      </w:pPr>
    </w:p>
    <w:p w:rsidR="004E716A" w:rsidRDefault="004E716A" w:rsidP="004E716A"/>
    <w:p w:rsidR="000F6200" w:rsidRPr="00F92DEE" w:rsidRDefault="000F6200" w:rsidP="00BE712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</w:rPr>
      </w:pPr>
    </w:p>
    <w:p w:rsidR="000F6200" w:rsidRPr="00F92DEE" w:rsidRDefault="000F6200" w:rsidP="00BE712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</w:rPr>
      </w:pPr>
    </w:p>
    <w:p w:rsidR="000F6200" w:rsidRPr="00F92DEE" w:rsidRDefault="000F6200" w:rsidP="00BE712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</w:rPr>
      </w:pPr>
    </w:p>
    <w:p w:rsidR="000F6200" w:rsidRPr="00F92DEE" w:rsidRDefault="000F6200" w:rsidP="00BE712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</w:rPr>
      </w:pPr>
    </w:p>
    <w:p w:rsidR="00BE7126" w:rsidRPr="00F92DEE" w:rsidRDefault="00BE7126" w:rsidP="00BE712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0070C0"/>
        </w:rPr>
      </w:pPr>
      <w:r w:rsidRPr="00F92DEE">
        <w:rPr>
          <w:color w:val="0070C0"/>
        </w:rPr>
        <w:t>Оформление доски</w:t>
      </w:r>
    </w:p>
    <w:p w:rsidR="00BE7126" w:rsidRPr="00F92DEE" w:rsidRDefault="00BE7126" w:rsidP="00BE712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70C0"/>
        </w:rPr>
      </w:pPr>
    </w:p>
    <w:tbl>
      <w:tblPr>
        <w:tblStyle w:val="a7"/>
        <w:tblW w:w="10410" w:type="dxa"/>
        <w:tblInd w:w="-318" w:type="dxa"/>
        <w:tblLook w:val="04A0"/>
      </w:tblPr>
      <w:tblGrid>
        <w:gridCol w:w="10410"/>
      </w:tblGrid>
      <w:tr w:rsidR="00BE7126" w:rsidRPr="00F92DEE" w:rsidTr="000F6200">
        <w:trPr>
          <w:trHeight w:val="6190"/>
        </w:trPr>
        <w:tc>
          <w:tcPr>
            <w:tcW w:w="10410" w:type="dxa"/>
          </w:tcPr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  <w:p w:rsidR="00BE7126" w:rsidRPr="00F92DEE" w:rsidRDefault="00BE7126" w:rsidP="0083097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147320</wp:posOffset>
                  </wp:positionV>
                  <wp:extent cx="1292225" cy="1524000"/>
                  <wp:effectExtent l="19050" t="0" r="3175" b="0"/>
                  <wp:wrapNone/>
                  <wp:docPr id="2" name="Рисунок 1" descr="C:\Users\D0K\Desktop\Петька на даче\4026c35f9d34061e2ed26dec69e85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0K\Desktop\Петька на даче\4026c35f9d34061e2ed26dec69e85a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DE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  <w:t>16 февраля.</w:t>
            </w:r>
          </w:p>
          <w:p w:rsidR="00BE7126" w:rsidRPr="00F92DEE" w:rsidRDefault="00BE7126" w:rsidP="0083097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</w:pPr>
          </w:p>
          <w:p w:rsidR="00BE7126" w:rsidRPr="00F92DEE" w:rsidRDefault="00BE7126" w:rsidP="0083097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</w:pPr>
          </w:p>
          <w:p w:rsidR="00BE7126" w:rsidRPr="00F92DEE" w:rsidRDefault="00BE7126" w:rsidP="0083097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</w:pPr>
          </w:p>
          <w:p w:rsidR="00BE7126" w:rsidRPr="00F92DEE" w:rsidRDefault="00BE7126" w:rsidP="0083097B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  <w:t>Постепенно Петька почувствовал себя на даче как дома…</w:t>
            </w:r>
          </w:p>
          <w:p w:rsidR="00BE7126" w:rsidRPr="00F92DEE" w:rsidRDefault="00BE7126" w:rsidP="0083097B">
            <w:pPr>
              <w:pStyle w:val="a6"/>
              <w:jc w:val="right"/>
              <w:rPr>
                <w:b/>
                <w:i/>
                <w:color w:val="0070C0"/>
                <w:sz w:val="24"/>
                <w:szCs w:val="24"/>
              </w:rPr>
            </w:pPr>
            <w:r w:rsidRPr="00F92DEE">
              <w:rPr>
                <w:b/>
                <w:bCs/>
                <w:i/>
                <w:iCs/>
                <w:color w:val="0070C0"/>
                <w:sz w:val="24"/>
                <w:szCs w:val="24"/>
                <w:lang w:eastAsia="ru-RU"/>
              </w:rPr>
              <w:t>Л.Н. Андреев</w:t>
            </w: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b/>
                <w:i/>
                <w:color w:val="0070C0"/>
              </w:rPr>
            </w:pP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  <w:r w:rsidRPr="00F92DEE">
              <w:rPr>
                <w:noProof/>
                <w:color w:val="0070C0"/>
              </w:rPr>
              <w:t xml:space="preserve"> 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1004029" cy="1531144"/>
                  <wp:effectExtent l="19050" t="0" r="5621" b="0"/>
                  <wp:docPr id="1" name="Рисунок 16" descr="Петька на даче. Кус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етька на даче. Кус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29" cy="153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997783" cy="1521619"/>
                  <wp:effectExtent l="19050" t="0" r="0" b="0"/>
                  <wp:docPr id="3" name="Рисунок 22" descr="Петька на да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етька на дач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75" cy="152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996284" cy="1531789"/>
                  <wp:effectExtent l="19050" t="0" r="0" b="0"/>
                  <wp:docPr id="4" name="Рисунок 19" descr="Петька на даче Рассказы | Андреев - Библиотечка школьника - Искатель -  9785906775108 - описание издания | Книги по низкой цене c удобной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етька на даче Рассказы | Андреев - Библиотечка школьника - Искатель -  9785906775108 - описание издания | Книги по низкой цене c удобной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12" cy="153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1029573" cy="1521119"/>
                  <wp:effectExtent l="19050" t="0" r="0" b="0"/>
                  <wp:docPr id="5" name="Рисунок 25" descr="Иллюстрация 1 из 14 для Петька на даче - Леонид Андреев | Лабиринт - книги.  Источник: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ллюстрация 1 из 14 для Петька на даче - Леонид Андреев | Лабиринт - книги.  Источник: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85" cy="152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1077277" cy="1538967"/>
                  <wp:effectExtent l="19050" t="0" r="8573" b="0"/>
                  <wp:docPr id="55" name="Рисунок 13" descr="Петька на даче (Андреев Л.) Издательство Омега - купить книгу с доставкой в  интернет-магазине издательства «Омега» ISBN: 978-5-465-03854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ька на даче (Андреев Л.) Издательство Омега - купить книгу с доставкой в  интернет-магазине издательства «Омега» ISBN: 978-5-465-03854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" cy="153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</w:t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 </w:t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                   </w:t>
            </w:r>
          </w:p>
          <w:p w:rsidR="00BE7126" w:rsidRPr="00F92DEE" w:rsidRDefault="00BE7126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83097B">
            <w:pPr>
              <w:pStyle w:val="a5"/>
              <w:spacing w:before="0" w:beforeAutospacing="0" w:after="0" w:afterAutospacing="0"/>
              <w:textAlignment w:val="baseline"/>
              <w:rPr>
                <w:color w:val="0070C0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-1567"/>
        <w:tblW w:w="11165" w:type="dxa"/>
        <w:tblLayout w:type="fixed"/>
        <w:tblLook w:val="04A0"/>
      </w:tblPr>
      <w:tblGrid>
        <w:gridCol w:w="1809"/>
        <w:gridCol w:w="7121"/>
        <w:gridCol w:w="2235"/>
      </w:tblGrid>
      <w:tr w:rsidR="000F6200" w:rsidRPr="00F92DEE" w:rsidTr="00757D01">
        <w:tc>
          <w:tcPr>
            <w:tcW w:w="1809" w:type="dxa"/>
          </w:tcPr>
          <w:p w:rsidR="000F6200" w:rsidRPr="00F92DEE" w:rsidRDefault="000F6200" w:rsidP="00757D01">
            <w:pPr>
              <w:pStyle w:val="a3"/>
              <w:ind w:right="448"/>
              <w:jc w:val="center"/>
              <w:rPr>
                <w:b/>
                <w:color w:val="0070C0"/>
                <w:sz w:val="24"/>
                <w:szCs w:val="24"/>
              </w:rPr>
            </w:pPr>
            <w:r w:rsidRPr="00F92DEE">
              <w:rPr>
                <w:b/>
                <w:color w:val="0070C0"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a3"/>
              <w:ind w:right="448"/>
              <w:jc w:val="center"/>
              <w:rPr>
                <w:b/>
                <w:color w:val="0070C0"/>
                <w:sz w:val="24"/>
                <w:szCs w:val="24"/>
              </w:rPr>
            </w:pPr>
            <w:r w:rsidRPr="00F92DEE">
              <w:rPr>
                <w:b/>
                <w:color w:val="0070C0"/>
                <w:sz w:val="24"/>
                <w:szCs w:val="24"/>
              </w:rPr>
              <w:t>Деятельность учителя</w:t>
            </w:r>
          </w:p>
          <w:p w:rsidR="000F6200" w:rsidRPr="00F92DEE" w:rsidRDefault="000F6200" w:rsidP="00757D01">
            <w:pPr>
              <w:pStyle w:val="a3"/>
              <w:ind w:right="448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F6200" w:rsidRPr="00F92DEE" w:rsidRDefault="000F6200" w:rsidP="00757D01">
            <w:pPr>
              <w:pStyle w:val="a3"/>
              <w:ind w:right="448"/>
              <w:jc w:val="center"/>
              <w:rPr>
                <w:b/>
                <w:color w:val="0070C0"/>
                <w:sz w:val="24"/>
                <w:szCs w:val="24"/>
              </w:rPr>
            </w:pPr>
            <w:r w:rsidRPr="00F92DEE">
              <w:rPr>
                <w:b/>
                <w:color w:val="0070C0"/>
                <w:sz w:val="24"/>
                <w:szCs w:val="24"/>
              </w:rPr>
              <w:t>Деятельность учащихся</w:t>
            </w: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1.</w:t>
            </w:r>
            <w:proofErr w:type="gramStart"/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Организа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ционный</w:t>
            </w:r>
            <w:proofErr w:type="gramEnd"/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момент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TableParagraph"/>
              <w:ind w:left="105" w:right="1081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Приветствие.</w:t>
            </w:r>
            <w:r w:rsidRPr="00F92DEE">
              <w:rPr>
                <w:color w:val="0070C0"/>
                <w:spacing w:val="-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Организация</w:t>
            </w:r>
            <w:r w:rsidRPr="00F92DEE">
              <w:rPr>
                <w:color w:val="0070C0"/>
                <w:spacing w:val="-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 xml:space="preserve">рабочей </w:t>
            </w:r>
            <w:r w:rsidRPr="00F92DEE">
              <w:rPr>
                <w:color w:val="0070C0"/>
                <w:spacing w:val="-5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обстановки.</w:t>
            </w:r>
          </w:p>
          <w:p w:rsidR="000F6200" w:rsidRPr="00F92DEE" w:rsidRDefault="000F6200" w:rsidP="00757D01">
            <w:pPr>
              <w:pStyle w:val="TableParagraph"/>
              <w:ind w:left="105" w:right="1081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TableParagraph"/>
              <w:ind w:left="105" w:right="1081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Слова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 xml:space="preserve">   Рады слышать мы звонок,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 xml:space="preserve">   Начинается урок!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 xml:space="preserve"> - Мы будем на уроке думать? </w:t>
            </w:r>
            <w:r w:rsidRPr="00F92DEE">
              <w:rPr>
                <w:i/>
                <w:iCs/>
                <w:color w:val="0070C0"/>
              </w:rPr>
              <w:t>(Да.)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– А может, будем спать? </w:t>
            </w:r>
            <w:r w:rsidRPr="00F92DEE">
              <w:rPr>
                <w:i/>
                <w:iCs/>
                <w:color w:val="0070C0"/>
              </w:rPr>
              <w:t>(Нет.)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– Мы будем рассуждать? </w:t>
            </w:r>
            <w:r w:rsidRPr="00F92DEE">
              <w:rPr>
                <w:i/>
                <w:iCs/>
                <w:color w:val="0070C0"/>
              </w:rPr>
              <w:t>(Да.)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– А в облаках летать? </w:t>
            </w:r>
            <w:r w:rsidRPr="00F92DEE">
              <w:rPr>
                <w:i/>
                <w:iCs/>
                <w:color w:val="0070C0"/>
              </w:rPr>
              <w:t>(Нет.)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70C0"/>
              </w:rPr>
            </w:pPr>
            <w:r w:rsidRPr="00F92DEE">
              <w:rPr>
                <w:color w:val="0070C0"/>
              </w:rPr>
              <w:t>– Друг другу будем помогать? </w:t>
            </w:r>
            <w:r w:rsidRPr="00F92DEE">
              <w:rPr>
                <w:i/>
                <w:iCs/>
                <w:color w:val="0070C0"/>
              </w:rPr>
              <w:t>(Да.)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iCs/>
                <w:color w:val="00B050"/>
                <w:u w:val="single"/>
              </w:rPr>
            </w:pPr>
            <w:r w:rsidRPr="00F92DEE">
              <w:rPr>
                <w:i/>
                <w:iCs/>
                <w:color w:val="0070C0"/>
              </w:rPr>
              <w:t>Ребята, у каждого на столе находятся мешочки эмоций. Выберите имя прилагательное, которое соответствует вашему настроению</w:t>
            </w:r>
            <w:r w:rsidRPr="00F92DEE">
              <w:rPr>
                <w:b/>
                <w:i/>
                <w:iCs/>
                <w:color w:val="00B050"/>
                <w:u w:val="single"/>
              </w:rPr>
              <w:t>. (Приложение 1)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70C0"/>
              </w:rPr>
            </w:pPr>
            <w:r w:rsidRPr="00F92DEE">
              <w:rPr>
                <w:i/>
                <w:iCs/>
                <w:noProof/>
                <w:color w:val="0070C0"/>
              </w:rPr>
              <w:drawing>
                <wp:inline distT="0" distB="0" distL="0" distR="0">
                  <wp:extent cx="1628775" cy="1628775"/>
                  <wp:effectExtent l="19050" t="0" r="9525" b="0"/>
                  <wp:docPr id="6" name="Рисунок 7" descr="Мешочек для разных целей BTS Bangtan Boys - V Tata. Купить в интернет  магазине Diskomir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шочек для разных целей BTS Bangtan Boys - V Tata. Купить в интернет  магазине Diskomir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 xml:space="preserve">веселое </w:t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>замечательное</w:t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 xml:space="preserve">радостное </w:t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 xml:space="preserve">печальное </w:t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>грустное</w:t>
            </w:r>
          </w:p>
          <w:p w:rsidR="000F6200" w:rsidRPr="00F92DEE" w:rsidRDefault="000F6200" w:rsidP="00757D01">
            <w:pPr>
              <w:pStyle w:val="a6"/>
              <w:shd w:val="clear" w:color="auto" w:fill="FFFFFF"/>
              <w:rPr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color w:val="0070C0"/>
                <w:sz w:val="24"/>
                <w:szCs w:val="24"/>
                <w:shd w:val="clear" w:color="auto" w:fill="FFFFFF"/>
              </w:rPr>
              <w:t xml:space="preserve">тоскливое 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iCs/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i/>
                <w:iCs/>
                <w:color w:val="0070C0"/>
              </w:rPr>
              <w:t>Покажите, чтобы я знала, с каким настроением вы пришли на урок. Благодарю вас. Мне очень приятно, что мы на уроке литературы будем работать в столь теплой обстановке.</w:t>
            </w:r>
          </w:p>
          <w:p w:rsidR="000F6200" w:rsidRPr="00F92DEE" w:rsidRDefault="000F6200" w:rsidP="00757D01">
            <w:pPr>
              <w:pStyle w:val="a3"/>
              <w:ind w:right="448"/>
              <w:jc w:val="both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Отвечают на вопросы, настраиваются на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общение,</w:t>
            </w:r>
            <w:r w:rsidRPr="00F92DEE">
              <w:rPr>
                <w:color w:val="0070C0"/>
                <w:spacing w:val="-8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на</w:t>
            </w:r>
            <w:r w:rsidRPr="00F92DEE">
              <w:rPr>
                <w:color w:val="0070C0"/>
                <w:spacing w:val="-8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работу.</w:t>
            </w: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Выбирают из мешочков настроений карточку с прилагательным, которое соответствует настроению. Карточка лежит на столе до конца урока.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Показывают карточку учителю.</w:t>
            </w: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0F6200" w:rsidP="00757D01">
            <w:pPr>
              <w:pStyle w:val="TableParagraph"/>
              <w:tabs>
                <w:tab w:val="left" w:pos="1593"/>
              </w:tabs>
              <w:ind w:left="107" w:right="33"/>
              <w:rPr>
                <w:color w:val="0070C0"/>
                <w:sz w:val="24"/>
                <w:szCs w:val="24"/>
              </w:rPr>
            </w:pPr>
            <w:r w:rsidRPr="00F92DEE">
              <w:rPr>
                <w:b/>
                <w:color w:val="0070C0"/>
                <w:sz w:val="24"/>
                <w:szCs w:val="24"/>
              </w:rPr>
              <w:t>2. Мотивация</w:t>
            </w:r>
            <w:r w:rsidRPr="00F92DEE">
              <w:rPr>
                <w:b/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b/>
                <w:color w:val="0070C0"/>
                <w:sz w:val="24"/>
                <w:szCs w:val="24"/>
              </w:rPr>
              <w:t>к учебной</w:t>
            </w:r>
            <w:r w:rsidRPr="00F92DEE">
              <w:rPr>
                <w:b/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b/>
                <w:color w:val="0070C0"/>
                <w:sz w:val="24"/>
                <w:szCs w:val="24"/>
              </w:rPr>
              <w:t>деятельности.</w:t>
            </w:r>
            <w:r w:rsidRPr="00F92DEE">
              <w:rPr>
                <w:b/>
                <w:color w:val="0070C0"/>
                <w:spacing w:val="1"/>
                <w:sz w:val="24"/>
                <w:szCs w:val="24"/>
              </w:rPr>
              <w:t xml:space="preserve">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Постановка темы и цели урока.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На столе учителя находится корзина с фруктами, овощами, удочкой, сачком, расчёска, ножницы.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noProof/>
                <w:color w:val="0070C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2986405</wp:posOffset>
                  </wp:positionH>
                  <wp:positionV relativeFrom="paragraph">
                    <wp:posOffset>209550</wp:posOffset>
                  </wp:positionV>
                  <wp:extent cx="762000" cy="762000"/>
                  <wp:effectExtent l="19050" t="0" r="0" b="0"/>
                  <wp:wrapNone/>
                  <wp:docPr id="10" name="Рисунок 7" descr="ᐈ Расческа рисунок вектор, векторные картинки расческа | скачать на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ᐈ Расческа рисунок вектор, векторные картинки расческа | скачать на 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1219200" cy="1141012"/>
                  <wp:effectExtent l="19050" t="0" r="0" b="0"/>
                  <wp:docPr id="11" name="Рисунок 1" descr="Вегетарианская кухня Овощи Фрукты, овощи,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гетарианская кухня Овощи Фрукты, овощи,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85" cy="1147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drawing>
                <wp:inline distT="0" distB="0" distL="0" distR="0">
                  <wp:extent cx="1400175" cy="1114425"/>
                  <wp:effectExtent l="19050" t="0" r="9525" b="0"/>
                  <wp:docPr id="16" name="Рисунок 4" descr="Игровой набор Игруша Рыбалка (желтый сачок), артикул: ZH-2271A - купить в  Дочки-Сыночки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ровой набор Игруша Рыбалка (желтый сачок), артикул: ZH-2271A - купить в  Дочки-Сыночки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3924" b="1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    </w:t>
            </w:r>
            <w:r w:rsidRPr="00F92DEE">
              <w:rPr>
                <w:color w:val="0070C0"/>
              </w:rPr>
              <w:t xml:space="preserve"> </w:t>
            </w:r>
            <w:r w:rsidRPr="00F92DEE">
              <w:rPr>
                <w:noProof/>
                <w:color w:val="0070C0"/>
              </w:rPr>
              <w:t xml:space="preserve">                           </w:t>
            </w:r>
          </w:p>
          <w:p w:rsidR="000F6200" w:rsidRPr="00F92DEE" w:rsidRDefault="000F6200" w:rsidP="00757D01">
            <w:pPr>
              <w:pStyle w:val="TableParagraph"/>
              <w:spacing w:before="48"/>
              <w:ind w:left="105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TableParagraph"/>
              <w:spacing w:before="48"/>
              <w:rPr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TableParagraph"/>
              <w:spacing w:before="48"/>
              <w:ind w:left="105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С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в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31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у</w:t>
            </w:r>
            <w:r w:rsidRPr="00F92DEE">
              <w:rPr>
                <w:i/>
                <w:color w:val="0070C0"/>
                <w:spacing w:val="-22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ч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и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т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е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я</w:t>
            </w:r>
            <w:proofErr w:type="gramStart"/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.</w:t>
            </w:r>
            <w:proofErr w:type="gramEnd"/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 xml:space="preserve">-Ребята, что вам напоминают предметы, которые вы видите перед собой?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jc w:val="both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Ответы детей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 xml:space="preserve">-Корзина с фруктами и овощами напоминает о лете, об отдыхе на даче, расчёска, ножницы связаны с  нелегкой работой в </w:t>
            </w:r>
            <w:r w:rsidRPr="00F92DEE">
              <w:rPr>
                <w:color w:val="0070C0"/>
              </w:rPr>
              <w:lastRenderedPageBreak/>
              <w:t>парикмахерской.</w:t>
            </w:r>
          </w:p>
          <w:p w:rsidR="000F6200" w:rsidRPr="00F92DEE" w:rsidRDefault="000F6200" w:rsidP="00757D01">
            <w:pPr>
              <w:pStyle w:val="TableParagraph"/>
              <w:spacing w:before="48"/>
              <w:ind w:left="105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С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в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31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у</w:t>
            </w:r>
            <w:r w:rsidRPr="00F92DEE">
              <w:rPr>
                <w:i/>
                <w:color w:val="0070C0"/>
                <w:spacing w:val="-22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ч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и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т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е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я</w:t>
            </w:r>
            <w:proofErr w:type="gramStart"/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.</w:t>
            </w:r>
            <w:proofErr w:type="gramEnd"/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С каким произведением связаны эти предметы?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jc w:val="both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Ответы детей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-Эти предметы связаны с произведением «Петька на даче» Л.Н.Андреева.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 xml:space="preserve">Молодцы, правильно ответили.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Запишите  тему  </w:t>
            </w:r>
            <w:r w:rsidRPr="00F92DEE">
              <w:rPr>
                <w:b/>
                <w:color w:val="0070C0"/>
              </w:rPr>
              <w:t xml:space="preserve">урока: </w:t>
            </w:r>
            <w:r w:rsidRPr="00F92DEE">
              <w:rPr>
                <w:color w:val="0070C0"/>
              </w:rPr>
              <w:t xml:space="preserve"> Л.Н.Андреев «Петька на даче»  (</w:t>
            </w:r>
            <w:r w:rsidRPr="00F92DEE">
              <w:rPr>
                <w:b/>
                <w:i/>
                <w:color w:val="00B050"/>
                <w:u w:val="single"/>
              </w:rPr>
              <w:t xml:space="preserve">Приложение 2) </w:t>
            </w:r>
            <w:r w:rsidRPr="00F92DEE">
              <w:rPr>
                <w:b/>
                <w:i/>
                <w:color w:val="FF0000"/>
                <w:u w:val="single"/>
              </w:rPr>
              <w:t>Слайд 1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Учитель записывает  на доске.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- Ребята,  прочитайте эпиграф урока. Подумайте, почему я выбрала именно эти слова?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jc w:val="right"/>
              <w:rPr>
                <w:rFonts w:ascii="Times New Roman" w:hAnsi="Times New Roman" w:cs="Times New Roman"/>
                <w:bCs/>
                <w:i/>
                <w:i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iCs/>
                <w:color w:val="0070C0"/>
                <w:sz w:val="24"/>
                <w:szCs w:val="24"/>
                <w:lang w:eastAsia="ru-RU"/>
              </w:rPr>
              <w:t>Постепенно Петька почувствовал себя на даче как дома…                                                                                                                     Л.Н. Андреев</w:t>
            </w:r>
          </w:p>
          <w:p w:rsidR="000F6200" w:rsidRPr="00F92DEE" w:rsidRDefault="000F6200" w:rsidP="00757D01">
            <w:pPr>
              <w:jc w:val="right"/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  <w:t>Предположительные ответы детей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-Эпиграф подобран не случайно: он отражает состояние главного героя, когда он находится на даче.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shd w:val="clear" w:color="auto" w:fill="FFFFFF" w:themeFill="background1"/>
                <w:lang w:eastAsia="ru-RU"/>
              </w:rPr>
              <w:t>-Он испытывает с</w:t>
            </w: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частье, спокойствие, беззаботность, радость.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  <w:lang w:eastAsia="ru-RU"/>
              </w:rPr>
              <w:t>Слово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Ребята, давайте попробуем сформулировать цели урока, используя опорные слова: </w:t>
            </w:r>
            <w:r w:rsidRPr="00F92DEE">
              <w:rPr>
                <w:b/>
                <w:i/>
                <w:color w:val="FF0000"/>
                <w:u w:val="single"/>
              </w:rPr>
              <w:t>Слайд 2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 xml:space="preserve">Проанализировать жизнь </w:t>
            </w:r>
            <w:proofErr w:type="gramStart"/>
            <w:r w:rsidRPr="00F92DEE">
              <w:rPr>
                <w:color w:val="0070C0"/>
              </w:rPr>
              <w:t xml:space="preserve">( </w:t>
            </w:r>
            <w:proofErr w:type="gramEnd"/>
            <w:r w:rsidRPr="00F92DEE">
              <w:rPr>
                <w:color w:val="0070C0"/>
              </w:rPr>
              <w:t>кого? где?)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1.Проанализировать жизнь главного героя Петьки на даче.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Проследить изменения в жизни кого? после поездки куда?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2.Проследить изменения в жизни мальчика после поездки на дачу.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Понять (о чём?)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3.Почему Петьке на даче живется лучше, чем в городе.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 Итак, цели сформулировали. Молодцы.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757D01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757D01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Отвечают на вопросы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Отвечают на вопросы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757D01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Дети </w:t>
            </w: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записывают тему урока  в тетрадь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Читают эпиграф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Ответы детей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Учащиеся вместе с учителем формулируют цели урока</w:t>
            </w: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F92DEE" w:rsidP="00757D01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70C0"/>
              </w:rPr>
            </w:pPr>
            <w:r w:rsidRPr="00F92DEE">
              <w:rPr>
                <w:bCs/>
                <w:color w:val="0070C0"/>
                <w:bdr w:val="none" w:sz="0" w:space="0" w:color="auto" w:frame="1"/>
              </w:rPr>
              <w:lastRenderedPageBreak/>
              <w:t>3.</w:t>
            </w:r>
            <w:r w:rsidR="000F6200" w:rsidRPr="00F92DEE">
              <w:rPr>
                <w:bCs/>
                <w:color w:val="0070C0"/>
                <w:bdr w:val="none" w:sz="0" w:space="0" w:color="auto" w:frame="1"/>
              </w:rPr>
              <w:t>Актуализация знаний.</w:t>
            </w:r>
          </w:p>
          <w:p w:rsidR="000F6200" w:rsidRPr="00F92DEE" w:rsidRDefault="00F92DEE" w:rsidP="00757D01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TableParagraph"/>
              <w:spacing w:before="48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С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в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о</w:t>
            </w:r>
            <w:r w:rsidRPr="00F92DEE">
              <w:rPr>
                <w:i/>
                <w:color w:val="0070C0"/>
                <w:spacing w:val="31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у</w:t>
            </w:r>
            <w:r w:rsidRPr="00F92DEE">
              <w:rPr>
                <w:i/>
                <w:color w:val="0070C0"/>
                <w:spacing w:val="-22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ч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и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т</w:t>
            </w:r>
            <w:r w:rsidRPr="00F92DEE">
              <w:rPr>
                <w:i/>
                <w:color w:val="0070C0"/>
                <w:spacing w:val="-1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е</w:t>
            </w:r>
            <w:r w:rsidRPr="00F92DEE">
              <w:rPr>
                <w:i/>
                <w:color w:val="0070C0"/>
                <w:spacing w:val="-16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л</w:t>
            </w:r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я</w:t>
            </w:r>
            <w:proofErr w:type="gramStart"/>
            <w:r w:rsidRPr="00F92DEE">
              <w:rPr>
                <w:i/>
                <w:color w:val="0070C0"/>
                <w:spacing w:val="-15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.</w:t>
            </w:r>
            <w:proofErr w:type="gramEnd"/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jc w:val="both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 xml:space="preserve">-О каком же отрывке из этого произведения пойдет речь на сегодняшнем уроке?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jc w:val="both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-Для того</w:t>
            </w:r>
            <w:proofErr w:type="gramStart"/>
            <w:r w:rsidRPr="00F92DEE">
              <w:rPr>
                <w:color w:val="0070C0"/>
              </w:rPr>
              <w:t>,</w:t>
            </w:r>
            <w:proofErr w:type="gramEnd"/>
            <w:r w:rsidRPr="00F92DEE">
              <w:rPr>
                <w:color w:val="0070C0"/>
              </w:rPr>
              <w:t xml:space="preserve"> чтобы ответить на этот вопрос, нам с вами необходимо разгадать кроссворд.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Кроссворд размещён на доске. </w:t>
            </w:r>
            <w:r w:rsidRPr="00F92DEE">
              <w:rPr>
                <w:b/>
                <w:i/>
                <w:color w:val="0070C0"/>
                <w:u w:val="single"/>
              </w:rPr>
              <w:t>(</w:t>
            </w:r>
            <w:r w:rsidRPr="00F92DEE">
              <w:rPr>
                <w:b/>
                <w:i/>
                <w:color w:val="00B050"/>
                <w:u w:val="single"/>
              </w:rPr>
              <w:t>Приложение 3)</w:t>
            </w:r>
            <w:r w:rsidRPr="00F92DEE">
              <w:rPr>
                <w:i/>
                <w:color w:val="00B050"/>
              </w:rPr>
              <w:t xml:space="preserve"> </w:t>
            </w:r>
            <w:r w:rsidRPr="00F92DEE">
              <w:rPr>
                <w:b/>
                <w:i/>
                <w:color w:val="FF0000"/>
                <w:u w:val="single"/>
              </w:rPr>
              <w:t>Слайд 3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-Напомню, слова в кроссворд вписываются в именительном падеже.</w:t>
            </w:r>
          </w:p>
          <w:p w:rsidR="000F6200" w:rsidRPr="00F92DEE" w:rsidRDefault="000F6200" w:rsidP="00757D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spacing w:after="200" w:line="276" w:lineRule="auto"/>
              <w:contextualSpacing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Где работал мальчик Петька в течение трёх лет? (Парикмахерская)</w:t>
            </w:r>
          </w:p>
          <w:p w:rsidR="000F6200" w:rsidRPr="00F92DEE" w:rsidRDefault="000F6200" w:rsidP="00757D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spacing w:after="200" w:line="276" w:lineRule="auto"/>
              <w:contextualSpacing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Сколько лет главному герою Петьке? (Десять)</w:t>
            </w:r>
          </w:p>
          <w:p w:rsidR="000F6200" w:rsidRPr="00F92DEE" w:rsidRDefault="000F6200" w:rsidP="00757D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spacing w:after="200" w:line="276" w:lineRule="auto"/>
              <w:contextualSpacing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Как звали маму Петьки? (Надежда)</w:t>
            </w:r>
          </w:p>
          <w:p w:rsidR="000F6200" w:rsidRPr="00F92DEE" w:rsidRDefault="000F6200" w:rsidP="00757D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spacing w:after="200" w:line="276" w:lineRule="auto"/>
              <w:contextualSpacing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lastRenderedPageBreak/>
              <w:t>Какой предмет просил спрятать Петька маму, возвращаясь в парикмахерскую с дачи. (Удочка)</w:t>
            </w:r>
          </w:p>
          <w:p w:rsidR="000F6200" w:rsidRPr="00F92DEE" w:rsidRDefault="000F6200" w:rsidP="00757D01">
            <w:pPr>
              <w:spacing w:after="200" w:line="276" w:lineRule="auto"/>
              <w:contextualSpacing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tbl>
            <w:tblPr>
              <w:tblStyle w:val="a7"/>
              <w:tblpPr w:leftFromText="180" w:rightFromText="180" w:vertAnchor="text" w:horzAnchor="margin" w:tblpY="451"/>
              <w:tblOverlap w:val="never"/>
              <w:tblW w:w="9646" w:type="dxa"/>
              <w:tblLayout w:type="fixed"/>
              <w:tblLook w:val="04A0"/>
            </w:tblPr>
            <w:tblGrid>
              <w:gridCol w:w="301"/>
              <w:gridCol w:w="261"/>
              <w:gridCol w:w="426"/>
              <w:gridCol w:w="283"/>
              <w:gridCol w:w="425"/>
              <w:gridCol w:w="284"/>
              <w:gridCol w:w="425"/>
              <w:gridCol w:w="425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4831"/>
            </w:tblGrid>
            <w:tr w:rsidR="000F6200" w:rsidRPr="00F92DEE" w:rsidTr="003603B0">
              <w:trPr>
                <w:gridBefore w:val="6"/>
                <w:wBefore w:w="1980" w:type="dxa"/>
              </w:trPr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5398" w:type="dxa"/>
                  <w:gridSpan w:val="3"/>
                  <w:vMerge w:val="restart"/>
                  <w:tcBorders>
                    <w:top w:val="nil"/>
                    <w:right w:val="nil"/>
                  </w:tcBorders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rPr>
                <w:gridBefore w:val="5"/>
                <w:wBefore w:w="1696" w:type="dxa"/>
              </w:trPr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398" w:type="dxa"/>
                  <w:gridSpan w:val="3"/>
                  <w:vMerge/>
                  <w:tcBorders>
                    <w:bottom w:val="nil"/>
                    <w:right w:val="nil"/>
                  </w:tcBorders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rPr>
                <w:gridAfter w:val="1"/>
                <w:wAfter w:w="4831" w:type="dxa"/>
              </w:trPr>
              <w:tc>
                <w:tcPr>
                  <w:tcW w:w="988" w:type="dxa"/>
                  <w:gridSpan w:val="3"/>
                  <w:tcBorders>
                    <w:top w:val="nil"/>
                    <w:left w:val="nil"/>
                  </w:tcBorders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418" w:type="dxa"/>
                  <w:gridSpan w:val="5"/>
                  <w:tcBorders>
                    <w:top w:val="nil"/>
                    <w:right w:val="nil"/>
                  </w:tcBorders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rPr>
                <w:gridAfter w:val="1"/>
                <w:wAfter w:w="4831" w:type="dxa"/>
              </w:trPr>
              <w:tc>
                <w:tcPr>
                  <w:tcW w:w="301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1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proofErr w:type="gramStart"/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П</w:t>
                  </w:r>
                  <w:proofErr w:type="gramEnd"/>
                </w:p>
              </w:tc>
              <w:tc>
                <w:tcPr>
                  <w:tcW w:w="426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proofErr w:type="gramStart"/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proofErr w:type="gramStart"/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283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4" w:type="dxa"/>
                </w:tcPr>
                <w:p w:rsidR="000F6200" w:rsidRPr="00F92DEE" w:rsidRDefault="000F6200" w:rsidP="00757D01">
                  <w:pPr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  <w:r w:rsidRPr="00F92DEE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  <w:t>Я</w:t>
                  </w:r>
                </w:p>
              </w:tc>
            </w:tr>
          </w:tbl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-Молодцы, вы отлично справились с этим заданием. Я вижу, что рассказ дочитали  до конца.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Посмотрите ещё раз на кроссворд и скажите, какое ключевое слово у нас получилось? (Дача)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-Как вы думаете, как ключевое слово связано с темой нашего урока?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  <w:t>Ответы детей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-Речь пойдет о жизни Петьки на даче.</w:t>
            </w:r>
          </w:p>
          <w:p w:rsidR="00F92DEE" w:rsidRPr="00F92DEE" w:rsidRDefault="00F92DEE" w:rsidP="00757D01">
            <w:pPr>
              <w:pStyle w:val="3"/>
              <w:keepNext w:val="0"/>
              <w:keepLines w:val="0"/>
              <w:spacing w:before="0" w:after="60"/>
              <w:jc w:val="both"/>
              <w:outlineLvl w:val="2"/>
              <w:rPr>
                <w:rFonts w:ascii="Times New Roman" w:hAnsi="Times New Roman" w:cs="Times New Roman"/>
                <w:b w:val="0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b w:val="0"/>
                <w:i/>
                <w:color w:val="0070C0"/>
                <w:sz w:val="24"/>
                <w:szCs w:val="24"/>
                <w:u w:val="single"/>
              </w:rPr>
              <w:t>Слово учителя.</w:t>
            </w:r>
          </w:p>
          <w:p w:rsidR="00F92DEE" w:rsidRPr="00F92DEE" w:rsidRDefault="00F92DEE" w:rsidP="00757D01">
            <w:pPr>
              <w:pStyle w:val="3"/>
              <w:keepNext w:val="0"/>
              <w:keepLines w:val="0"/>
              <w:spacing w:before="0" w:after="60"/>
              <w:jc w:val="both"/>
              <w:outlineLvl w:val="2"/>
              <w:rPr>
                <w:rFonts w:ascii="Times New Roman" w:hAnsi="Times New Roman" w:cs="Times New Roman"/>
                <w:b w:val="0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b w:val="0"/>
                <w:color w:val="0070C0"/>
                <w:sz w:val="24"/>
                <w:szCs w:val="24"/>
              </w:rPr>
              <w:t xml:space="preserve"> Дома вам предлагалось,  разделить текст на части и озаглавить их.</w:t>
            </w:r>
          </w:p>
          <w:p w:rsidR="00F92DEE" w:rsidRPr="00F92DEE" w:rsidRDefault="00F92DEE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>Сколько частей у вас получилось? (3)</w:t>
            </w:r>
            <w:r w:rsidRPr="00F92DEE">
              <w:rPr>
                <w:b/>
                <w:i/>
                <w:color w:val="FF0000"/>
                <w:u w:val="single"/>
              </w:rPr>
              <w:t xml:space="preserve"> </w:t>
            </w:r>
          </w:p>
          <w:p w:rsidR="00F92DEE" w:rsidRPr="00F92DEE" w:rsidRDefault="00F92DEE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Как вы озаглавили части текста? </w:t>
            </w:r>
            <w:r w:rsidRPr="00F92DEE">
              <w:rPr>
                <w:b/>
                <w:i/>
                <w:color w:val="FF0000"/>
                <w:u w:val="single"/>
              </w:rPr>
              <w:t>Слайд 4</w:t>
            </w:r>
          </w:p>
          <w:p w:rsidR="00F92DEE" w:rsidRPr="00F92DEE" w:rsidRDefault="00F92DEE" w:rsidP="00757D01">
            <w:pPr>
              <w:pStyle w:val="3"/>
              <w:keepNext w:val="0"/>
              <w:keepLines w:val="0"/>
              <w:spacing w:before="0" w:after="60"/>
              <w:ind w:left="720"/>
              <w:jc w:val="both"/>
              <w:outlineLvl w:val="2"/>
              <w:rPr>
                <w:rFonts w:ascii="Times New Roman" w:hAnsi="Times New Roman" w:cs="Times New Roman"/>
                <w:b w:val="0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b w:val="0"/>
                <w:i/>
                <w:color w:val="0070C0"/>
                <w:sz w:val="24"/>
                <w:szCs w:val="24"/>
                <w:u w:val="single"/>
              </w:rPr>
              <w:t>Ответы детей</w:t>
            </w:r>
          </w:p>
          <w:p w:rsidR="00F92DEE" w:rsidRPr="00F92DEE" w:rsidRDefault="00F92DEE" w:rsidP="00757D01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Петька в городе</w:t>
            </w:r>
          </w:p>
          <w:p w:rsidR="00F92DEE" w:rsidRPr="00F92DEE" w:rsidRDefault="00F92DEE" w:rsidP="00757D01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Поездка на дачу.</w:t>
            </w:r>
          </w:p>
          <w:p w:rsidR="00F92DEE" w:rsidRPr="00F92DEE" w:rsidRDefault="00F92DEE" w:rsidP="00757D01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После возвращения с дачи. </w:t>
            </w: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DEE" w:rsidRPr="00F92DEE" w:rsidRDefault="00F92DEE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1. Тяжёлые</w:t>
            </w:r>
            <w:r w:rsidRPr="00F92DEE">
              <w:rPr>
                <w:color w:val="0070C0"/>
                <w:spacing w:val="-9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будни</w:t>
            </w:r>
            <w:r w:rsidRPr="00F92DEE">
              <w:rPr>
                <w:color w:val="0070C0"/>
                <w:spacing w:val="-57"/>
                <w:sz w:val="24"/>
                <w:szCs w:val="24"/>
              </w:rPr>
              <w:t xml:space="preserve">                 </w:t>
            </w:r>
            <w:r w:rsidRPr="00F92DEE">
              <w:rPr>
                <w:color w:val="0070C0"/>
                <w:sz w:val="24"/>
                <w:szCs w:val="24"/>
              </w:rPr>
              <w:t>Петьки в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парикмахерской.</w:t>
            </w:r>
          </w:p>
          <w:p w:rsidR="00F92DEE" w:rsidRPr="00F92DEE" w:rsidRDefault="00F92DEE" w:rsidP="00757D01">
            <w:pPr>
              <w:pStyle w:val="TableParagraph"/>
              <w:tabs>
                <w:tab w:val="left" w:pos="346"/>
              </w:tabs>
              <w:ind w:left="-135" w:right="67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 xml:space="preserve">  2.Счастливые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деньки</w:t>
            </w:r>
            <w:r w:rsidRPr="00F92DEE">
              <w:rPr>
                <w:color w:val="0070C0"/>
                <w:spacing w:val="-9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на</w:t>
            </w:r>
            <w:r w:rsidRPr="00F92DEE">
              <w:rPr>
                <w:color w:val="0070C0"/>
                <w:spacing w:val="-8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даче.</w:t>
            </w:r>
          </w:p>
          <w:p w:rsidR="00F92DEE" w:rsidRPr="00F92DEE" w:rsidRDefault="00F92DEE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 xml:space="preserve">3. Возвращение в </w:t>
            </w:r>
            <w:r w:rsidRPr="00F92DEE">
              <w:rPr>
                <w:color w:val="0070C0"/>
                <w:spacing w:val="-5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город.</w:t>
            </w:r>
          </w:p>
          <w:p w:rsidR="00F92DEE" w:rsidRPr="00F92DEE" w:rsidRDefault="00F92DEE" w:rsidP="00757D01">
            <w:pPr>
              <w:pStyle w:val="a3"/>
              <w:ind w:right="448"/>
              <w:rPr>
                <w:color w:val="0070C0"/>
                <w:sz w:val="24"/>
                <w:szCs w:val="24"/>
              </w:rPr>
            </w:pPr>
          </w:p>
          <w:p w:rsidR="000F6200" w:rsidRPr="00757D01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-Молодцы, отлично выполнили домашнее задание. Отнеслись творчески к составлению заголовков.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Разгадывают кроссворд. Выходят к доске, записывают слова.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F92DEE" w:rsidRPr="00F92DEE" w:rsidRDefault="00F92DEE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Ответы на вопросы</w:t>
            </w:r>
          </w:p>
        </w:tc>
      </w:tr>
      <w:tr w:rsidR="000F6200" w:rsidRPr="00F92DEE" w:rsidTr="00757D01">
        <w:trPr>
          <w:trHeight w:val="983"/>
        </w:trPr>
        <w:tc>
          <w:tcPr>
            <w:tcW w:w="1809" w:type="dxa"/>
          </w:tcPr>
          <w:p w:rsidR="000F6200" w:rsidRPr="00757D01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57D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4.</w:t>
            </w:r>
            <w:r w:rsidR="000F6200" w:rsidRPr="00757D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Изучение нового материала</w:t>
            </w:r>
          </w:p>
          <w:p w:rsidR="000F6200" w:rsidRPr="00757D01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757D01" w:rsidRPr="00F92DEE" w:rsidRDefault="00757D01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Физическая минутка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757D01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757D01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 Закрепление изученного материала.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lastRenderedPageBreak/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-Ребята,  как вы думаете, с какой частью рассказа мы будем знакомиться подробно на сегодняшнем уроке?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Ответы детей</w:t>
            </w:r>
          </w:p>
          <w:p w:rsidR="000F6200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 Со второй частью</w:t>
            </w:r>
          </w:p>
          <w:p w:rsidR="00757D01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Подберите синонимы к слову часть.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  <w:t>Предположительные ответы детей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Событие, кадр, фрагмент, отрывок, случай.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Сегодня мы познакомимся  с понятием эпизод.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 художественном произведении часть текста, у которой есть начало и конец принято  называть эпизодом.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lastRenderedPageBreak/>
              <w:t>Запишите  в тетрадь.</w:t>
            </w:r>
          </w:p>
          <w:p w:rsidR="000F6200" w:rsidRPr="00757D01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Эпизод – изображение одного события, имеющего начало и конец. </w:t>
            </w:r>
            <w:r w:rsidRPr="00F92DEE">
              <w:rPr>
                <w:b/>
                <w:i/>
                <w:color w:val="FF0000"/>
                <w:u w:val="single"/>
              </w:rPr>
              <w:t>Слайд 5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Эпизод рассказа анализируется по определенному плану. </w:t>
            </w:r>
            <w:r w:rsidRPr="00F92DEE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</w:rPr>
              <w:t>( Приложение 4)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>Ознакомьтесь с планом.</w:t>
            </w:r>
            <w:r w:rsidRPr="00F92DEE">
              <w:rPr>
                <w:b/>
                <w:i/>
                <w:color w:val="0070C0"/>
                <w:u w:val="single"/>
              </w:rPr>
              <w:t xml:space="preserve"> </w:t>
            </w:r>
            <w:r w:rsidRPr="00F92DEE">
              <w:rPr>
                <w:b/>
                <w:i/>
                <w:color w:val="FF0000"/>
                <w:u w:val="single"/>
              </w:rPr>
              <w:t>Слайд 6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rStyle w:val="c1"/>
                <w:b/>
                <w:bCs/>
                <w:color w:val="0070C0"/>
              </w:rPr>
            </w:pPr>
            <w:r w:rsidRPr="00F92DEE">
              <w:rPr>
                <w:b/>
                <w:bCs/>
                <w:color w:val="0070C0"/>
              </w:rPr>
              <w:t>План анализа эпизода</w:t>
            </w:r>
          </w:p>
          <w:p w:rsidR="000F6200" w:rsidRPr="00F92DEE" w:rsidRDefault="000F6200" w:rsidP="00757D01">
            <w:pPr>
              <w:pStyle w:val="aa"/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1. Где и когда происходят события, о которых идёт речь в эпизоде? </w:t>
            </w:r>
            <w:r w:rsidRPr="00F92D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2. Основные герои, о которых идёт речь. </w:t>
            </w:r>
            <w:r w:rsidRPr="00F92D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3. Как меняется состояние героя на протяжении эпизода? </w:t>
            </w:r>
          </w:p>
          <w:p w:rsidR="000F6200" w:rsidRPr="00F92DEE" w:rsidRDefault="000F6200" w:rsidP="00757D01">
            <w:pPr>
              <w:pStyle w:val="aa"/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4. При </w:t>
            </w:r>
            <w:proofErr w:type="gramStart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помощи</w:t>
            </w:r>
            <w:proofErr w:type="gramEnd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 каких художественных  и изобразительных средств автор создаёт эмоциональную атмосферу эпизода? </w:t>
            </w:r>
            <w:r w:rsidRPr="00F92D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5. Что меняет эпизод в судьбе героев? 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b/>
                <w:bCs/>
                <w:i/>
                <w:color w:val="0070C0"/>
                <w:u w:val="single"/>
              </w:rPr>
            </w:pPr>
            <w:r w:rsidRPr="00F92DEE">
              <w:rPr>
                <w:b/>
                <w:bCs/>
                <w:i/>
                <w:color w:val="0070C0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bCs/>
                <w:color w:val="0070C0"/>
              </w:rPr>
            </w:pPr>
            <w:r w:rsidRPr="00F92DEE">
              <w:rPr>
                <w:bCs/>
                <w:color w:val="0070C0"/>
              </w:rPr>
              <w:t xml:space="preserve">-Ребята, сейчас мы будем работать по этому плану.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-Давайте определим границы второго эпизода.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Какими словами начинается повествование  в  эпизоде? 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i/>
                <w:iCs/>
                <w:color w:val="0070C0"/>
                <w:sz w:val="24"/>
                <w:szCs w:val="24"/>
              </w:rPr>
              <w:t>Много ли, мало ли жил Петька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…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375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-Подумайте, что напоминает эта фраза по своему строению? Какие произведения устного народного творчества так начинаются?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 Эта фраза напоминает сказочный </w:t>
            </w:r>
            <w:proofErr w:type="gramStart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оборот</w:t>
            </w:r>
            <w:proofErr w:type="gramEnd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</w:t>
            </w:r>
            <w:r w:rsidRPr="00F92DEE">
              <w:rPr>
                <w:rFonts w:ascii="Times New Roman" w:hAnsi="Times New Roman" w:cs="Times New Roman"/>
                <w:i/>
                <w:iCs/>
                <w:color w:val="0070C0"/>
                <w:sz w:val="24"/>
                <w:szCs w:val="24"/>
              </w:rPr>
              <w:t>долго ли, коротко ли жил (шёл) герой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;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 Так начинаются сказки.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b/>
                <w:bCs/>
                <w:i/>
                <w:color w:val="0070C0"/>
                <w:u w:val="single"/>
              </w:rPr>
            </w:pPr>
            <w:r w:rsidRPr="00F92DEE">
              <w:rPr>
                <w:b/>
                <w:bCs/>
                <w:i/>
                <w:color w:val="0070C0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375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Автор  не случайно начал эпизод с таких слов, потому что всё, что происходит дальше, герой воспринимает как сказку. Сказка начинается уже в вагоне поезда.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 где же заканчивается эпизод «Поездка на дачу»? Прочитайте.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 xml:space="preserve">И они пошли в сад </w:t>
            </w:r>
            <w:proofErr w:type="spellStart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Дипмана</w:t>
            </w:r>
            <w:proofErr w:type="spellEnd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 xml:space="preserve">, где в этот вечер </w:t>
            </w:r>
            <w:proofErr w:type="gramStart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были назначены танцы и уже играла</w:t>
            </w:r>
            <w:proofErr w:type="gramEnd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 xml:space="preserve"> военная музыка.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Молодцы, мы определили границы центрального эпизода.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Выполним следующее задание.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 будете работать в парах.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Вам следует восстановить цепочку событий эпизода поездки Петьки на дачу по рисункам</w:t>
            </w:r>
            <w:r w:rsidRPr="00F92D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F92DEE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F92DEE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</w:rPr>
              <w:t xml:space="preserve">(Приложение 5) 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Звучит песня «Детство-это свет и радость»</w:t>
            </w:r>
          </w:p>
          <w:p w:rsidR="000F6200" w:rsidRPr="00F92DEE" w:rsidRDefault="004030C2" w:rsidP="0075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F6200" w:rsidRPr="00F92DE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https://www.youtube.com/watch?v=1UqEHrwq9JA</w:t>
              </w:r>
            </w:hyperlink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1104265</wp:posOffset>
                  </wp:positionV>
                  <wp:extent cx="929640" cy="1019175"/>
                  <wp:effectExtent l="19050" t="0" r="3810" b="0"/>
                  <wp:wrapNone/>
                  <wp:docPr id="20" name="Рисунок 2" descr="C:\Users\D0K\Desktop\Петька на дач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0K\Desktop\Петька на дач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665209"/>
                  <wp:effectExtent l="19050" t="0" r="9525" b="0"/>
                  <wp:docPr id="23" name="Рисунок 11" descr="C:\Users\D0K\Desktop\Петька на даче\51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0K\Desktop\Петька на даче\51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50" t="3475" r="2500" b="6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938354"/>
                  <wp:effectExtent l="19050" t="0" r="9525" b="0"/>
                  <wp:docPr id="24" name="Рисунок 4" descr="C:\Users\D0K\Desktop\Петька на даче\article58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0K\Desktop\Петька на даче\article58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96" cy="939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66152" cy="665155"/>
                  <wp:effectExtent l="19050" t="0" r="0" b="0"/>
                  <wp:docPr id="26" name="Рисунок 16" descr="C:\Users\D0K\Desktop\Петька на даче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0K\Desktop\Петька на даче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688" t="30208" b="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75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1278953" cy="643473"/>
                  <wp:effectExtent l="19050" t="0" r="0" b="0"/>
                  <wp:docPr id="32" name="Рисунок 17" descr="C:\Users\D0K\Desktop\Петька на даче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0K\Desktop\Петька на даче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53" cy="64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1000763"/>
                  <wp:effectExtent l="19050" t="0" r="0" b="0"/>
                  <wp:docPr id="33" name="Рисунок 3" descr="C:\Users\D0K\Desktop\Петька на даче\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0K\Desktop\Петька на даче\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5833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31" cy="99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1082697"/>
                  <wp:effectExtent l="19050" t="0" r="9525" b="0"/>
                  <wp:docPr id="34" name="Рисунок 12" descr="C:\Users\D0K\Desktop\Петька на даче\fc4b19daec7da441bf087cb42b86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0K\Desktop\Петька на даче\fc4b19daec7da441bf087cb42b86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31" cy="108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908943" cy="681951"/>
                  <wp:effectExtent l="19050" t="0" r="5457" b="0"/>
                  <wp:docPr id="36" name="Рисунок 10" descr="C:\Users\D0K\Desktop\Петька на даче\kartinki-lesa-dlya-detey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0K\Desktop\Петька на даче\kartinki-lesa-dlya-detey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05" cy="68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913466"/>
                  <wp:effectExtent l="19050" t="0" r="9525" b="0"/>
                  <wp:docPr id="37" name="Рисунок 7" descr="C:\Users\D0K\Desktop\Петька на даче\o-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0K\Desktop\Петька на даче\o-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1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871202"/>
                  <wp:effectExtent l="19050" t="0" r="9525" b="0"/>
                  <wp:docPr id="38" name="Рисунок 6" descr="C:\Users\D0K\Desktop\Петька на даче\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0K\Desktop\Петька на даче\unname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394" b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71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923507" cy="560261"/>
                  <wp:effectExtent l="19050" t="0" r="0" b="0"/>
                  <wp:docPr id="40" name="Рисунок 13" descr="C:\Users\D0K\Desktop\Петька на даче\depositphotos_39477897-stock-photo-angel-in-the-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0K\Desktop\Петька на даче\depositphotos_39477897-stock-photo-angel-in-the-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03" cy="56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551278"/>
                  <wp:effectExtent l="19050" t="0" r="0" b="0"/>
                  <wp:docPr id="42" name="Рисунок 14" descr="C:\Users\D0K\Desktop\Петька на даче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0K\Desktop\Петька на даче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2222" t="6604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85850" cy="55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704541" cy="863979"/>
                  <wp:effectExtent l="19050" t="0" r="309" b="0"/>
                  <wp:docPr id="43" name="Рисунок 5" descr="C:\Users\D0K\Desktop\Петька на даче\a_ignore_q_80_w_1000_c_limit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0K\Desktop\Петька на даче\a_ignore_q_80_w_1000_c_limit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4792" t="25782" r="17083" b="14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89" cy="86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623473" cy="852930"/>
                  <wp:effectExtent l="19050" t="0" r="5177" b="0"/>
                  <wp:docPr id="44" name="Рисунок 8" descr="C:\Users\D0K\Desktop\Петька на даче\main_9905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0K\Desktop\Петька на даче\main_9905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73" cy="85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998339"/>
                  <wp:effectExtent l="19050" t="0" r="0" b="0"/>
                  <wp:docPr id="45" name="Рисунок 15" descr="C:\Users\D0K\Desktop\Петька на даче\1937914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0K\Desktop\Петька на даче\1937914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837" t="4464" r="7004" b="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8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44937" cy="1082576"/>
                  <wp:effectExtent l="19050" t="0" r="0" b="0"/>
                  <wp:docPr id="46" name="Рисунок 9" descr="C:\Users\D0K\Desktop\Петька на даче\main_99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0K\Desktop\Петька на даче\main_99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74" cy="108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23938"/>
                  <wp:effectExtent l="19050" t="0" r="0" b="0"/>
                  <wp:docPr id="47" name="Рисунок 1" descr="C:\Users\D0K\Desktop\Петька на дач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0K\Desktop\Петька на дач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08" cy="103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b/>
                <w:bCs/>
                <w:i/>
                <w:color w:val="0070C0"/>
                <w:u w:val="single"/>
              </w:rPr>
            </w:pPr>
            <w:r w:rsidRPr="00F92DEE">
              <w:rPr>
                <w:b/>
                <w:bCs/>
                <w:i/>
                <w:color w:val="0070C0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-Кто главный герой этого эпизода? (Петька)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-Как вы </w:t>
            </w:r>
            <w:proofErr w:type="gramStart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думаете</w:t>
            </w:r>
            <w:proofErr w:type="gramEnd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почему автор называет мальчика Петька, не Петя, Петенька, Петруша, а именно Петька?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  <w:lang w:eastAsia="ru-RU"/>
              </w:rPr>
              <w:t>Предположительные ответы детей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-Герой не видел ласки, заботы, внимания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 Он привык выполнять работу, которую ему прикажут делать. 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-Это средство общения в той среде, в которой жил Петька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b/>
                <w:bCs/>
                <w:i/>
                <w:color w:val="0070C0"/>
                <w:u w:val="single"/>
              </w:rPr>
            </w:pPr>
            <w:r w:rsidRPr="00F92DEE">
              <w:rPr>
                <w:b/>
                <w:bCs/>
                <w:i/>
                <w:color w:val="0070C0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-Сколько дней герой  был на даче? (неделю)</w:t>
            </w:r>
          </w:p>
          <w:p w:rsidR="000F6200" w:rsidRPr="00F92DEE" w:rsidRDefault="000F6200" w:rsidP="00757D01">
            <w:pPr>
              <w:pStyle w:val="aa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-Давайте поставим в центр иллюстрацию с  изображением главного героя.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-Ребята, вы использовали все иллюстрации? (Нет)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-Почему? (несколько иллюстраций не подходят к этому эпизоду)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-Проверим правильность выполнения этого задания и сравним со слайдом в презентации. </w:t>
            </w:r>
            <w:r w:rsidRPr="00F92DE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</w:rPr>
              <w:t>Слайд 7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-Молодцы, какие вы были активные при выполнении этого задания!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Итак, мы восстановили цепочку событий эпизода пребывания Петьки на дачи.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color w:val="FF0000"/>
                <w:u w:val="single"/>
              </w:rPr>
            </w:pPr>
            <w:r w:rsidRPr="00F92DEE">
              <w:rPr>
                <w:color w:val="0070C0"/>
              </w:rPr>
              <w:t xml:space="preserve">Физическая минутка  </w:t>
            </w:r>
            <w:r w:rsidRPr="00F92DEE">
              <w:rPr>
                <w:b/>
                <w:i/>
                <w:color w:val="FF0000"/>
                <w:u w:val="single"/>
              </w:rPr>
              <w:t>Слайд  8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noProof/>
                <w:color w:val="0070C0"/>
                <w:u w:val="single"/>
              </w:rPr>
            </w:pPr>
            <w:r w:rsidRPr="00F92DEE">
              <w:rPr>
                <w:i/>
                <w:noProof/>
                <w:color w:val="0070C0"/>
                <w:u w:val="single"/>
              </w:rPr>
              <w:t xml:space="preserve">   Слово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noProof/>
                <w:color w:val="0070C0"/>
              </w:rPr>
            </w:pPr>
            <w:r w:rsidRPr="00F92DEE">
              <w:rPr>
                <w:noProof/>
                <w:color w:val="0070C0"/>
              </w:rPr>
              <w:t xml:space="preserve">А сейчас настало время отдохнуть.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noProof/>
                <w:color w:val="0070C0"/>
              </w:rPr>
            </w:pPr>
            <w:r w:rsidRPr="00F92DEE">
              <w:rPr>
                <w:noProof/>
                <w:color w:val="0070C0"/>
              </w:rPr>
              <w:t xml:space="preserve">Встаньте  все. Закройте глаза и на минутку представьте, что вы на даче вместе с Петькой.  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noProof/>
                <w:color w:val="0070C0"/>
              </w:rPr>
              <w:t xml:space="preserve">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Попробуем и мы, ребята, увидеть Петькино небо – поднять голову вверх;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lastRenderedPageBreak/>
              <w:t xml:space="preserve"> походить по луговой траве – шагаем на месте; 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дотянуться до шишки, что растет на ели – подняться на носочки, поднять руки вверх; закинуть удочку подальше в воду – проделать такое движение рукой;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будем друг другу улыбаться и вспоминать радостные моменты из жизни – повернуться друг к другу и улыбнуться.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t xml:space="preserve">   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Молодцы, ребята, садитесь, продолжаем работать.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Анализируем эпизод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rStyle w:val="c1"/>
                <w:color w:val="0070C0"/>
                <w:shd w:val="clear" w:color="auto" w:fill="FFFFFF"/>
              </w:rPr>
            </w:pPr>
            <w:r w:rsidRPr="00F92DEE">
              <w:rPr>
                <w:color w:val="0070C0"/>
              </w:rPr>
              <w:t xml:space="preserve"> </w:t>
            </w:r>
            <w:r w:rsidRPr="00F92DEE">
              <w:rPr>
                <w:rStyle w:val="c1"/>
                <w:color w:val="0070C0"/>
                <w:shd w:val="clear" w:color="auto" w:fill="FFFFFF"/>
              </w:rPr>
              <w:t>Как меняется состояние героя на протяжении эпизода?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/>
              <w:rPr>
                <w:rStyle w:val="c1"/>
                <w:color w:val="0070C0"/>
                <w:shd w:val="clear" w:color="auto" w:fill="FFFFFF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</w:rPr>
              <w:t>-Как среагировал Петька на известие о даче? Прочитайте.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br/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br/>
              <w:t>“</w:t>
            </w:r>
            <w:proofErr w:type="gramStart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Сперва</w:t>
            </w:r>
            <w:proofErr w:type="gramEnd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 Петька не понял, потом лицо его покрылось тонкими морщинками от тихого смеха...” </w:t>
            </w:r>
            <w:proofErr w:type="gramStart"/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Он не знал, что такое дача, но чувствовал, что она-то и будет тем местом, “о котором он ничего не мог сказать, где оно и какое оно”, но куда он стремился.</w:t>
            </w:r>
            <w:proofErr w:type="gramEnd"/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-Давайте вспомним, какие впечатления получил мальчик от дороги на дачу? Перескажите этот эпизод от лица Петьки.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lang w:eastAsia="ru-RU"/>
              </w:rPr>
              <w:t>Когда мы сели в поезд, я постоянно смотрел в окно, боясь упустить что-то важное. Поля были огромные, леса казались травкой, а небо было ярко-голубым. Я постоянно вертел головой, перебегал от одного окна к другому, пассажиры улыбались мне.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 -Найдите в тексте, чем занимается мальчик </w:t>
            </w:r>
            <w:proofErr w:type="gramStart"/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в первые</w:t>
            </w:r>
            <w:proofErr w:type="gramEnd"/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 xml:space="preserve"> дни проживания на даче? Какие чувства он испытывает?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lang w:eastAsia="ru-RU"/>
              </w:rPr>
              <w:t>Первые два дня мальчик гуляет по лесу, рассматривал ярко-синее небо. Лес пугал его. Он был темный, будто задумчивый.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  <w:t>-Скажите, с кем знакомится Петька? Чем занимаются ребята? Прочитайте.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lang w:eastAsia="ru-RU"/>
              </w:rPr>
              <w:t>Петька знакомится с гимназистом Митей. Мальчики очень быстро сходятся. Митя заставил Петьку перебороть страх воды. Они исследуют развалины дворца, путешествуют по крышам, ловят рыбу.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 w:themeFill="background1"/>
              </w:rPr>
            </w:pPr>
            <w:r w:rsidRPr="00F92DEE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  <w:shd w:val="clear" w:color="auto" w:fill="FFFFFF" w:themeFill="background1"/>
              </w:rPr>
              <w:t>-Каков главный итог недельного пребывания на даче?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 w:themeFill="background1"/>
              </w:rPr>
              <w:t> 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 w:themeFill="background1"/>
              </w:rPr>
              <w:br/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“Про город он забыл, а другое место, куда ему всегда хотелось уйти, уже найдено”.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-Почему Петьке на даче живется лучше, чем в городе?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Ответы детей</w:t>
            </w:r>
          </w:p>
          <w:p w:rsidR="000F6200" w:rsidRPr="00F92DEE" w:rsidRDefault="000F6200" w:rsidP="00757D01">
            <w:pPr>
              <w:pStyle w:val="TableParagraph"/>
              <w:ind w:right="190"/>
              <w:rPr>
                <w:color w:val="0070C0"/>
                <w:sz w:val="24"/>
                <w:szCs w:val="24"/>
              </w:rPr>
            </w:pPr>
            <w:r w:rsidRPr="00F92DEE">
              <w:rPr>
                <w:sz w:val="24"/>
                <w:szCs w:val="24"/>
              </w:rPr>
              <w:t xml:space="preserve"> -</w:t>
            </w:r>
            <w:r w:rsidRPr="00F92DEE">
              <w:rPr>
                <w:color w:val="0070C0"/>
                <w:sz w:val="24"/>
                <w:szCs w:val="24"/>
              </w:rPr>
              <w:t>Изменяется его внутреннее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 xml:space="preserve">состояние. </w:t>
            </w:r>
          </w:p>
          <w:p w:rsidR="000F6200" w:rsidRPr="00F92DEE" w:rsidRDefault="000F6200" w:rsidP="00757D01">
            <w:pPr>
              <w:pStyle w:val="TableParagraph"/>
              <w:ind w:right="19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-Чувства восторга, радости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переполняют мальчика.</w:t>
            </w:r>
          </w:p>
          <w:p w:rsidR="000F6200" w:rsidRPr="00F92DEE" w:rsidRDefault="000F6200" w:rsidP="00757D01">
            <w:pPr>
              <w:pStyle w:val="TableParagraph"/>
              <w:ind w:right="19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 xml:space="preserve"> -Он начинает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интересоваться</w:t>
            </w:r>
            <w:r w:rsidRPr="00F92DEE">
              <w:rPr>
                <w:color w:val="0070C0"/>
                <w:spacing w:val="-5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тем,</w:t>
            </w:r>
            <w:r w:rsidRPr="00F92DEE">
              <w:rPr>
                <w:color w:val="0070C0"/>
                <w:spacing w:val="-4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что</w:t>
            </w:r>
            <w:r w:rsidRPr="00F92DEE">
              <w:rPr>
                <w:color w:val="0070C0"/>
                <w:spacing w:val="-4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происходит</w:t>
            </w:r>
            <w:r w:rsidRPr="00F92DEE">
              <w:rPr>
                <w:color w:val="0070C0"/>
                <w:spacing w:val="-4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вокруг.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3"/>
              <w:ind w:right="448"/>
              <w:jc w:val="both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lastRenderedPageBreak/>
              <w:t>Слово учителя</w:t>
            </w:r>
          </w:p>
          <w:p w:rsidR="000F6200" w:rsidRPr="00F92DEE" w:rsidRDefault="000F6200" w:rsidP="00757D01">
            <w:pPr>
              <w:pStyle w:val="TableParagraph"/>
              <w:ind w:left="105" w:right="185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Действительно, пребывание на даче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преобразило мальчика. «Он изумительно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помолодел»; совсем забыл, что на свете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существуют Осип Абрамович и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 xml:space="preserve">парикмахерская. А самое главное –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он</w:t>
            </w:r>
            <w:r w:rsidRPr="00F92DEE">
              <w:rPr>
                <w:color w:val="0070C0"/>
                <w:spacing w:val="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впервые наслаждается детскими радостями,</w:t>
            </w:r>
            <w:r w:rsidRPr="00F92DEE">
              <w:rPr>
                <w:color w:val="0070C0"/>
                <w:spacing w:val="-5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перед</w:t>
            </w:r>
            <w:r w:rsidRPr="00F92DEE">
              <w:rPr>
                <w:color w:val="0070C0"/>
                <w:spacing w:val="-4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нами</w:t>
            </w:r>
            <w:r w:rsidRPr="00F92DEE">
              <w:rPr>
                <w:color w:val="0070C0"/>
                <w:spacing w:val="-3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счастливый</w:t>
            </w:r>
            <w:r w:rsidRPr="00F92DEE">
              <w:rPr>
                <w:color w:val="0070C0"/>
                <w:spacing w:val="-3"/>
                <w:sz w:val="24"/>
                <w:szCs w:val="24"/>
                <w:u w:val="single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  <w:u w:val="single"/>
              </w:rPr>
              <w:t>ребенок.</w:t>
            </w:r>
            <w:r w:rsidRPr="00F92DEE">
              <w:rPr>
                <w:color w:val="0070C0"/>
                <w:spacing w:val="-3"/>
                <w:sz w:val="24"/>
                <w:szCs w:val="24"/>
                <w:u w:val="single"/>
              </w:rPr>
              <w:t xml:space="preserve"> 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-Как связан этот эпизод с предыдущим?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 Автор показывает, что помимо скучной однообразной  жизни в парикмахерской, есть счастливая, радостная, беззаботная жизнь в другом месте, на даче.</w:t>
            </w:r>
          </w:p>
          <w:p w:rsidR="000F6200" w:rsidRPr="00F92DEE" w:rsidRDefault="000F6200" w:rsidP="00757D01">
            <w:pPr>
              <w:pStyle w:val="a3"/>
              <w:ind w:right="448"/>
              <w:jc w:val="both"/>
              <w:rPr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Такой прием называется контраст. 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Откройте учебники, найдите это определение. Прочитайте.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375" w:afterAutospacing="0"/>
              <w:rPr>
                <w:color w:val="0070C0"/>
              </w:rPr>
            </w:pPr>
            <w:r w:rsidRPr="00F92DEE">
              <w:rPr>
                <w:color w:val="0070C0"/>
              </w:rPr>
              <w:t>Следующее задание вы будете делать самостоятельно, а потом проведем  взаимопроверку.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Перед вами таблица «Портрет героя».</w:t>
            </w:r>
            <w:r w:rsidRPr="00F92DE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92DEE">
              <w:rPr>
                <w:rFonts w:ascii="Times New Roman" w:eastAsia="Times New Roman" w:hAnsi="Times New Roman" w:cs="Times New Roman"/>
                <w:b/>
                <w:i/>
                <w:color w:val="00B050"/>
                <w:sz w:val="24"/>
                <w:szCs w:val="24"/>
                <w:u w:val="single"/>
                <w:lang w:eastAsia="ru-RU"/>
              </w:rPr>
              <w:t xml:space="preserve">( Приложение 6) </w:t>
            </w:r>
            <w:r w:rsidRPr="00F92DEE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Слайд 9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Найдите соответствия между двумя колонками. Соедините стрелками.</w:t>
            </w:r>
          </w:p>
          <w:p w:rsidR="000F6200" w:rsidRPr="00F92DEE" w:rsidRDefault="000F6200" w:rsidP="00757D01">
            <w:pPr>
              <w:pStyle w:val="a5"/>
              <w:jc w:val="center"/>
              <w:rPr>
                <w:color w:val="0070C0"/>
              </w:rPr>
            </w:pPr>
            <w:r w:rsidRPr="00F92DEE">
              <w:rPr>
                <w:bCs/>
                <w:color w:val="0070C0"/>
              </w:rPr>
              <w:t>Портрет героя</w:t>
            </w:r>
          </w:p>
          <w:tbl>
            <w:tblPr>
              <w:tblW w:w="0" w:type="auto"/>
              <w:tblCellSpacing w:w="15" w:type="dxa"/>
              <w:tblLayout w:type="fixed"/>
              <w:tblLook w:val="04A0"/>
            </w:tblPr>
            <w:tblGrid>
              <w:gridCol w:w="1764"/>
              <w:gridCol w:w="5059"/>
            </w:tblGrid>
            <w:tr w:rsidR="000F6200" w:rsidRPr="00F92DEE" w:rsidTr="003603B0">
              <w:trPr>
                <w:tblCellSpacing w:w="15" w:type="dxa"/>
              </w:trPr>
              <w:tc>
                <w:tcPr>
                  <w:tcW w:w="17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Внешность Петьки</w:t>
                  </w:r>
                </w:p>
              </w:tc>
              <w:tc>
                <w:tcPr>
                  <w:tcW w:w="50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proofErr w:type="gramStart"/>
                  <w:r w:rsidRPr="00F92DEE">
                    <w:rPr>
                      <w:color w:val="0070C0"/>
                    </w:rPr>
                    <w:t>Доброжелательное (Митя), заинтересованное (барин); люди нарядные, веселые</w:t>
                  </w:r>
                  <w:proofErr w:type="gramEnd"/>
                </w:p>
              </w:tc>
            </w:tr>
            <w:tr w:rsidR="000F6200" w:rsidRPr="00F92DEE" w:rsidTr="003603B0">
              <w:trPr>
                <w:tblCellSpacing w:w="15" w:type="dxa"/>
              </w:trPr>
              <w:tc>
                <w:tcPr>
                  <w:tcW w:w="17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Внутреннее состояние</w:t>
                  </w:r>
                </w:p>
              </w:tc>
              <w:tc>
                <w:tcPr>
                  <w:tcW w:w="50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Природа живая, чувствующая; светлые полянки, яркие цветы, темно-синее небо смеялось</w:t>
                  </w:r>
                </w:p>
              </w:tc>
            </w:tr>
            <w:tr w:rsidR="000F6200" w:rsidRPr="00F92DEE" w:rsidTr="003603B0">
              <w:trPr>
                <w:tblCellSpacing w:w="15" w:type="dxa"/>
              </w:trPr>
              <w:tc>
                <w:tcPr>
                  <w:tcW w:w="17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Поведение</w:t>
                  </w:r>
                </w:p>
              </w:tc>
              <w:tc>
                <w:tcPr>
                  <w:tcW w:w="50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Вначале боялся, чувствовал себя слабым и беспомощным, затем вступил в полное соглашение с природой</w:t>
                  </w:r>
                </w:p>
              </w:tc>
            </w:tr>
            <w:tr w:rsidR="000F6200" w:rsidRPr="00F92DEE" w:rsidTr="003603B0">
              <w:trPr>
                <w:tblCellSpacing w:w="15" w:type="dxa"/>
              </w:trPr>
              <w:tc>
                <w:tcPr>
                  <w:tcW w:w="17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Отношение окружающих</w:t>
                  </w:r>
                </w:p>
              </w:tc>
              <w:tc>
                <w:tcPr>
                  <w:tcW w:w="50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Маленький веснушчатый носик, растолстел, помолодел</w:t>
                  </w:r>
                </w:p>
              </w:tc>
            </w:tr>
            <w:tr w:rsidR="000F6200" w:rsidRPr="00F92DEE" w:rsidTr="003603B0">
              <w:trPr>
                <w:tblCellSpacing w:w="15" w:type="dxa"/>
              </w:trPr>
              <w:tc>
                <w:tcPr>
                  <w:tcW w:w="171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Пейзаж, окружающая обстановка</w:t>
                  </w:r>
                </w:p>
              </w:tc>
              <w:tc>
                <w:tcPr>
                  <w:tcW w:w="50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line="276" w:lineRule="auto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 xml:space="preserve">Бегал, улыбался, гулял, купался, исследовал окрестности, почувствовал </w:t>
                  </w:r>
                  <w:proofErr w:type="gramStart"/>
                  <w:r w:rsidRPr="00F92DEE">
                    <w:rPr>
                      <w:color w:val="0070C0"/>
                    </w:rPr>
                    <w:t>себя</w:t>
                  </w:r>
                  <w:proofErr w:type="gramEnd"/>
                  <w:r w:rsidRPr="00F92DEE">
                    <w:rPr>
                      <w:color w:val="0070C0"/>
                    </w:rPr>
                    <w:t xml:space="preserve"> как дома, копал червей, удил рыбу</w:t>
                  </w:r>
                </w:p>
              </w:tc>
            </w:tr>
          </w:tbl>
          <w:p w:rsidR="000F6200" w:rsidRPr="00F92DEE" w:rsidRDefault="000F6200" w:rsidP="00757D01">
            <w:pPr>
              <w:pStyle w:val="a5"/>
              <w:shd w:val="clear" w:color="auto" w:fill="FFFFFF"/>
              <w:spacing w:before="0" w:beforeAutospacing="0" w:after="375" w:afterAutospacing="0"/>
              <w:rPr>
                <w:color w:val="0070C0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- Поменяйтесь таблицами, проведем взаимопроверку.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  <w:t>Все справились? Были ошибки?</w:t>
            </w:r>
          </w:p>
          <w:p w:rsidR="000F6200" w:rsidRPr="00F92DEE" w:rsidRDefault="000F6200" w:rsidP="00757D01">
            <w:pPr>
              <w:pStyle w:val="a5"/>
              <w:rPr>
                <w:color w:val="0070C0"/>
              </w:rPr>
            </w:pPr>
            <w:r w:rsidRPr="00F92DEE">
              <w:rPr>
                <w:color w:val="0070C0"/>
              </w:rPr>
              <w:t>-Что приобрел Петька на даче? (дом и детство)</w:t>
            </w:r>
          </w:p>
          <w:p w:rsidR="000F6200" w:rsidRPr="00F92DEE" w:rsidRDefault="000F6200" w:rsidP="00757D01">
            <w:pPr>
              <w:pStyle w:val="a5"/>
              <w:rPr>
                <w:color w:val="0070C0"/>
              </w:rPr>
            </w:pPr>
            <w:r w:rsidRPr="00F92DEE">
              <w:rPr>
                <w:color w:val="0070C0"/>
              </w:rPr>
              <w:t>- Был ли он счастлив в эти дни? Обращение к эпиграфу.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pStyle w:val="a5"/>
              <w:rPr>
                <w:color w:val="00B050"/>
              </w:rPr>
            </w:pPr>
            <w:r w:rsidRPr="00F92DEE">
              <w:rPr>
                <w:color w:val="0070C0"/>
                <w:shd w:val="clear" w:color="auto" w:fill="FFFFFF"/>
              </w:rPr>
              <w:t>Автор, рисуя портрет героя, показывает его характерные черты, оценивает их и помогает читателю сформировать своё представление о литературном персонаже, определить своё отношение к нему</w:t>
            </w:r>
            <w:r w:rsidRPr="00F92DEE">
              <w:rPr>
                <w:color w:val="00B050"/>
                <w:shd w:val="clear" w:color="auto" w:fill="FFFFFF"/>
              </w:rPr>
              <w:t>.</w:t>
            </w:r>
            <w:r w:rsidRPr="00F92DEE">
              <w:rPr>
                <w:color w:val="00B050"/>
              </w:rPr>
              <w:t> 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lastRenderedPageBreak/>
              <w:t>Слово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  <w:shd w:val="clear" w:color="auto" w:fill="FFFFFF" w:themeFill="background1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-Какие </w:t>
            </w: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выразительные средства языка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помогают автору раскрыть </w:t>
            </w: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основную мысль эпизода?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Это задание выполняем по рядам. Записываем в тетрадь.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 xml:space="preserve">1 ряд </w:t>
            </w:r>
            <w:proofErr w:type="gramStart"/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–э</w:t>
            </w:r>
            <w:proofErr w:type="gramEnd"/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питеты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2 ряд – олицетворения</w:t>
            </w:r>
          </w:p>
          <w:p w:rsidR="000F6200" w:rsidRPr="00F92DEE" w:rsidRDefault="000F6200" w:rsidP="00757D01">
            <w:pPr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3 ряд – сравнения.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  <w:shd w:val="clear" w:color="auto" w:fill="FFFFFF" w:themeFill="background1"/>
              </w:rPr>
            </w:pPr>
            <w:r w:rsidRPr="00F92DEE"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  <w:shd w:val="clear" w:color="auto" w:fill="FFFFFF" w:themeFill="background1"/>
              </w:rPr>
              <w:t>Проверяем по цепочке.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Cs/>
                <w:color w:val="0070C0"/>
                <w:sz w:val="24"/>
                <w:szCs w:val="24"/>
                <w:shd w:val="clear" w:color="auto" w:fill="FFFFFF" w:themeFill="background1"/>
              </w:rPr>
            </w:pPr>
          </w:p>
          <w:p w:rsidR="000F6200" w:rsidRPr="00F92DEE" w:rsidRDefault="000F6200" w:rsidP="00757D01">
            <w:pPr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1 группа – эпитеты: игрушечная церковь, маленькая и робкая </w:t>
            </w:r>
            <w:proofErr w:type="gramStart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душонка</w:t>
            </w:r>
            <w:proofErr w:type="gramEnd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, страшный лес, весёлые полянки, грозный лес.</w:t>
            </w:r>
          </w:p>
          <w:p w:rsidR="000F6200" w:rsidRPr="00F92DEE" w:rsidRDefault="000F6200" w:rsidP="00757D01">
            <w:pPr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  <w:p w:rsidR="000F6200" w:rsidRPr="00F92DEE" w:rsidRDefault="000F6200" w:rsidP="00757D01">
            <w:pPr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2 группа  - олицетворения: брошены домики, блистала полоска, пое</w:t>
            </w:r>
            <w:proofErr w:type="gramStart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зд взл</w:t>
            </w:r>
            <w:proofErr w:type="gramEnd"/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етел.</w:t>
            </w:r>
          </w:p>
          <w:p w:rsidR="000F6200" w:rsidRPr="00F92DEE" w:rsidRDefault="000F6200" w:rsidP="00757D01">
            <w:pPr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Style w:val="c1"/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3 группа – сравнения: 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свисток паровоза с голосом Осипа Абрамовича, тонкая шея с металлическим стержнем, лес </w:t>
            </w:r>
            <w:proofErr w:type="gramStart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–т</w:t>
            </w:r>
            <w:proofErr w:type="gramEnd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равка, поезд взлетел на мост точно повис, небо звало и смеялось как мать, Петька похож на щенка.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</w:pPr>
            <w:r w:rsidRPr="00F92DEE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u w:val="single"/>
              </w:rPr>
              <w:t>Слово учителя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Используя </w:t>
            </w: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 xml:space="preserve">выразительные средства </w:t>
            </w:r>
            <w:proofErr w:type="gramStart"/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языка</w:t>
            </w:r>
            <w:proofErr w:type="gramEnd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 автор показывает, что дача – это символ счастья.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Индивидуальное задание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Выставка книг.</w:t>
            </w: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Подбирают синонимы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Знакомятся с понятием эпизод 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Записывают определение в тетрадь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Знакомятся с планом анализа эпизода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Отвечают на вопросы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Работают с текстом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Работают в парах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На столах размещены иллюстрации к рассказу, из которых дети выбирают подходящие для составления событий эпизода.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Отвечают на вопросы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Выполняют упражнения, которые показывает учитель.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Работают с текстом, ищут эпизоды, выразительно читают.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lang w:eastAsia="ru-RU"/>
              </w:rPr>
              <w:t>Пересказ ученика от лица Петьки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Отвечают на вопросы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Находят определение в учебнике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Выполняют задание самостоятельно, проводят взаимопроверку.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  <w:t>Учащиеся задание выполняют по рядам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757D01" w:rsidRPr="00F92DEE" w:rsidRDefault="00757D01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Хорошо подготовленный ученик проводит выставку книг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6.</w:t>
            </w:r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Итог урока.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Слова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-Скажите, пожалуйста, Петьке на даче живется лучше, чем в городе?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Ответы детей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  <w:t xml:space="preserve">-Да, намного лучше. 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iCs/>
                <w:color w:val="0070C0"/>
                <w:sz w:val="24"/>
                <w:szCs w:val="24"/>
                <w:lang w:eastAsia="ru-RU"/>
              </w:rPr>
              <w:t>-Поездка на дачу стала для Петьки самым ярким событием в жизни</w:t>
            </w: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0F6200" w:rsidRPr="00F92DEE" w:rsidRDefault="000F6200" w:rsidP="00757D0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F92DE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-У него очень много дел: купаться, ловить рыбу, исследовать развалины, ходить в лес.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Слова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 xml:space="preserve"> - Как вы думаете, дача разрушила Петькину жизнь или зародила в нем огонёк надежды?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 Что просил спрятать Петька, уезжая с дачи?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Ответы детей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>-Надежда на лучшее всё-таки есть. Ведь, уезжая, Петька просил маму спрятать удочку. Он надеялся когда-нибудь вернуться. Он будет ждать этого возвращения, мечтать об этом.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Слова учителя</w:t>
            </w:r>
          </w:p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color w:val="0070C0"/>
              </w:rPr>
            </w:pPr>
            <w:r w:rsidRPr="00F92DEE">
              <w:rPr>
                <w:color w:val="0070C0"/>
              </w:rPr>
              <w:t xml:space="preserve">Я думаю, что всегда надо надеяться на лучшее. И автор нам это </w:t>
            </w:r>
            <w:r w:rsidRPr="00F92DEE">
              <w:rPr>
                <w:color w:val="0070C0"/>
              </w:rPr>
              <w:lastRenderedPageBreak/>
              <w:t>подсказывает, назвав маму Надеждой. Я думаю, что именно она может изменить к лучшему Петькину жизнь. Если она будет рядом, то Петьке будет гораздо легче. И он станет другим.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Вставление оценок.</w:t>
            </w: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Ответы детей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7.</w:t>
            </w:r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Домашнее задание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TableParagraph"/>
              <w:tabs>
                <w:tab w:val="left" w:pos="346"/>
              </w:tabs>
              <w:ind w:right="178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Дифференцированное задание</w:t>
            </w:r>
          </w:p>
          <w:p w:rsidR="000F6200" w:rsidRPr="00F92DEE" w:rsidRDefault="000F6200" w:rsidP="00757D01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right="178" w:firstLine="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От имени героя Петьки расскажите о том,</w:t>
            </w:r>
            <w:r w:rsidRPr="00F92DEE">
              <w:rPr>
                <w:color w:val="0070C0"/>
                <w:spacing w:val="-58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как</w:t>
            </w:r>
            <w:r w:rsidRPr="00F92DEE">
              <w:rPr>
                <w:color w:val="0070C0"/>
                <w:spacing w:val="-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ему</w:t>
            </w:r>
            <w:r w:rsidRPr="00F92DEE">
              <w:rPr>
                <w:color w:val="0070C0"/>
                <w:spacing w:val="-5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жилось на</w:t>
            </w:r>
            <w:r w:rsidRPr="00F92DEE">
              <w:rPr>
                <w:color w:val="0070C0"/>
                <w:spacing w:val="-1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даче?</w:t>
            </w:r>
          </w:p>
          <w:p w:rsidR="000F6200" w:rsidRPr="00F92DEE" w:rsidRDefault="000F6200" w:rsidP="00757D01">
            <w:pPr>
              <w:pStyle w:val="a6"/>
              <w:ind w:left="105" w:firstLine="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2.Дневник</w:t>
            </w:r>
            <w:r w:rsidRPr="00F92DEE">
              <w:rPr>
                <w:color w:val="0070C0"/>
                <w:spacing w:val="-3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Петьки</w:t>
            </w:r>
            <w:r w:rsidRPr="00F92DEE">
              <w:rPr>
                <w:color w:val="0070C0"/>
                <w:spacing w:val="-3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(один</w:t>
            </w:r>
            <w:r w:rsidRPr="00F92DEE">
              <w:rPr>
                <w:color w:val="0070C0"/>
                <w:spacing w:val="-2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день</w:t>
            </w:r>
            <w:r w:rsidRPr="00F92DEE">
              <w:rPr>
                <w:color w:val="0070C0"/>
                <w:spacing w:val="-5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из</w:t>
            </w:r>
            <w:r w:rsidRPr="00F92DEE">
              <w:rPr>
                <w:color w:val="0070C0"/>
                <w:spacing w:val="-3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 xml:space="preserve">жизни </w:t>
            </w:r>
            <w:r w:rsidRPr="00F92DEE">
              <w:rPr>
                <w:color w:val="0070C0"/>
                <w:spacing w:val="-57"/>
                <w:sz w:val="24"/>
                <w:szCs w:val="24"/>
              </w:rPr>
              <w:t xml:space="preserve"> </w:t>
            </w:r>
            <w:r w:rsidRPr="00F92DEE">
              <w:rPr>
                <w:color w:val="0070C0"/>
                <w:sz w:val="24"/>
                <w:szCs w:val="24"/>
              </w:rPr>
              <w:t>мальчика)</w:t>
            </w:r>
          </w:p>
          <w:p w:rsidR="000F6200" w:rsidRPr="00F92DEE" w:rsidRDefault="000F6200" w:rsidP="00757D01">
            <w:pPr>
              <w:pStyle w:val="a6"/>
              <w:ind w:left="105" w:firstLine="0"/>
              <w:rPr>
                <w:color w:val="0070C0"/>
                <w:sz w:val="24"/>
                <w:szCs w:val="24"/>
              </w:rPr>
            </w:pPr>
            <w:r w:rsidRPr="00F92DEE">
              <w:rPr>
                <w:color w:val="0070C0"/>
                <w:sz w:val="24"/>
                <w:szCs w:val="24"/>
              </w:rPr>
              <w:t>3 Нарисовать иллюстрацию к эпизоду «Дач</w:t>
            </w:r>
            <w:proofErr w:type="gramStart"/>
            <w:r w:rsidRPr="00F92DEE">
              <w:rPr>
                <w:color w:val="0070C0"/>
                <w:sz w:val="24"/>
                <w:szCs w:val="24"/>
              </w:rPr>
              <w:t>а-</w:t>
            </w:r>
            <w:proofErr w:type="gramEnd"/>
            <w:r w:rsidRPr="00F92DEE">
              <w:rPr>
                <w:color w:val="0070C0"/>
                <w:sz w:val="24"/>
                <w:szCs w:val="24"/>
              </w:rPr>
              <w:t xml:space="preserve"> это счастье»</w:t>
            </w: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Записывают </w:t>
            </w:r>
            <w:r w:rsidR="00757D01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757D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</w:t>
            </w:r>
            <w:r w:rsidR="00757D01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ифференцирован</w:t>
            </w:r>
            <w:r w:rsidR="00757D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  <w:r w:rsidR="00757D01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ное</w:t>
            </w:r>
            <w:proofErr w:type="spellEnd"/>
            <w:proofErr w:type="gramEnd"/>
            <w:r w:rsidR="00757D01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задание в дневник</w:t>
            </w:r>
          </w:p>
        </w:tc>
      </w:tr>
      <w:tr w:rsidR="000F6200" w:rsidRPr="00F92DEE" w:rsidTr="00757D01">
        <w:tc>
          <w:tcPr>
            <w:tcW w:w="1809" w:type="dxa"/>
          </w:tcPr>
          <w:p w:rsidR="000F6200" w:rsidRPr="00F92DEE" w:rsidRDefault="00757D01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8.</w:t>
            </w:r>
            <w:r w:rsidR="000F6200"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Рефлексия</w:t>
            </w:r>
          </w:p>
        </w:tc>
        <w:tc>
          <w:tcPr>
            <w:tcW w:w="7121" w:type="dxa"/>
          </w:tcPr>
          <w:p w:rsidR="000F6200" w:rsidRPr="00F92DEE" w:rsidRDefault="000F6200" w:rsidP="00757D01">
            <w:pPr>
              <w:pStyle w:val="a5"/>
              <w:shd w:val="clear" w:color="auto" w:fill="FFFFFF"/>
              <w:spacing w:before="180" w:beforeAutospacing="0" w:after="180" w:afterAutospacing="0"/>
              <w:textAlignment w:val="baseline"/>
              <w:rPr>
                <w:i/>
                <w:color w:val="0070C0"/>
                <w:u w:val="single"/>
              </w:rPr>
            </w:pPr>
            <w:r w:rsidRPr="00F92DEE">
              <w:rPr>
                <w:i/>
                <w:color w:val="0070C0"/>
                <w:u w:val="single"/>
              </w:rPr>
              <w:t>Слова учителя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-Ребята, давайте обратимся к мешочкам эмоций. Выберите настроение, с которым вы заканчиваете урок. Изменилось ли оно к концу урока или осталось прежним?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color w:val="0070C0"/>
              </w:rPr>
            </w:pPr>
            <w:r w:rsidRPr="00F92DEE">
              <w:rPr>
                <w:color w:val="0070C0"/>
              </w:rPr>
              <w:t>-А теперь я предлагаю вам самостоятельно оценить себя с использованием заранее подготовленных листов самооценки. Взгляните, на них представлена таблица, содержащая описание основных этапов вашей работы на уроке. Задумайтесь, все ли у вас получилось, что нового узнали, каких результатов достигли. Поставьте плюсы в тех столбцах, с заданиями которых, по- вашему мнению, вы справились полностью. Оцените, что вам дал сегодняшний урок.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color w:val="0070C0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Звучит песня «Детство-это свет и радость»</w:t>
            </w:r>
          </w:p>
          <w:p w:rsidR="000F6200" w:rsidRPr="00F92DEE" w:rsidRDefault="004030C2" w:rsidP="00757D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0F6200" w:rsidRPr="00F92DE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https://www.youtube.com/watch?v=1UqEHrwq9JA</w:t>
              </w:r>
            </w:hyperlink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jc w:val="center"/>
              <w:rPr>
                <w:b/>
                <w:bCs/>
                <w:i/>
                <w:color w:val="FF0000"/>
                <w:u w:val="single"/>
              </w:rPr>
            </w:pPr>
            <w:r w:rsidRPr="00F92DEE">
              <w:rPr>
                <w:b/>
                <w:bCs/>
                <w:color w:val="0070C0"/>
              </w:rPr>
              <w:t xml:space="preserve">Карта самоанализа  </w:t>
            </w:r>
            <w:r w:rsidRPr="00F92DEE">
              <w:rPr>
                <w:color w:val="0070C0"/>
              </w:rPr>
              <w:t>».</w:t>
            </w:r>
            <w:r w:rsidRPr="00F92DEE">
              <w:rPr>
                <w:color w:val="FF0000"/>
              </w:rPr>
              <w:t xml:space="preserve"> </w:t>
            </w:r>
            <w:r w:rsidRPr="00F92DEE">
              <w:rPr>
                <w:b/>
                <w:i/>
                <w:color w:val="00B050"/>
                <w:u w:val="single"/>
              </w:rPr>
              <w:t xml:space="preserve">( Приложение 7) </w:t>
            </w:r>
            <w:r w:rsidRPr="00F92DEE">
              <w:rPr>
                <w:b/>
                <w:bCs/>
                <w:i/>
                <w:color w:val="FF0000"/>
                <w:u w:val="single"/>
              </w:rPr>
              <w:t>Слайд 10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b/>
                <w:bCs/>
                <w:color w:val="0070C0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Поставь + в каждой пустой графе под утверждением, если вы с ним согласны.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color w:val="0070C0"/>
              </w:rPr>
            </w:pP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b/>
                <w:color w:val="0070C0"/>
              </w:rPr>
            </w:pPr>
            <w:r w:rsidRPr="00F92DEE">
              <w:rPr>
                <w:b/>
                <w:color w:val="0070C0"/>
              </w:rPr>
              <w:t>Я на сегодняшнем уроке…</w:t>
            </w:r>
          </w:p>
          <w:p w:rsidR="000F6200" w:rsidRPr="00F92DEE" w:rsidRDefault="000F6200" w:rsidP="00757D01">
            <w:pPr>
              <w:pStyle w:val="a5"/>
              <w:spacing w:before="0" w:beforeAutospacing="0" w:after="0" w:afterAutospacing="0" w:line="266" w:lineRule="atLeast"/>
              <w:rPr>
                <w:color w:val="0070C0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4785"/>
              <w:gridCol w:w="965"/>
            </w:tblGrid>
            <w:tr w:rsidR="000F6200" w:rsidRPr="00F92DEE" w:rsidTr="003603B0">
              <w:tc>
                <w:tcPr>
                  <w:tcW w:w="4785" w:type="dxa"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before="0" w:beforeAutospacing="0" w:after="0" w:afterAutospacing="0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 xml:space="preserve">Узнал и усвоил, что такое эпизод </w:t>
                  </w:r>
                </w:p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965" w:type="dxa"/>
                </w:tcPr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c>
                <w:tcPr>
                  <w:tcW w:w="4785" w:type="dxa"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before="0" w:beforeAutospacing="0" w:after="0" w:afterAutospacing="0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Занимался анализом эпизода</w:t>
                  </w:r>
                </w:p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965" w:type="dxa"/>
                </w:tcPr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c>
                <w:tcPr>
                  <w:tcW w:w="4785" w:type="dxa"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before="0" w:beforeAutospacing="0" w:after="0" w:afterAutospacing="0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Был активен</w:t>
                  </w:r>
                </w:p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965" w:type="dxa"/>
                </w:tcPr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c>
                <w:tcPr>
                  <w:tcW w:w="4785" w:type="dxa"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before="0" w:beforeAutospacing="0" w:after="0" w:afterAutospacing="0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Грамотно формулировал ответы на вопросы</w:t>
                  </w:r>
                </w:p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965" w:type="dxa"/>
                </w:tcPr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  <w:tr w:rsidR="000F6200" w:rsidRPr="00F92DEE" w:rsidTr="003603B0">
              <w:tc>
                <w:tcPr>
                  <w:tcW w:w="4785" w:type="dxa"/>
                </w:tcPr>
                <w:p w:rsidR="000F6200" w:rsidRPr="00F92DEE" w:rsidRDefault="000F6200" w:rsidP="00757D01">
                  <w:pPr>
                    <w:pStyle w:val="a5"/>
                    <w:framePr w:hSpace="180" w:wrap="around" w:vAnchor="text" w:hAnchor="margin" w:xAlign="center" w:y="-1567"/>
                    <w:spacing w:before="0" w:beforeAutospacing="0" w:after="0" w:afterAutospacing="0"/>
                    <w:rPr>
                      <w:color w:val="0070C0"/>
                    </w:rPr>
                  </w:pPr>
                  <w:r w:rsidRPr="00F92DEE">
                    <w:rPr>
                      <w:color w:val="0070C0"/>
                    </w:rPr>
                    <w:t>Понял, почему герою на даче было лучше, чем в городе</w:t>
                  </w:r>
                </w:p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  <w:tc>
                <w:tcPr>
                  <w:tcW w:w="965" w:type="dxa"/>
                </w:tcPr>
                <w:p w:rsidR="000F6200" w:rsidRPr="00F92DEE" w:rsidRDefault="000F6200" w:rsidP="00757D01">
                  <w:pPr>
                    <w:framePr w:hSpace="180" w:wrap="around" w:vAnchor="text" w:hAnchor="margin" w:xAlign="center" w:y="-1567"/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pPr>
                </w:p>
              </w:tc>
            </w:tr>
          </w:tbl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-Ребята, кто из вас желает озвучить,  каких результатов вы достигли?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-Урок окончен. Я рада, что вам всё удалось.</w:t>
            </w:r>
          </w:p>
        </w:tc>
        <w:tc>
          <w:tcPr>
            <w:tcW w:w="2235" w:type="dxa"/>
          </w:tcPr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Выбирают из мешочков настроений карточку с прилагательным, которое соответствует </w:t>
            </w:r>
            <w:proofErr w:type="gramStart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настроению</w:t>
            </w:r>
            <w:proofErr w:type="gramEnd"/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 сравнивают</w:t>
            </w:r>
            <w:r w:rsidR="00757D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с карточкой начала урока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Заполняют карту самоанализа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DEE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 желанию озвучивают результат</w:t>
            </w: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0F6200" w:rsidRPr="00F92DEE" w:rsidRDefault="000F6200" w:rsidP="00757D01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140EC9" w:rsidRPr="00F92DEE" w:rsidRDefault="00140EC9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BE7126" w:rsidRPr="00F92DEE" w:rsidRDefault="00BE7126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24663E" w:rsidRPr="00F92DEE" w:rsidRDefault="0024663E" w:rsidP="00F55B31">
      <w:pPr>
        <w:rPr>
          <w:rFonts w:ascii="Times New Roman" w:hAnsi="Times New Roman" w:cs="Times New Roman"/>
          <w:color w:val="0070C0"/>
          <w:sz w:val="24"/>
          <w:szCs w:val="24"/>
        </w:rPr>
      </w:pPr>
    </w:p>
    <w:sectPr w:rsidR="0024663E" w:rsidRPr="00F92DEE" w:rsidSect="000F6200">
      <w:pgSz w:w="11906" w:h="16838"/>
      <w:pgMar w:top="567" w:right="709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52290"/>
    <w:multiLevelType w:val="hybridMultilevel"/>
    <w:tmpl w:val="30D4C156"/>
    <w:lvl w:ilvl="0" w:tplc="AC862F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A4FE0"/>
    <w:multiLevelType w:val="multilevel"/>
    <w:tmpl w:val="F5742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AF3C55"/>
    <w:multiLevelType w:val="hybridMultilevel"/>
    <w:tmpl w:val="C0C4B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FD4B85"/>
    <w:multiLevelType w:val="hybridMultilevel"/>
    <w:tmpl w:val="E4F65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C53797"/>
    <w:multiLevelType w:val="hybridMultilevel"/>
    <w:tmpl w:val="97DA23D4"/>
    <w:lvl w:ilvl="0" w:tplc="AA6466F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65E8D"/>
    <w:multiLevelType w:val="hybridMultilevel"/>
    <w:tmpl w:val="93D6012A"/>
    <w:lvl w:ilvl="0" w:tplc="2BE43012">
      <w:start w:val="5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E6952"/>
    <w:multiLevelType w:val="hybridMultilevel"/>
    <w:tmpl w:val="FD5C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04D7D"/>
    <w:multiLevelType w:val="hybridMultilevel"/>
    <w:tmpl w:val="D29EA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87785"/>
    <w:multiLevelType w:val="hybridMultilevel"/>
    <w:tmpl w:val="0D549672"/>
    <w:lvl w:ilvl="0" w:tplc="FAC4C434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C88E6">
      <w:numFmt w:val="bullet"/>
      <w:lvlText w:val="•"/>
      <w:lvlJc w:val="left"/>
      <w:pPr>
        <w:ind w:left="572" w:hanging="240"/>
      </w:pPr>
      <w:rPr>
        <w:rFonts w:hint="default"/>
        <w:lang w:val="ru-RU" w:eastAsia="en-US" w:bidi="ar-SA"/>
      </w:rPr>
    </w:lvl>
    <w:lvl w:ilvl="2" w:tplc="72102BAE">
      <w:numFmt w:val="bullet"/>
      <w:lvlText w:val="•"/>
      <w:lvlJc w:val="left"/>
      <w:pPr>
        <w:ind w:left="1045" w:hanging="240"/>
      </w:pPr>
      <w:rPr>
        <w:rFonts w:hint="default"/>
        <w:lang w:val="ru-RU" w:eastAsia="en-US" w:bidi="ar-SA"/>
      </w:rPr>
    </w:lvl>
    <w:lvl w:ilvl="3" w:tplc="F6EED3F8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4" w:tplc="608AEDEE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5" w:tplc="550AC062">
      <w:numFmt w:val="bullet"/>
      <w:lvlText w:val="•"/>
      <w:lvlJc w:val="left"/>
      <w:pPr>
        <w:ind w:left="2463" w:hanging="240"/>
      </w:pPr>
      <w:rPr>
        <w:rFonts w:hint="default"/>
        <w:lang w:val="ru-RU" w:eastAsia="en-US" w:bidi="ar-SA"/>
      </w:rPr>
    </w:lvl>
    <w:lvl w:ilvl="6" w:tplc="2BBAE028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7" w:tplc="E5F0EF92">
      <w:numFmt w:val="bullet"/>
      <w:lvlText w:val="•"/>
      <w:lvlJc w:val="left"/>
      <w:pPr>
        <w:ind w:left="3408" w:hanging="240"/>
      </w:pPr>
      <w:rPr>
        <w:rFonts w:hint="default"/>
        <w:lang w:val="ru-RU" w:eastAsia="en-US" w:bidi="ar-SA"/>
      </w:rPr>
    </w:lvl>
    <w:lvl w:ilvl="8" w:tplc="600C23D0">
      <w:numFmt w:val="bullet"/>
      <w:lvlText w:val="•"/>
      <w:lvlJc w:val="left"/>
      <w:pPr>
        <w:ind w:left="3881" w:hanging="240"/>
      </w:pPr>
      <w:rPr>
        <w:rFonts w:hint="default"/>
        <w:lang w:val="ru-RU" w:eastAsia="en-US" w:bidi="ar-SA"/>
      </w:rPr>
    </w:lvl>
  </w:abstractNum>
  <w:abstractNum w:abstractNumId="9">
    <w:nsid w:val="72700EC4"/>
    <w:multiLevelType w:val="hybridMultilevel"/>
    <w:tmpl w:val="D29EA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25CF8"/>
    <w:multiLevelType w:val="hybridMultilevel"/>
    <w:tmpl w:val="14F4249C"/>
    <w:lvl w:ilvl="0" w:tplc="B2F621CC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7126"/>
    <w:rsid w:val="00017F4F"/>
    <w:rsid w:val="000305B4"/>
    <w:rsid w:val="000B476D"/>
    <w:rsid w:val="000F48AC"/>
    <w:rsid w:val="000F6200"/>
    <w:rsid w:val="00140EC9"/>
    <w:rsid w:val="001521FB"/>
    <w:rsid w:val="001B7407"/>
    <w:rsid w:val="001C27DD"/>
    <w:rsid w:val="0024663E"/>
    <w:rsid w:val="00275BD4"/>
    <w:rsid w:val="00285562"/>
    <w:rsid w:val="00334C6F"/>
    <w:rsid w:val="00374395"/>
    <w:rsid w:val="003B27C9"/>
    <w:rsid w:val="004030C2"/>
    <w:rsid w:val="004765B4"/>
    <w:rsid w:val="004828C5"/>
    <w:rsid w:val="004E048C"/>
    <w:rsid w:val="004E716A"/>
    <w:rsid w:val="00516584"/>
    <w:rsid w:val="005D2B32"/>
    <w:rsid w:val="005D48BD"/>
    <w:rsid w:val="005E4F16"/>
    <w:rsid w:val="005E7437"/>
    <w:rsid w:val="0060483B"/>
    <w:rsid w:val="00672962"/>
    <w:rsid w:val="00692F56"/>
    <w:rsid w:val="006A784C"/>
    <w:rsid w:val="006E0831"/>
    <w:rsid w:val="00757D01"/>
    <w:rsid w:val="00773DFB"/>
    <w:rsid w:val="007B78B9"/>
    <w:rsid w:val="008909D6"/>
    <w:rsid w:val="008C17E2"/>
    <w:rsid w:val="008E2219"/>
    <w:rsid w:val="009213C9"/>
    <w:rsid w:val="00960249"/>
    <w:rsid w:val="009D1D43"/>
    <w:rsid w:val="00A4430A"/>
    <w:rsid w:val="00A70A6C"/>
    <w:rsid w:val="00AA5A4C"/>
    <w:rsid w:val="00B05249"/>
    <w:rsid w:val="00B123CD"/>
    <w:rsid w:val="00B24111"/>
    <w:rsid w:val="00B55127"/>
    <w:rsid w:val="00BE109C"/>
    <w:rsid w:val="00BE7126"/>
    <w:rsid w:val="00C86824"/>
    <w:rsid w:val="00CF59D2"/>
    <w:rsid w:val="00D024A1"/>
    <w:rsid w:val="00D24F7B"/>
    <w:rsid w:val="00E00F49"/>
    <w:rsid w:val="00E37604"/>
    <w:rsid w:val="00E62182"/>
    <w:rsid w:val="00E82273"/>
    <w:rsid w:val="00ED5937"/>
    <w:rsid w:val="00EE749B"/>
    <w:rsid w:val="00F55B31"/>
    <w:rsid w:val="00F92DEE"/>
    <w:rsid w:val="00FC2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C9"/>
  </w:style>
  <w:style w:type="paragraph" w:styleId="3">
    <w:name w:val="heading 3"/>
    <w:basedOn w:val="a"/>
    <w:next w:val="a"/>
    <w:link w:val="30"/>
    <w:uiPriority w:val="9"/>
    <w:unhideWhenUsed/>
    <w:qFormat/>
    <w:rsid w:val="005E7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BE71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E712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BE7126"/>
    <w:pPr>
      <w:widowControl w:val="0"/>
      <w:autoSpaceDE w:val="0"/>
      <w:autoSpaceDN w:val="0"/>
      <w:spacing w:after="0" w:line="240" w:lineRule="auto"/>
      <w:ind w:left="66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Normal (Web)"/>
    <w:basedOn w:val="a"/>
    <w:uiPriority w:val="99"/>
    <w:unhideWhenUsed/>
    <w:rsid w:val="00BE7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E7126"/>
    <w:pPr>
      <w:widowControl w:val="0"/>
      <w:autoSpaceDE w:val="0"/>
      <w:autoSpaceDN w:val="0"/>
      <w:spacing w:after="0" w:line="240" w:lineRule="auto"/>
      <w:ind w:left="442" w:firstLine="566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BE71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E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12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E71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5E74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334C6F"/>
    <w:pPr>
      <w:spacing w:after="0" w:line="240" w:lineRule="auto"/>
    </w:pPr>
  </w:style>
  <w:style w:type="character" w:customStyle="1" w:styleId="c1">
    <w:name w:val="c1"/>
    <w:basedOn w:val="a0"/>
    <w:rsid w:val="00C86824"/>
  </w:style>
  <w:style w:type="character" w:styleId="ab">
    <w:name w:val="Hyperlink"/>
    <w:basedOn w:val="a0"/>
    <w:uiPriority w:val="99"/>
    <w:semiHidden/>
    <w:unhideWhenUsed/>
    <w:rsid w:val="000F62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1UqEHrwq9J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UqEHrwq9JA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956AD-0F3C-43C7-A036-8BA942A88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2790</Words>
  <Characters>15907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D0K</dc:creator>
  <cp:lastModifiedBy>D0K</cp:lastModifiedBy>
  <cp:revision>22</cp:revision>
  <cp:lastPrinted>2021-03-18T18:25:00Z</cp:lastPrinted>
  <dcterms:created xsi:type="dcterms:W3CDTF">2021-03-15T20:24:00Z</dcterms:created>
  <dcterms:modified xsi:type="dcterms:W3CDTF">2021-03-18T18:26:00Z</dcterms:modified>
</cp:coreProperties>
</file>