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BD" w:rsidRPr="00FB1F76" w:rsidRDefault="00A5310B" w:rsidP="00FB1F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B1F76">
        <w:rPr>
          <w:rFonts w:ascii="Times New Roman" w:hAnsi="Times New Roman" w:cs="Times New Roman"/>
          <w:b/>
          <w:sz w:val="28"/>
        </w:rPr>
        <w:t>ДИСТАНЦИОННОЕ ОБУЧЕНИЕ В ОГБПОУ «ЧЕРЕМХОВСКИЙ МЕДИЦИНСКИЙ КОЛЛЕДЖ ИМ. ТУРЫШЕВОЙ А.А.»</w:t>
      </w:r>
    </w:p>
    <w:p w:rsidR="00FB1F76" w:rsidRDefault="00FB1F76" w:rsidP="00FB1F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1BD" w:rsidRPr="00FB1F76" w:rsidRDefault="00F561BD" w:rsidP="00FB1F76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B1F76">
        <w:rPr>
          <w:i/>
          <w:sz w:val="28"/>
          <w:szCs w:val="28"/>
        </w:rPr>
        <w:t>Елгина Оганна Арташесовна</w:t>
      </w:r>
      <w:r w:rsidR="00FB1F76" w:rsidRPr="00FB1F76">
        <w:rPr>
          <w:i/>
          <w:sz w:val="28"/>
          <w:szCs w:val="28"/>
        </w:rPr>
        <w:t>, п</w:t>
      </w:r>
      <w:r w:rsidRPr="00FB1F76">
        <w:rPr>
          <w:i/>
          <w:sz w:val="28"/>
          <w:szCs w:val="28"/>
        </w:rPr>
        <w:t>реподаватель</w:t>
      </w:r>
      <w:r w:rsidR="00FB1F76" w:rsidRPr="00FB1F76">
        <w:rPr>
          <w:i/>
          <w:sz w:val="28"/>
          <w:szCs w:val="28"/>
        </w:rPr>
        <w:t xml:space="preserve"> </w:t>
      </w:r>
      <w:r w:rsidRPr="00FB1F76">
        <w:rPr>
          <w:i/>
          <w:sz w:val="28"/>
          <w:szCs w:val="28"/>
        </w:rPr>
        <w:t>ОГБПОУ «Черемховский</w:t>
      </w:r>
      <w:r w:rsidR="00A5310B" w:rsidRPr="00FB1F76">
        <w:rPr>
          <w:i/>
          <w:sz w:val="28"/>
          <w:szCs w:val="28"/>
        </w:rPr>
        <w:t xml:space="preserve"> </w:t>
      </w:r>
      <w:r w:rsidRPr="00FB1F76">
        <w:rPr>
          <w:i/>
          <w:sz w:val="28"/>
          <w:szCs w:val="28"/>
        </w:rPr>
        <w:t>медицинский колледж им. Турышевой А.А.»</w:t>
      </w:r>
      <w:r w:rsidR="00FB1F76" w:rsidRPr="00FB1F76">
        <w:rPr>
          <w:i/>
          <w:sz w:val="28"/>
          <w:szCs w:val="28"/>
        </w:rPr>
        <w:t>, г. Черемхово, Иркутская область</w:t>
      </w:r>
    </w:p>
    <w:p w:rsidR="00F561BD" w:rsidRDefault="00F561BD" w:rsidP="00FB1F7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424F8" w:rsidRDefault="0004452C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452C">
        <w:rPr>
          <w:rFonts w:ascii="Times New Roman" w:hAnsi="Times New Roman" w:cs="Times New Roman"/>
          <w:sz w:val="28"/>
        </w:rPr>
        <w:t>С марта 2020 года все образовательные учреждения</w:t>
      </w:r>
      <w:r w:rsidRPr="00B53C38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нашей страны были переведены на дистанционное обучение, поэтому нам, так же как и другим учебным заведениям, пришлось впервые осваивать данный формат обучения. Анализируя полученный опыт, можно утверждать, что дистанционное обучение </w:t>
      </w:r>
      <w:r w:rsidR="0041100C">
        <w:rPr>
          <w:rFonts w:ascii="Times New Roman" w:hAnsi="Times New Roman" w:cs="Times New Roman"/>
          <w:sz w:val="28"/>
        </w:rPr>
        <w:t>вызывает трудности</w:t>
      </w:r>
      <w:r>
        <w:rPr>
          <w:rFonts w:ascii="Times New Roman" w:hAnsi="Times New Roman" w:cs="Times New Roman"/>
          <w:sz w:val="28"/>
        </w:rPr>
        <w:t xml:space="preserve"> </w:t>
      </w:r>
      <w:r w:rsidR="0041100C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преподавании профессиональных модулей в колледжах медицинской направленности, но </w:t>
      </w:r>
      <w:r w:rsidR="0041100C">
        <w:rPr>
          <w:rFonts w:ascii="Times New Roman" w:hAnsi="Times New Roman" w:cs="Times New Roman"/>
          <w:sz w:val="28"/>
        </w:rPr>
        <w:t>эффективно</w:t>
      </w:r>
      <w:r>
        <w:rPr>
          <w:rFonts w:ascii="Times New Roman" w:hAnsi="Times New Roman" w:cs="Times New Roman"/>
          <w:sz w:val="28"/>
        </w:rPr>
        <w:t xml:space="preserve"> при изучении </w:t>
      </w:r>
      <w:r w:rsidR="0055040E">
        <w:rPr>
          <w:rFonts w:ascii="Times New Roman" w:hAnsi="Times New Roman" w:cs="Times New Roman"/>
          <w:sz w:val="28"/>
        </w:rPr>
        <w:t>общеобразовательных дисциплин.</w:t>
      </w:r>
    </w:p>
    <w:p w:rsidR="001F68DD" w:rsidRDefault="00710825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Изучив литературу по данному вопросу, можно утверждать, что д</w:t>
      </w:r>
      <w:r w:rsidR="001F68DD" w:rsidRPr="00AF3D12">
        <w:rPr>
          <w:rFonts w:ascii="Times New Roman" w:hAnsi="Times New Roman" w:cs="Times New Roman"/>
          <w:sz w:val="28"/>
        </w:rPr>
        <w:t xml:space="preserve">истанционное </w:t>
      </w:r>
      <w:r w:rsidR="00D74F21" w:rsidRPr="00AF3D12">
        <w:rPr>
          <w:rFonts w:ascii="Times New Roman" w:hAnsi="Times New Roman" w:cs="Times New Roman"/>
          <w:sz w:val="28"/>
        </w:rPr>
        <w:t>обучение —</w:t>
      </w:r>
      <w:r w:rsidR="001F68DD" w:rsidRPr="00AF3D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="001F68DD" w:rsidRPr="00AF3D12">
        <w:rPr>
          <w:rFonts w:ascii="Times New Roman" w:hAnsi="Times New Roman" w:cs="Times New Roman"/>
          <w:sz w:val="28"/>
        </w:rPr>
        <w:t xml:space="preserve">взаимодействие </w:t>
      </w:r>
      <w:r w:rsidR="005A72B7">
        <w:rPr>
          <w:rFonts w:ascii="Times New Roman" w:hAnsi="Times New Roman" w:cs="Times New Roman"/>
          <w:sz w:val="28"/>
        </w:rPr>
        <w:t>преподавателя</w:t>
      </w:r>
      <w:r w:rsidR="001F68DD" w:rsidRPr="00AF3D12">
        <w:rPr>
          <w:rFonts w:ascii="Times New Roman" w:hAnsi="Times New Roman" w:cs="Times New Roman"/>
          <w:sz w:val="28"/>
        </w:rPr>
        <w:t xml:space="preserve"> и </w:t>
      </w:r>
      <w:r w:rsidR="005C35EE" w:rsidRPr="00AF3D12">
        <w:rPr>
          <w:rFonts w:ascii="Times New Roman" w:hAnsi="Times New Roman" w:cs="Times New Roman"/>
          <w:sz w:val="28"/>
        </w:rPr>
        <w:t>обучающихся</w:t>
      </w:r>
      <w:r w:rsidR="001F68DD" w:rsidRPr="00AF3D12">
        <w:rPr>
          <w:rFonts w:ascii="Times New Roman" w:hAnsi="Times New Roman" w:cs="Times New Roman"/>
          <w:sz w:val="28"/>
        </w:rPr>
        <w:t xml:space="preserve"> между собой на расстоянии, отражающее все присущие учебному процессу компоненты и реализуемое специфичными средствами Интернет-технологий или другими средствами, предусматривающими интерактивность</w:t>
      </w:r>
      <w:r w:rsidR="005B1AF8">
        <w:rPr>
          <w:rFonts w:ascii="Times New Roman" w:hAnsi="Times New Roman" w:cs="Times New Roman"/>
          <w:sz w:val="28"/>
        </w:rPr>
        <w:t xml:space="preserve"> </w:t>
      </w:r>
      <w:r w:rsidR="00A5310B" w:rsidRPr="00A5310B">
        <w:rPr>
          <w:rFonts w:ascii="Times New Roman" w:hAnsi="Times New Roman" w:cs="Times New Roman"/>
          <w:sz w:val="28"/>
        </w:rPr>
        <w:t>[</w:t>
      </w:r>
      <w:r w:rsidR="008A6F95" w:rsidRPr="008A6F95">
        <w:rPr>
          <w:rFonts w:ascii="Times New Roman" w:hAnsi="Times New Roman" w:cs="Times New Roman"/>
          <w:sz w:val="28"/>
        </w:rPr>
        <w:t>3</w:t>
      </w:r>
      <w:r w:rsidR="00A5310B" w:rsidRPr="00A5310B">
        <w:rPr>
          <w:rFonts w:ascii="Times New Roman" w:hAnsi="Times New Roman" w:cs="Times New Roman"/>
          <w:sz w:val="28"/>
        </w:rPr>
        <w:t>]</w:t>
      </w:r>
      <w:r w:rsidR="001F68DD" w:rsidRPr="00AF3D12">
        <w:rPr>
          <w:rFonts w:ascii="Times New Roman" w:hAnsi="Times New Roman" w:cs="Times New Roman"/>
          <w:sz w:val="28"/>
        </w:rPr>
        <w:t>.</w:t>
      </w:r>
    </w:p>
    <w:p w:rsidR="00A1605D" w:rsidRDefault="009C0A84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пандемии д</w:t>
      </w:r>
      <w:r w:rsidRPr="009C0A8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станционное обучение позвол</w:t>
      </w:r>
      <w:r w:rsidR="00AF3D12">
        <w:rPr>
          <w:rFonts w:ascii="Times New Roman" w:hAnsi="Times New Roman" w:cs="Times New Roman"/>
          <w:sz w:val="28"/>
        </w:rPr>
        <w:t>ило</w:t>
      </w:r>
      <w:r>
        <w:rPr>
          <w:rFonts w:ascii="Times New Roman" w:hAnsi="Times New Roman" w:cs="Times New Roman"/>
          <w:sz w:val="28"/>
        </w:rPr>
        <w:t xml:space="preserve"> проводить полноценные занятия без риска для здоровья </w:t>
      </w:r>
      <w:r w:rsidR="00AF3D12">
        <w:rPr>
          <w:rFonts w:ascii="Times New Roman" w:hAnsi="Times New Roman" w:cs="Times New Roman"/>
          <w:sz w:val="28"/>
        </w:rPr>
        <w:t>студентов</w:t>
      </w:r>
      <w:r>
        <w:rPr>
          <w:rFonts w:ascii="Times New Roman" w:hAnsi="Times New Roman" w:cs="Times New Roman"/>
          <w:sz w:val="28"/>
        </w:rPr>
        <w:t xml:space="preserve"> и преподавателей</w:t>
      </w:r>
      <w:r w:rsidR="00AF3D12">
        <w:rPr>
          <w:rFonts w:ascii="Times New Roman" w:hAnsi="Times New Roman" w:cs="Times New Roman"/>
          <w:sz w:val="28"/>
        </w:rPr>
        <w:t xml:space="preserve"> колледжа</w:t>
      </w:r>
      <w:r>
        <w:rPr>
          <w:rFonts w:ascii="Times New Roman" w:hAnsi="Times New Roman" w:cs="Times New Roman"/>
          <w:sz w:val="28"/>
        </w:rPr>
        <w:t>, не снижа</w:t>
      </w:r>
      <w:r w:rsidR="0036555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качество обучения за счет применения </w:t>
      </w:r>
      <w:r w:rsidRPr="009C0A84">
        <w:rPr>
          <w:rFonts w:ascii="Times New Roman" w:hAnsi="Times New Roman" w:cs="Times New Roman"/>
          <w:sz w:val="28"/>
        </w:rPr>
        <w:t>современных средств</w:t>
      </w:r>
      <w:r w:rsidR="00053377">
        <w:rPr>
          <w:rFonts w:ascii="Times New Roman" w:hAnsi="Times New Roman" w:cs="Times New Roman"/>
          <w:sz w:val="28"/>
        </w:rPr>
        <w:t xml:space="preserve"> связи</w:t>
      </w:r>
      <w:r w:rsidR="00BF79AE">
        <w:rPr>
          <w:rFonts w:ascii="Times New Roman" w:hAnsi="Times New Roman" w:cs="Times New Roman"/>
          <w:sz w:val="28"/>
        </w:rPr>
        <w:t xml:space="preserve"> и </w:t>
      </w:r>
      <w:r w:rsidRPr="009C0A84">
        <w:rPr>
          <w:rFonts w:ascii="Times New Roman" w:hAnsi="Times New Roman" w:cs="Times New Roman"/>
          <w:sz w:val="28"/>
        </w:rPr>
        <w:t>электронн</w:t>
      </w:r>
      <w:r w:rsidR="00AF3D12">
        <w:rPr>
          <w:rFonts w:ascii="Times New Roman" w:hAnsi="Times New Roman" w:cs="Times New Roman"/>
          <w:sz w:val="28"/>
        </w:rPr>
        <w:t>ой библиотечной системы</w:t>
      </w:r>
      <w:r>
        <w:rPr>
          <w:rFonts w:ascii="Times New Roman" w:hAnsi="Times New Roman" w:cs="Times New Roman"/>
          <w:sz w:val="28"/>
        </w:rPr>
        <w:t xml:space="preserve">. </w:t>
      </w:r>
      <w:r w:rsidR="00AF3D12">
        <w:rPr>
          <w:rFonts w:ascii="Times New Roman" w:hAnsi="Times New Roman" w:cs="Times New Roman"/>
          <w:sz w:val="28"/>
        </w:rPr>
        <w:t>Все студенты нашего колледжа имеют доступ к элект</w:t>
      </w:r>
      <w:r w:rsidR="0058660C">
        <w:rPr>
          <w:rFonts w:ascii="Times New Roman" w:hAnsi="Times New Roman" w:cs="Times New Roman"/>
          <w:sz w:val="28"/>
        </w:rPr>
        <w:t>ронной библиотеке,</w:t>
      </w:r>
      <w:r w:rsidR="0004452C">
        <w:rPr>
          <w:rFonts w:ascii="Times New Roman" w:hAnsi="Times New Roman" w:cs="Times New Roman"/>
          <w:sz w:val="28"/>
        </w:rPr>
        <w:t xml:space="preserve"> оснащенной </w:t>
      </w:r>
      <w:r w:rsidR="005252F6">
        <w:rPr>
          <w:rFonts w:ascii="Times New Roman" w:hAnsi="Times New Roman" w:cs="Times New Roman"/>
          <w:sz w:val="28"/>
        </w:rPr>
        <w:t>необходимой учебной литературой</w:t>
      </w:r>
      <w:r w:rsidR="00A1605D">
        <w:rPr>
          <w:rFonts w:ascii="Times New Roman" w:hAnsi="Times New Roman" w:cs="Times New Roman"/>
          <w:sz w:val="28"/>
        </w:rPr>
        <w:t xml:space="preserve"> по всем преподаваемым дисциплинам.</w:t>
      </w:r>
    </w:p>
    <w:p w:rsidR="00C462FB" w:rsidRDefault="0058660C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полноценных занятий в удаленном режиме преподаватели в обязательном порядке соблюдают все этапы</w:t>
      </w:r>
      <w:r w:rsidR="005A72B7">
        <w:rPr>
          <w:rFonts w:ascii="Times New Roman" w:hAnsi="Times New Roman" w:cs="Times New Roman"/>
          <w:sz w:val="28"/>
        </w:rPr>
        <w:t xml:space="preserve"> урока </w:t>
      </w:r>
      <w:r w:rsidR="00C462FB">
        <w:rPr>
          <w:rFonts w:ascii="Times New Roman" w:hAnsi="Times New Roman" w:cs="Times New Roman"/>
          <w:sz w:val="28"/>
        </w:rPr>
        <w:t xml:space="preserve">(проверка домашнего задания, </w:t>
      </w:r>
      <w:r w:rsidR="00053377" w:rsidRPr="00053377">
        <w:rPr>
          <w:rFonts w:ascii="Times New Roman" w:hAnsi="Times New Roman" w:cs="Times New Roman"/>
          <w:sz w:val="28"/>
        </w:rPr>
        <w:t>подготовк</w:t>
      </w:r>
      <w:r w:rsidR="00053377">
        <w:rPr>
          <w:rFonts w:ascii="Times New Roman" w:hAnsi="Times New Roman" w:cs="Times New Roman"/>
          <w:sz w:val="28"/>
        </w:rPr>
        <w:t>а</w:t>
      </w:r>
      <w:r w:rsidR="0055040E">
        <w:rPr>
          <w:rFonts w:ascii="Times New Roman" w:hAnsi="Times New Roman" w:cs="Times New Roman"/>
          <w:sz w:val="28"/>
        </w:rPr>
        <w:t xml:space="preserve"> студентов </w:t>
      </w:r>
      <w:r w:rsidR="00053377" w:rsidRPr="00053377">
        <w:rPr>
          <w:rFonts w:ascii="Times New Roman" w:hAnsi="Times New Roman" w:cs="Times New Roman"/>
          <w:sz w:val="28"/>
        </w:rPr>
        <w:t>к активному и сознательному усвоению материала</w:t>
      </w:r>
      <w:r w:rsidR="00053377">
        <w:rPr>
          <w:rFonts w:ascii="Times New Roman" w:hAnsi="Times New Roman" w:cs="Times New Roman"/>
          <w:sz w:val="28"/>
        </w:rPr>
        <w:t>,</w:t>
      </w:r>
      <w:r w:rsidR="00053377" w:rsidRPr="00053377">
        <w:rPr>
          <w:rFonts w:ascii="Times New Roman" w:hAnsi="Times New Roman" w:cs="Times New Roman"/>
          <w:sz w:val="28"/>
        </w:rPr>
        <w:t xml:space="preserve"> </w:t>
      </w:r>
      <w:r w:rsidR="00053377">
        <w:rPr>
          <w:rFonts w:ascii="Times New Roman" w:hAnsi="Times New Roman" w:cs="Times New Roman"/>
          <w:sz w:val="28"/>
        </w:rPr>
        <w:t>изучение</w:t>
      </w:r>
      <w:r w:rsidR="00C462FB">
        <w:rPr>
          <w:rFonts w:ascii="Times New Roman" w:hAnsi="Times New Roman" w:cs="Times New Roman"/>
          <w:sz w:val="28"/>
        </w:rPr>
        <w:t xml:space="preserve"> нового материала, закрепление материала, </w:t>
      </w:r>
      <w:r w:rsidR="00053377">
        <w:rPr>
          <w:rFonts w:ascii="Times New Roman" w:hAnsi="Times New Roman" w:cs="Times New Roman"/>
          <w:sz w:val="28"/>
        </w:rPr>
        <w:t>инструктаж по выполнению</w:t>
      </w:r>
      <w:r w:rsidR="00C462FB">
        <w:rPr>
          <w:rFonts w:ascii="Times New Roman" w:hAnsi="Times New Roman" w:cs="Times New Roman"/>
          <w:sz w:val="28"/>
        </w:rPr>
        <w:t xml:space="preserve"> домашне</w:t>
      </w:r>
      <w:r w:rsidR="00053377">
        <w:rPr>
          <w:rFonts w:ascii="Times New Roman" w:hAnsi="Times New Roman" w:cs="Times New Roman"/>
          <w:sz w:val="28"/>
        </w:rPr>
        <w:t>го</w:t>
      </w:r>
      <w:r w:rsidR="0055040E">
        <w:rPr>
          <w:rFonts w:ascii="Times New Roman" w:hAnsi="Times New Roman" w:cs="Times New Roman"/>
          <w:sz w:val="28"/>
        </w:rPr>
        <w:t xml:space="preserve"> задания</w:t>
      </w:r>
      <w:r w:rsidR="00053377">
        <w:rPr>
          <w:rFonts w:ascii="Times New Roman" w:hAnsi="Times New Roman" w:cs="Times New Roman"/>
          <w:sz w:val="28"/>
        </w:rPr>
        <w:t>, выставление оценок</w:t>
      </w:r>
      <w:r w:rsidR="00C462FB">
        <w:rPr>
          <w:rFonts w:ascii="Times New Roman" w:hAnsi="Times New Roman" w:cs="Times New Roman"/>
          <w:sz w:val="28"/>
        </w:rPr>
        <w:t>).</w:t>
      </w:r>
    </w:p>
    <w:p w:rsidR="001F68DD" w:rsidRDefault="005A72B7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опыта преподавания в удаленном режиме, м</w:t>
      </w:r>
      <w:r w:rsidR="009C0A84" w:rsidRPr="009C0A84">
        <w:rPr>
          <w:rFonts w:ascii="Times New Roman" w:hAnsi="Times New Roman" w:cs="Times New Roman"/>
          <w:sz w:val="28"/>
        </w:rPr>
        <w:t>ожно выделить следующие формы дистанционного обучения</w:t>
      </w:r>
      <w:r w:rsidR="00D94AFA">
        <w:rPr>
          <w:rFonts w:ascii="Times New Roman" w:hAnsi="Times New Roman" w:cs="Times New Roman"/>
          <w:sz w:val="28"/>
        </w:rPr>
        <w:t xml:space="preserve"> в нашем колледже</w:t>
      </w:r>
      <w:r w:rsidR="009C0A84" w:rsidRPr="009C0A84">
        <w:rPr>
          <w:rFonts w:ascii="Times New Roman" w:hAnsi="Times New Roman" w:cs="Times New Roman"/>
          <w:sz w:val="28"/>
        </w:rPr>
        <w:t>: в режиме онлайн и в режиме офлайн.</w:t>
      </w:r>
      <w:r w:rsidR="00BF79AE">
        <w:rPr>
          <w:rFonts w:ascii="Times New Roman" w:hAnsi="Times New Roman" w:cs="Times New Roman"/>
          <w:sz w:val="28"/>
        </w:rPr>
        <w:t xml:space="preserve"> </w:t>
      </w:r>
    </w:p>
    <w:p w:rsidR="00BF79AE" w:rsidRDefault="00BF79AE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онлайн занятиям можно отнести </w:t>
      </w:r>
      <w:r w:rsidR="00365552">
        <w:rPr>
          <w:rFonts w:ascii="Times New Roman" w:hAnsi="Times New Roman" w:cs="Times New Roman"/>
          <w:sz w:val="28"/>
        </w:rPr>
        <w:t>в</w:t>
      </w:r>
      <w:r w:rsidR="00EC3045">
        <w:rPr>
          <w:rFonts w:ascii="Times New Roman" w:hAnsi="Times New Roman" w:cs="Times New Roman"/>
          <w:sz w:val="28"/>
        </w:rPr>
        <w:t xml:space="preserve">еб-занятия, </w:t>
      </w:r>
      <w:r w:rsidR="00D94AFA" w:rsidRPr="00C462FB">
        <w:rPr>
          <w:rFonts w:ascii="Times New Roman" w:hAnsi="Times New Roman" w:cs="Times New Roman"/>
          <w:sz w:val="28"/>
        </w:rPr>
        <w:t>проводимы</w:t>
      </w:r>
      <w:r w:rsidR="00D94AFA">
        <w:rPr>
          <w:rFonts w:ascii="Times New Roman" w:hAnsi="Times New Roman" w:cs="Times New Roman"/>
          <w:sz w:val="28"/>
        </w:rPr>
        <w:t>е</w:t>
      </w:r>
      <w:r w:rsidR="00D94AFA" w:rsidRPr="00C462FB">
        <w:rPr>
          <w:rFonts w:ascii="Times New Roman" w:hAnsi="Times New Roman" w:cs="Times New Roman"/>
          <w:sz w:val="28"/>
        </w:rPr>
        <w:t xml:space="preserve"> с помощью </w:t>
      </w:r>
      <w:r w:rsidR="0041100C" w:rsidRPr="0041100C">
        <w:rPr>
          <w:rFonts w:ascii="Times New Roman" w:hAnsi="Times New Roman" w:cs="Times New Roman"/>
          <w:sz w:val="28"/>
        </w:rPr>
        <w:t>программно</w:t>
      </w:r>
      <w:r w:rsidR="0041100C">
        <w:rPr>
          <w:rFonts w:ascii="Times New Roman" w:hAnsi="Times New Roman" w:cs="Times New Roman"/>
          <w:sz w:val="28"/>
        </w:rPr>
        <w:t>го</w:t>
      </w:r>
      <w:r w:rsidR="0041100C" w:rsidRPr="0041100C">
        <w:rPr>
          <w:rFonts w:ascii="Times New Roman" w:hAnsi="Times New Roman" w:cs="Times New Roman"/>
          <w:sz w:val="28"/>
        </w:rPr>
        <w:t xml:space="preserve"> обеспечени</w:t>
      </w:r>
      <w:r w:rsidR="0041100C">
        <w:rPr>
          <w:rFonts w:ascii="Times New Roman" w:hAnsi="Times New Roman" w:cs="Times New Roman"/>
          <w:sz w:val="28"/>
        </w:rPr>
        <w:t>я</w:t>
      </w:r>
      <w:r w:rsidR="0041100C" w:rsidRPr="0041100C">
        <w:rPr>
          <w:rFonts w:ascii="Times New Roman" w:hAnsi="Times New Roman" w:cs="Times New Roman"/>
          <w:sz w:val="28"/>
        </w:rPr>
        <w:t xml:space="preserve"> для индивидуальных и групповых звонков Skype</w:t>
      </w:r>
      <w:r w:rsidR="00D94AFA">
        <w:rPr>
          <w:rFonts w:ascii="Times New Roman" w:hAnsi="Times New Roman" w:cs="Times New Roman"/>
          <w:sz w:val="28"/>
        </w:rPr>
        <w:t xml:space="preserve">: </w:t>
      </w:r>
      <w:r w:rsidRPr="00C462FB">
        <w:rPr>
          <w:rFonts w:ascii="Times New Roman" w:hAnsi="Times New Roman" w:cs="Times New Roman"/>
          <w:sz w:val="28"/>
        </w:rPr>
        <w:t>дистанционные уроки</w:t>
      </w:r>
      <w:r w:rsidR="00D94AFA">
        <w:rPr>
          <w:rFonts w:ascii="Times New Roman" w:hAnsi="Times New Roman" w:cs="Times New Roman"/>
          <w:sz w:val="28"/>
        </w:rPr>
        <w:t xml:space="preserve"> по литературе, биологии, </w:t>
      </w:r>
      <w:r w:rsidRPr="00C462FB">
        <w:rPr>
          <w:rFonts w:ascii="Times New Roman" w:hAnsi="Times New Roman" w:cs="Times New Roman"/>
          <w:sz w:val="28"/>
        </w:rPr>
        <w:t xml:space="preserve"> конференции</w:t>
      </w:r>
      <w:r w:rsidR="00D94AFA">
        <w:rPr>
          <w:rFonts w:ascii="Times New Roman" w:hAnsi="Times New Roman" w:cs="Times New Roman"/>
          <w:sz w:val="28"/>
        </w:rPr>
        <w:t xml:space="preserve"> по истории</w:t>
      </w:r>
      <w:r w:rsidRPr="00C462FB">
        <w:rPr>
          <w:rFonts w:ascii="Times New Roman" w:hAnsi="Times New Roman" w:cs="Times New Roman"/>
          <w:sz w:val="28"/>
        </w:rPr>
        <w:t>, семинары</w:t>
      </w:r>
      <w:r w:rsidR="00D94AFA">
        <w:rPr>
          <w:rFonts w:ascii="Times New Roman" w:hAnsi="Times New Roman" w:cs="Times New Roman"/>
          <w:sz w:val="28"/>
        </w:rPr>
        <w:t xml:space="preserve"> по английскому и русскому языках</w:t>
      </w:r>
      <w:r w:rsidRPr="00C462FB">
        <w:rPr>
          <w:rFonts w:ascii="Times New Roman" w:hAnsi="Times New Roman" w:cs="Times New Roman"/>
          <w:sz w:val="28"/>
        </w:rPr>
        <w:t>,</w:t>
      </w:r>
      <w:r w:rsidR="00D94AFA">
        <w:rPr>
          <w:rFonts w:ascii="Times New Roman" w:hAnsi="Times New Roman" w:cs="Times New Roman"/>
          <w:sz w:val="28"/>
        </w:rPr>
        <w:t xml:space="preserve"> математике и информатике, </w:t>
      </w:r>
      <w:r w:rsidRPr="00C462FB">
        <w:rPr>
          <w:rFonts w:ascii="Times New Roman" w:hAnsi="Times New Roman" w:cs="Times New Roman"/>
          <w:sz w:val="28"/>
        </w:rPr>
        <w:t>деловые игры</w:t>
      </w:r>
      <w:r w:rsidR="00D94AFA">
        <w:rPr>
          <w:rFonts w:ascii="Times New Roman" w:hAnsi="Times New Roman" w:cs="Times New Roman"/>
          <w:sz w:val="28"/>
        </w:rPr>
        <w:t xml:space="preserve"> по обществознанию</w:t>
      </w:r>
      <w:r w:rsidRPr="00C462FB">
        <w:rPr>
          <w:rFonts w:ascii="Times New Roman" w:hAnsi="Times New Roman" w:cs="Times New Roman"/>
          <w:sz w:val="28"/>
        </w:rPr>
        <w:t>, лабораторные работы</w:t>
      </w:r>
      <w:r w:rsidR="00D94AFA">
        <w:rPr>
          <w:rFonts w:ascii="Times New Roman" w:hAnsi="Times New Roman" w:cs="Times New Roman"/>
          <w:sz w:val="28"/>
        </w:rPr>
        <w:t xml:space="preserve"> по химии</w:t>
      </w:r>
      <w:r w:rsidRPr="00C462FB">
        <w:rPr>
          <w:rFonts w:ascii="Times New Roman" w:hAnsi="Times New Roman" w:cs="Times New Roman"/>
          <w:sz w:val="28"/>
        </w:rPr>
        <w:t>, практикумы и другие формы учебных занятий</w:t>
      </w:r>
      <w:r w:rsidR="00D94AFA">
        <w:rPr>
          <w:rFonts w:ascii="Times New Roman" w:hAnsi="Times New Roman" w:cs="Times New Roman"/>
          <w:sz w:val="28"/>
        </w:rPr>
        <w:t>.</w:t>
      </w:r>
    </w:p>
    <w:p w:rsidR="009C0A84" w:rsidRDefault="00BF79AE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Офлайн обучение представляет собой самостоятельное усвоение </w:t>
      </w:r>
      <w:r w:rsidR="00D94AFA">
        <w:rPr>
          <w:rFonts w:ascii="Times New Roman" w:hAnsi="Times New Roman" w:cs="Times New Roman"/>
          <w:sz w:val="28"/>
        </w:rPr>
        <w:t xml:space="preserve">студентами </w:t>
      </w:r>
      <w:r>
        <w:rPr>
          <w:rFonts w:ascii="Times New Roman" w:hAnsi="Times New Roman" w:cs="Times New Roman"/>
          <w:sz w:val="28"/>
        </w:rPr>
        <w:t>представленного материала и выполнение заданий по его закреплению</w:t>
      </w:r>
      <w:r w:rsidR="008A6F95" w:rsidRPr="008A6F95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 xml:space="preserve">. </w:t>
      </w:r>
    </w:p>
    <w:p w:rsidR="009C0A84" w:rsidRDefault="00FE047F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широко применяются ч</w:t>
      </w:r>
      <w:r w:rsidR="009C0A84" w:rsidRPr="009C0A84">
        <w:rPr>
          <w:rFonts w:ascii="Times New Roman" w:hAnsi="Times New Roman" w:cs="Times New Roman"/>
          <w:sz w:val="28"/>
        </w:rPr>
        <w:t>ат-занятия — учебные занятия, осуществляемые с использованием чат-технологий.</w:t>
      </w:r>
      <w:r w:rsidR="00D94AFA">
        <w:rPr>
          <w:rFonts w:ascii="Times New Roman" w:hAnsi="Times New Roman" w:cs="Times New Roman"/>
          <w:sz w:val="28"/>
        </w:rPr>
        <w:t xml:space="preserve"> Чат-занятия были особо востребованы в первые дни после перехода на дистанционное обучение,</w:t>
      </w:r>
      <w:r w:rsidR="00A1605D">
        <w:rPr>
          <w:rFonts w:ascii="Times New Roman" w:hAnsi="Times New Roman" w:cs="Times New Roman"/>
          <w:sz w:val="28"/>
        </w:rPr>
        <w:t xml:space="preserve"> их </w:t>
      </w:r>
      <w:r w:rsidR="00A1605D">
        <w:rPr>
          <w:rFonts w:ascii="Times New Roman" w:hAnsi="Times New Roman" w:cs="Times New Roman"/>
          <w:sz w:val="28"/>
        </w:rPr>
        <w:lastRenderedPageBreak/>
        <w:t xml:space="preserve">применение </w:t>
      </w:r>
      <w:r w:rsidR="007D785E" w:rsidRPr="00A1605D">
        <w:rPr>
          <w:rFonts w:ascii="Times New Roman" w:hAnsi="Times New Roman" w:cs="Times New Roman"/>
          <w:color w:val="000000" w:themeColor="text1"/>
          <w:sz w:val="28"/>
        </w:rPr>
        <w:t>позволило</w:t>
      </w:r>
      <w:r w:rsidR="00D94AFA">
        <w:rPr>
          <w:rFonts w:ascii="Times New Roman" w:hAnsi="Times New Roman" w:cs="Times New Roman"/>
          <w:sz w:val="28"/>
        </w:rPr>
        <w:t xml:space="preserve"> в максимально короткие сроки </w:t>
      </w:r>
      <w:r w:rsidR="00AF3D12">
        <w:rPr>
          <w:rFonts w:ascii="Times New Roman" w:hAnsi="Times New Roman" w:cs="Times New Roman"/>
          <w:sz w:val="28"/>
        </w:rPr>
        <w:t xml:space="preserve">наладить </w:t>
      </w:r>
      <w:r w:rsidR="005A72B7">
        <w:rPr>
          <w:rFonts w:ascii="Times New Roman" w:hAnsi="Times New Roman" w:cs="Times New Roman"/>
          <w:sz w:val="28"/>
        </w:rPr>
        <w:t xml:space="preserve">связь между студентами и преподавателями колледжа. </w:t>
      </w:r>
    </w:p>
    <w:p w:rsidR="00BB4CD1" w:rsidRDefault="00BB4CD1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дистанционного обучения:</w:t>
      </w:r>
    </w:p>
    <w:p w:rsidR="00BB4CD1" w:rsidRPr="00031142" w:rsidRDefault="00BB4CD1" w:rsidP="00FB1F7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индивидуальный темп обучения — </w:t>
      </w:r>
      <w:r w:rsidR="00AF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студенты 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</w:t>
      </w:r>
      <w:r w:rsidR="00AF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материалы по собственному графику, без привязки к группе, месту занятия</w:t>
      </w:r>
      <w:r w:rsidR="00AF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4CD1" w:rsidRPr="00031142" w:rsidRDefault="00BB4CD1" w:rsidP="00FB1F7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доступность — учиться можно с любого компьютера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мобильного телефона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удобное время </w:t>
      </w:r>
    </w:p>
    <w:p w:rsidR="00BB4CD1" w:rsidRPr="00031142" w:rsidRDefault="00BB4CD1" w:rsidP="00FB1F7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персональные консультации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преподавателем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эффективная обратная связь от преподавателей в ходе всего периода обучения </w:t>
      </w:r>
    </w:p>
    <w:p w:rsidR="00BB4CD1" w:rsidRPr="00BF79AE" w:rsidRDefault="00BB4CD1" w:rsidP="00FB1F7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в любой момент пересмотреть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занятия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скачать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сдать работу на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преподавателю</w:t>
      </w:r>
      <w:r w:rsidR="005B1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A5310B" w:rsidRPr="00A5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8A6F95" w:rsidRPr="008A6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5310B" w:rsidRPr="00A5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03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79AE" w:rsidRDefault="00BF79AE" w:rsidP="00FB1F7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</w:t>
      </w:r>
      <w:r w:rsidR="00AF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1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которыми мы столкнулись</w:t>
      </w:r>
      <w:r w:rsidR="00AF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E82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дистанционно</w:t>
      </w:r>
      <w:r w:rsidR="00E82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</w:t>
      </w:r>
      <w:r w:rsidR="00E82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F79AE" w:rsidRDefault="00AF3D12" w:rsidP="00FB1F7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колледжа пришлось</w:t>
      </w:r>
      <w:r w:rsidR="00BF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форматы контрольных заданий – задания на воспроизведение сведений становятся неактуальными, так как невозможно проверить, 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самостоятельно занимаются</w:t>
      </w:r>
      <w:r w:rsidR="00BF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</w:t>
      </w:r>
    </w:p>
    <w:p w:rsidR="00BF79AE" w:rsidRDefault="00733BEC" w:rsidP="00FB1F7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проводить полноценные занятия по физической культуре, а также лабораторные работы</w:t>
      </w:r>
      <w:r w:rsidR="00AF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биологии.</w:t>
      </w:r>
    </w:p>
    <w:p w:rsidR="00733BEC" w:rsidRPr="00733BEC" w:rsidRDefault="00733BEC" w:rsidP="00FB1F7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дистанционном формате предусматривает довольно высокий уровень технической подкованности преподавателей.</w:t>
      </w:r>
    </w:p>
    <w:p w:rsidR="00031142" w:rsidRDefault="00514572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71515">
        <w:rPr>
          <w:rFonts w:ascii="Times New Roman" w:hAnsi="Times New Roman" w:cs="Times New Roman"/>
          <w:sz w:val="28"/>
        </w:rPr>
        <w:t xml:space="preserve">В марте 2020 года техническими специалистами </w:t>
      </w:r>
      <w:r w:rsidR="002F1DBC" w:rsidRPr="00571515">
        <w:rPr>
          <w:rFonts w:ascii="Times New Roman" w:hAnsi="Times New Roman" w:cs="Times New Roman"/>
          <w:sz w:val="28"/>
        </w:rPr>
        <w:t>Черемховск</w:t>
      </w:r>
      <w:r w:rsidRPr="00571515">
        <w:rPr>
          <w:rFonts w:ascii="Times New Roman" w:hAnsi="Times New Roman" w:cs="Times New Roman"/>
          <w:sz w:val="28"/>
        </w:rPr>
        <w:t>ого</w:t>
      </w:r>
      <w:r w:rsidR="002F1DBC" w:rsidRPr="00571515">
        <w:rPr>
          <w:rFonts w:ascii="Times New Roman" w:hAnsi="Times New Roman" w:cs="Times New Roman"/>
          <w:sz w:val="28"/>
        </w:rPr>
        <w:t xml:space="preserve"> медицинск</w:t>
      </w:r>
      <w:r w:rsidRPr="00571515">
        <w:rPr>
          <w:rFonts w:ascii="Times New Roman" w:hAnsi="Times New Roman" w:cs="Times New Roman"/>
          <w:sz w:val="28"/>
        </w:rPr>
        <w:t>ого</w:t>
      </w:r>
      <w:r w:rsidR="002F1DBC" w:rsidRPr="00571515">
        <w:rPr>
          <w:rFonts w:ascii="Times New Roman" w:hAnsi="Times New Roman" w:cs="Times New Roman"/>
          <w:sz w:val="28"/>
        </w:rPr>
        <w:t xml:space="preserve"> колледж</w:t>
      </w:r>
      <w:r w:rsidRPr="00571515">
        <w:rPr>
          <w:rFonts w:ascii="Times New Roman" w:hAnsi="Times New Roman" w:cs="Times New Roman"/>
          <w:sz w:val="28"/>
        </w:rPr>
        <w:t>а была</w:t>
      </w:r>
      <w:r w:rsidR="002F1DBC" w:rsidRPr="00571515">
        <w:rPr>
          <w:rFonts w:ascii="Times New Roman" w:hAnsi="Times New Roman" w:cs="Times New Roman"/>
          <w:sz w:val="28"/>
        </w:rPr>
        <w:t xml:space="preserve"> разработан</w:t>
      </w:r>
      <w:r w:rsidRPr="00571515">
        <w:rPr>
          <w:rFonts w:ascii="Times New Roman" w:hAnsi="Times New Roman" w:cs="Times New Roman"/>
          <w:sz w:val="28"/>
        </w:rPr>
        <w:t>а площадка для</w:t>
      </w:r>
      <w:r w:rsidR="002F1DBC" w:rsidRPr="00571515">
        <w:rPr>
          <w:rFonts w:ascii="Times New Roman" w:hAnsi="Times New Roman" w:cs="Times New Roman"/>
          <w:sz w:val="28"/>
        </w:rPr>
        <w:t xml:space="preserve"> </w:t>
      </w:r>
      <w:r w:rsidR="00E829D8" w:rsidRPr="00571515">
        <w:rPr>
          <w:rFonts w:ascii="Times New Roman" w:hAnsi="Times New Roman" w:cs="Times New Roman"/>
          <w:sz w:val="28"/>
        </w:rPr>
        <w:t>д</w:t>
      </w:r>
      <w:r w:rsidR="002F1DBC" w:rsidRPr="00571515">
        <w:rPr>
          <w:rFonts w:ascii="Times New Roman" w:hAnsi="Times New Roman" w:cs="Times New Roman"/>
          <w:sz w:val="28"/>
        </w:rPr>
        <w:t>истанционного обучения</w:t>
      </w:r>
      <w:r w:rsidRPr="00571515">
        <w:rPr>
          <w:rFonts w:ascii="Times New Roman" w:hAnsi="Times New Roman" w:cs="Times New Roman"/>
          <w:sz w:val="28"/>
        </w:rPr>
        <w:t xml:space="preserve"> </w:t>
      </w:r>
      <w:r w:rsidR="00571515" w:rsidRPr="00571515">
        <w:rPr>
          <w:rFonts w:ascii="Times New Roman" w:hAnsi="Times New Roman" w:cs="Times New Roman"/>
          <w:sz w:val="28"/>
        </w:rPr>
        <w:t>на базе системы электронного обучения и тестирования Moodle. Б</w:t>
      </w:r>
      <w:r w:rsidR="002F1DBC" w:rsidRPr="00571515">
        <w:rPr>
          <w:rFonts w:ascii="Times New Roman" w:hAnsi="Times New Roman" w:cs="Times New Roman"/>
          <w:sz w:val="28"/>
        </w:rPr>
        <w:t xml:space="preserve">лагодаря </w:t>
      </w:r>
      <w:r w:rsidR="00571515" w:rsidRPr="00571515">
        <w:rPr>
          <w:rFonts w:ascii="Times New Roman" w:hAnsi="Times New Roman" w:cs="Times New Roman"/>
          <w:sz w:val="28"/>
        </w:rPr>
        <w:t>сайту</w:t>
      </w:r>
      <w:r w:rsidR="002F1DBC" w:rsidRPr="00571515">
        <w:rPr>
          <w:rFonts w:ascii="Times New Roman" w:hAnsi="Times New Roman" w:cs="Times New Roman"/>
          <w:sz w:val="28"/>
        </w:rPr>
        <w:t xml:space="preserve"> </w:t>
      </w:r>
      <w:r w:rsidR="00031142" w:rsidRPr="00571515">
        <w:rPr>
          <w:rFonts w:ascii="Times New Roman" w:hAnsi="Times New Roman" w:cs="Times New Roman"/>
          <w:sz w:val="28"/>
        </w:rPr>
        <w:t>студент</w:t>
      </w:r>
      <w:r w:rsidR="00733BEC" w:rsidRPr="00571515">
        <w:rPr>
          <w:rFonts w:ascii="Times New Roman" w:hAnsi="Times New Roman" w:cs="Times New Roman"/>
          <w:sz w:val="28"/>
        </w:rPr>
        <w:t>ы</w:t>
      </w:r>
      <w:r w:rsidR="00031142" w:rsidRPr="00571515">
        <w:rPr>
          <w:rFonts w:ascii="Times New Roman" w:hAnsi="Times New Roman" w:cs="Times New Roman"/>
          <w:sz w:val="28"/>
        </w:rPr>
        <w:t xml:space="preserve"> занима</w:t>
      </w:r>
      <w:r w:rsidR="00733BEC" w:rsidRPr="00571515">
        <w:rPr>
          <w:rFonts w:ascii="Times New Roman" w:hAnsi="Times New Roman" w:cs="Times New Roman"/>
          <w:sz w:val="28"/>
        </w:rPr>
        <w:t>ю</w:t>
      </w:r>
      <w:r w:rsidR="00031142" w:rsidRPr="00571515">
        <w:rPr>
          <w:rFonts w:ascii="Times New Roman" w:hAnsi="Times New Roman" w:cs="Times New Roman"/>
          <w:sz w:val="28"/>
        </w:rPr>
        <w:t>тся самостоятельно по разработанной программе, изуча</w:t>
      </w:r>
      <w:r w:rsidR="003907B0" w:rsidRPr="00571515">
        <w:rPr>
          <w:rFonts w:ascii="Times New Roman" w:hAnsi="Times New Roman" w:cs="Times New Roman"/>
          <w:sz w:val="28"/>
        </w:rPr>
        <w:t>ю</w:t>
      </w:r>
      <w:r w:rsidR="00031142" w:rsidRPr="00571515">
        <w:rPr>
          <w:rFonts w:ascii="Times New Roman" w:hAnsi="Times New Roman" w:cs="Times New Roman"/>
          <w:sz w:val="28"/>
        </w:rPr>
        <w:t>т материал, реша</w:t>
      </w:r>
      <w:r w:rsidR="003907B0" w:rsidRPr="00571515">
        <w:rPr>
          <w:rFonts w:ascii="Times New Roman" w:hAnsi="Times New Roman" w:cs="Times New Roman"/>
          <w:sz w:val="28"/>
        </w:rPr>
        <w:t>ю</w:t>
      </w:r>
      <w:r w:rsidR="00031142" w:rsidRPr="00571515">
        <w:rPr>
          <w:rFonts w:ascii="Times New Roman" w:hAnsi="Times New Roman" w:cs="Times New Roman"/>
          <w:sz w:val="28"/>
        </w:rPr>
        <w:t>т задачи, выполня</w:t>
      </w:r>
      <w:r w:rsidR="003907B0" w:rsidRPr="00571515">
        <w:rPr>
          <w:rFonts w:ascii="Times New Roman" w:hAnsi="Times New Roman" w:cs="Times New Roman"/>
          <w:sz w:val="28"/>
        </w:rPr>
        <w:t>ю</w:t>
      </w:r>
      <w:r w:rsidR="00031142" w:rsidRPr="00571515">
        <w:rPr>
          <w:rFonts w:ascii="Times New Roman" w:hAnsi="Times New Roman" w:cs="Times New Roman"/>
          <w:sz w:val="28"/>
        </w:rPr>
        <w:t xml:space="preserve">т различные задания, </w:t>
      </w:r>
      <w:r w:rsidR="003907B0" w:rsidRPr="00571515">
        <w:rPr>
          <w:rFonts w:ascii="Times New Roman" w:hAnsi="Times New Roman" w:cs="Times New Roman"/>
          <w:sz w:val="28"/>
        </w:rPr>
        <w:t>консультируются с преподавателями</w:t>
      </w:r>
      <w:r w:rsidR="00031142" w:rsidRPr="00571515">
        <w:rPr>
          <w:rFonts w:ascii="Times New Roman" w:hAnsi="Times New Roman" w:cs="Times New Roman"/>
          <w:sz w:val="28"/>
        </w:rPr>
        <w:t xml:space="preserve"> в онлайн-чате и отправля</w:t>
      </w:r>
      <w:r w:rsidR="003907B0" w:rsidRPr="00571515">
        <w:rPr>
          <w:rFonts w:ascii="Times New Roman" w:hAnsi="Times New Roman" w:cs="Times New Roman"/>
          <w:sz w:val="28"/>
        </w:rPr>
        <w:t>ю</w:t>
      </w:r>
      <w:r w:rsidR="00031142" w:rsidRPr="00571515">
        <w:rPr>
          <w:rFonts w:ascii="Times New Roman" w:hAnsi="Times New Roman" w:cs="Times New Roman"/>
          <w:sz w:val="28"/>
        </w:rPr>
        <w:t xml:space="preserve">т </w:t>
      </w:r>
      <w:r w:rsidR="003907B0" w:rsidRPr="00571515">
        <w:rPr>
          <w:rFonts w:ascii="Times New Roman" w:hAnsi="Times New Roman" w:cs="Times New Roman"/>
          <w:sz w:val="28"/>
        </w:rPr>
        <w:t>им</w:t>
      </w:r>
      <w:r w:rsidR="00031142" w:rsidRPr="00571515">
        <w:rPr>
          <w:rFonts w:ascii="Times New Roman" w:hAnsi="Times New Roman" w:cs="Times New Roman"/>
          <w:sz w:val="28"/>
        </w:rPr>
        <w:t xml:space="preserve"> на проверку свои работы.</w:t>
      </w:r>
    </w:p>
    <w:p w:rsidR="003907B0" w:rsidRDefault="00FE047F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="00571515">
        <w:rPr>
          <w:rFonts w:ascii="Times New Roman" w:hAnsi="Times New Roman" w:cs="Times New Roman"/>
          <w:sz w:val="28"/>
        </w:rPr>
        <w:t>«</w:t>
      </w:r>
      <w:r w:rsidRPr="00FE047F">
        <w:rPr>
          <w:rFonts w:ascii="Times New Roman" w:hAnsi="Times New Roman" w:cs="Times New Roman"/>
          <w:sz w:val="28"/>
        </w:rPr>
        <w:t>О персональных данных</w:t>
      </w:r>
      <w:r w:rsidR="00571515">
        <w:rPr>
          <w:rFonts w:ascii="Times New Roman" w:hAnsi="Times New Roman" w:cs="Times New Roman"/>
          <w:sz w:val="28"/>
        </w:rPr>
        <w:t>»</w:t>
      </w:r>
      <w:r w:rsidRPr="00FE047F">
        <w:rPr>
          <w:rFonts w:ascii="Times New Roman" w:hAnsi="Times New Roman" w:cs="Times New Roman"/>
          <w:sz w:val="28"/>
        </w:rPr>
        <w:t xml:space="preserve"> от 27.07.2006 </w:t>
      </w:r>
      <w:r w:rsidR="00EC3045">
        <w:rPr>
          <w:rFonts w:ascii="Times New Roman" w:hAnsi="Times New Roman" w:cs="Times New Roman"/>
          <w:sz w:val="28"/>
        </w:rPr>
        <w:t>№</w:t>
      </w:r>
      <w:r w:rsidRPr="00FE047F">
        <w:rPr>
          <w:rFonts w:ascii="Times New Roman" w:hAnsi="Times New Roman" w:cs="Times New Roman"/>
          <w:sz w:val="28"/>
        </w:rPr>
        <w:t xml:space="preserve"> 152-ФЗ</w:t>
      </w:r>
      <w:r>
        <w:rPr>
          <w:rFonts w:ascii="Times New Roman" w:hAnsi="Times New Roman" w:cs="Times New Roman"/>
          <w:sz w:val="28"/>
        </w:rPr>
        <w:t xml:space="preserve"> доступ на сайт имеют только студенты и преподаватели колледжа, у которых есть персональные логины и пароли. </w:t>
      </w:r>
      <w:r w:rsidR="0058660C">
        <w:rPr>
          <w:rFonts w:ascii="Times New Roman" w:hAnsi="Times New Roman" w:cs="Times New Roman"/>
          <w:sz w:val="28"/>
        </w:rPr>
        <w:t xml:space="preserve">Благодаря этому происходит защита персональных данных студентов нашего колледжа, а также интеллектуальной собственности преподавателей, ведь на данной площадке размещаются </w:t>
      </w:r>
      <w:r w:rsidR="00514572">
        <w:rPr>
          <w:rFonts w:ascii="Times New Roman" w:hAnsi="Times New Roman" w:cs="Times New Roman"/>
          <w:sz w:val="28"/>
        </w:rPr>
        <w:t>авторские разработки</w:t>
      </w:r>
      <w:r w:rsidR="00EC3045">
        <w:rPr>
          <w:rFonts w:ascii="Times New Roman" w:hAnsi="Times New Roman" w:cs="Times New Roman"/>
          <w:sz w:val="28"/>
        </w:rPr>
        <w:t xml:space="preserve"> (рисунок 1)</w:t>
      </w:r>
      <w:r w:rsidR="00514572">
        <w:rPr>
          <w:rFonts w:ascii="Times New Roman" w:hAnsi="Times New Roman" w:cs="Times New Roman"/>
          <w:sz w:val="28"/>
        </w:rPr>
        <w:t>.</w:t>
      </w:r>
    </w:p>
    <w:p w:rsidR="0099360F" w:rsidRDefault="0099360F" w:rsidP="00EC30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15833B" wp14:editId="2CD87423">
            <wp:extent cx="4900206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296" r="1090" b="4969"/>
                    <a:stretch/>
                  </pic:blipFill>
                  <pic:spPr bwMode="auto">
                    <a:xfrm>
                      <a:off x="0" y="0"/>
                      <a:ext cx="4906215" cy="227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045" w:rsidRDefault="00EC3045" w:rsidP="00EC30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1. Страница входа на дистанционную площадку</w:t>
      </w:r>
    </w:p>
    <w:p w:rsidR="00EC3045" w:rsidRDefault="003907B0" w:rsidP="00EC3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главной странице сайта студенты могут ознакомиться с текущим расписанием занятий,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выставленные оценки в еженедельно обновляемом электронном журнале. </w:t>
      </w:r>
    </w:p>
    <w:p w:rsidR="00614ABA" w:rsidRDefault="004340C0" w:rsidP="00550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Черемховском медицинском колледже проводится обучение по специальностям </w:t>
      </w:r>
      <w:r w:rsidRPr="00FE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34.02.01 Сестринское дело и 31.02.01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E201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ечебное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вкладке размещены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дисциплины и профессиональные модули. </w:t>
      </w:r>
      <w:r w:rsidR="005A7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подробного рассмотрения общеобразовательных дисциплин перейдем в учебные дисциплины Сестринского дела</w:t>
      </w:r>
      <w:r w:rsidR="00EC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2)</w:t>
      </w:r>
      <w:r w:rsidR="005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3045" w:rsidRDefault="00614ABA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CE1DD5" wp14:editId="76CA433D">
            <wp:extent cx="6019800" cy="2809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019" r="1557" b="5246"/>
                    <a:stretch/>
                  </pic:blipFill>
                  <pic:spPr bwMode="auto">
                    <a:xfrm>
                      <a:off x="0" y="0"/>
                      <a:ext cx="6024801" cy="281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045" w:rsidRDefault="00EC3045" w:rsidP="00EC3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Распределение дисциплин и профессиональных модулей </w:t>
      </w:r>
    </w:p>
    <w:p w:rsidR="00EC3045" w:rsidRDefault="00EC3045" w:rsidP="00EC3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15" w:rsidRDefault="00571515" w:rsidP="00FB1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освоение данной площадки происходило в сжатые сроки, в данный момент большая часть учебных дисциплин содержат </w:t>
      </w:r>
      <w:r w:rsidR="007D785E" w:rsidRPr="00044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изучаемым темам. Более подробно поговорим о возможностях сайта и разнообразии представленных разработок. </w:t>
      </w:r>
    </w:p>
    <w:p w:rsidR="00571515" w:rsidRDefault="00571515" w:rsidP="00FB1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лекционных занятий преподаватели могут размещать информацию в виде файла, который студенты могут скачать и составить конспект, а также в виде информационной странички. </w:t>
      </w:r>
    </w:p>
    <w:p w:rsidR="00A1605D" w:rsidRDefault="00FC1D62" w:rsidP="00FB1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файлы для скачивания также удобно в случае заполнения таблиц и схем. Студентам не нужно ничего перечерчивать в тетрадь, а преподавателям вчитывается в почерк. </w:t>
      </w:r>
    </w:p>
    <w:p w:rsidR="00FC1D62" w:rsidRDefault="00FC1D62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преподаватели для работы используют не только текстовые файлы, но и видеоматериалы, презентации, что позволяет </w:t>
      </w:r>
      <w:r w:rsidRPr="00365552">
        <w:rPr>
          <w:rFonts w:ascii="Times New Roman" w:hAnsi="Times New Roman" w:cs="Times New Roman"/>
          <w:sz w:val="28"/>
        </w:rPr>
        <w:t>конструировать интересное учебное занятие</w:t>
      </w:r>
      <w:r w:rsidR="0055040E">
        <w:rPr>
          <w:rFonts w:ascii="Times New Roman" w:hAnsi="Times New Roman" w:cs="Times New Roman"/>
          <w:sz w:val="28"/>
        </w:rPr>
        <w:t xml:space="preserve"> (Рисунок 3)</w:t>
      </w:r>
      <w:r>
        <w:rPr>
          <w:rFonts w:ascii="Times New Roman" w:hAnsi="Times New Roman" w:cs="Times New Roman"/>
          <w:sz w:val="28"/>
        </w:rPr>
        <w:t>.</w:t>
      </w:r>
    </w:p>
    <w:p w:rsidR="005E541E" w:rsidRDefault="00614ABA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FA2DF1" wp14:editId="7EA8E157">
            <wp:extent cx="6010275" cy="264728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023" r="1714" b="9972"/>
                    <a:stretch/>
                  </pic:blipFill>
                  <pic:spPr bwMode="auto">
                    <a:xfrm>
                      <a:off x="0" y="0"/>
                      <a:ext cx="6015268" cy="264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ABA" w:rsidRDefault="00614ABA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Возможность размещения видеоматериалов и презентаций</w:t>
      </w:r>
    </w:p>
    <w:p w:rsidR="00614ABA" w:rsidRDefault="00614ABA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45" w:rsidRDefault="00607C6C" w:rsidP="00EC3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преимуществом является возможность прохождения онлайн тестов. Преподаватели самостоятельно выставляют дату и время прохождения теста, количество попыток, ограничение по времени</w:t>
      </w:r>
      <w:r w:rsidR="0055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</w:t>
      </w:r>
      <w:r w:rsidR="006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4A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завершения тестирования можно отследить количество правильных ответов, время выполнения</w:t>
      </w:r>
      <w:r w:rsidR="00044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14ABA" w:rsidRDefault="00614ABA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C5DFA" wp14:editId="59296E75">
            <wp:extent cx="603885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019" r="1246" b="4969"/>
                    <a:stretch/>
                  </pic:blipFill>
                  <pic:spPr bwMode="auto">
                    <a:xfrm>
                      <a:off x="0" y="0"/>
                      <a:ext cx="6043867" cy="2821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40E" w:rsidRDefault="0055040E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Настройки теста</w:t>
      </w:r>
    </w:p>
    <w:p w:rsidR="0055040E" w:rsidRPr="0055040E" w:rsidRDefault="0055040E" w:rsidP="0061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73" w:rsidRDefault="00B74973" w:rsidP="00FB1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 студенты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Pr="0053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3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географическими и историческими картами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составлять интеллект-карты по ОБЖ, выполнять лабораторные работы по химии и даже домашние эксперименты по астрономии. </w:t>
      </w:r>
    </w:p>
    <w:p w:rsidR="003907B0" w:rsidRDefault="00C16709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творческих способностей обучающихся, преподаватели коллежа используют в своей работе </w:t>
      </w:r>
      <w:r w:rsidR="003907B0" w:rsidRPr="00533E6E">
        <w:rPr>
          <w:rFonts w:ascii="Times New Roman" w:hAnsi="Times New Roman" w:cs="Times New Roman"/>
          <w:sz w:val="28"/>
        </w:rPr>
        <w:t>проблемное изложение материал</w:t>
      </w:r>
      <w:r w:rsidR="007105E5">
        <w:rPr>
          <w:rFonts w:ascii="Times New Roman" w:hAnsi="Times New Roman" w:cs="Times New Roman"/>
          <w:sz w:val="28"/>
        </w:rPr>
        <w:t xml:space="preserve">а на уроках истории, </w:t>
      </w:r>
      <w:r w:rsidR="00533E6E" w:rsidRPr="007105E5">
        <w:rPr>
          <w:rFonts w:ascii="Times New Roman" w:hAnsi="Times New Roman" w:cs="Times New Roman"/>
          <w:sz w:val="28"/>
        </w:rPr>
        <w:t xml:space="preserve">поиск </w:t>
      </w:r>
      <w:r w:rsidR="003907B0" w:rsidRPr="007105E5">
        <w:rPr>
          <w:rFonts w:ascii="Times New Roman" w:hAnsi="Times New Roman" w:cs="Times New Roman"/>
          <w:sz w:val="28"/>
        </w:rPr>
        <w:t>и отбор арг</w:t>
      </w:r>
      <w:r w:rsidR="00533E6E" w:rsidRPr="007105E5">
        <w:rPr>
          <w:rFonts w:ascii="Times New Roman" w:hAnsi="Times New Roman" w:cs="Times New Roman"/>
          <w:sz w:val="28"/>
        </w:rPr>
        <w:t>ументов, фактов, доказательств</w:t>
      </w:r>
      <w:r w:rsidR="007105E5">
        <w:rPr>
          <w:rFonts w:ascii="Times New Roman" w:hAnsi="Times New Roman" w:cs="Times New Roman"/>
          <w:sz w:val="28"/>
        </w:rPr>
        <w:t xml:space="preserve"> по обществознанию и литературе, </w:t>
      </w:r>
      <w:r w:rsidR="003907B0" w:rsidRPr="007105E5">
        <w:rPr>
          <w:rFonts w:ascii="Times New Roman" w:hAnsi="Times New Roman" w:cs="Times New Roman"/>
          <w:sz w:val="28"/>
        </w:rPr>
        <w:t>разработка проектов</w:t>
      </w:r>
      <w:r w:rsidR="007105E5">
        <w:rPr>
          <w:rFonts w:ascii="Times New Roman" w:hAnsi="Times New Roman" w:cs="Times New Roman"/>
          <w:sz w:val="28"/>
        </w:rPr>
        <w:t xml:space="preserve"> по географии и астрономии, создание творческих работ по ОБЖ и английскому языку. </w:t>
      </w:r>
    </w:p>
    <w:p w:rsidR="0041100C" w:rsidRPr="007105E5" w:rsidRDefault="0041100C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Несмотря на то, что данная дистанционная площадка разрабатывалась для работы в усло</w:t>
      </w:r>
      <w:r w:rsidR="009F7AD9">
        <w:rPr>
          <w:rFonts w:ascii="Times New Roman" w:hAnsi="Times New Roman" w:cs="Times New Roman"/>
          <w:sz w:val="28"/>
        </w:rPr>
        <w:t>виях пандемии, нами принято реше</w:t>
      </w:r>
      <w:r>
        <w:rPr>
          <w:rFonts w:ascii="Times New Roman" w:hAnsi="Times New Roman" w:cs="Times New Roman"/>
          <w:sz w:val="28"/>
        </w:rPr>
        <w:t xml:space="preserve">ние и в дальнейшем </w:t>
      </w:r>
      <w:r w:rsidR="009F7AD9">
        <w:rPr>
          <w:rFonts w:ascii="Times New Roman" w:hAnsi="Times New Roman" w:cs="Times New Roman"/>
          <w:sz w:val="28"/>
        </w:rPr>
        <w:t>использовать</w:t>
      </w:r>
      <w:r>
        <w:rPr>
          <w:rFonts w:ascii="Times New Roman" w:hAnsi="Times New Roman" w:cs="Times New Roman"/>
          <w:sz w:val="28"/>
        </w:rPr>
        <w:t xml:space="preserve"> ее возможности при проведении самостоятельных работ, </w:t>
      </w:r>
      <w:r w:rsidR="00507890">
        <w:rPr>
          <w:rFonts w:ascii="Times New Roman" w:hAnsi="Times New Roman" w:cs="Times New Roman"/>
          <w:sz w:val="28"/>
        </w:rPr>
        <w:t xml:space="preserve">а также </w:t>
      </w:r>
      <w:r>
        <w:rPr>
          <w:rFonts w:ascii="Times New Roman" w:hAnsi="Times New Roman" w:cs="Times New Roman"/>
          <w:sz w:val="28"/>
        </w:rPr>
        <w:t xml:space="preserve">для организации </w:t>
      </w:r>
      <w:r w:rsidR="009F7AD9">
        <w:rPr>
          <w:rFonts w:ascii="Times New Roman" w:hAnsi="Times New Roman" w:cs="Times New Roman"/>
          <w:sz w:val="28"/>
        </w:rPr>
        <w:t xml:space="preserve">работы </w:t>
      </w:r>
      <w:r w:rsidR="00A87BF4">
        <w:rPr>
          <w:rFonts w:ascii="Times New Roman" w:hAnsi="Times New Roman" w:cs="Times New Roman"/>
          <w:sz w:val="28"/>
        </w:rPr>
        <w:t>с обучающимися</w:t>
      </w:r>
      <w:r w:rsidR="009F7AD9">
        <w:rPr>
          <w:rFonts w:ascii="Times New Roman" w:hAnsi="Times New Roman" w:cs="Times New Roman"/>
          <w:sz w:val="28"/>
        </w:rPr>
        <w:t>, отсутствующими по причине болезни.</w:t>
      </w:r>
    </w:p>
    <w:p w:rsidR="00C16709" w:rsidRPr="00FB1F76" w:rsidRDefault="00C16709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наш опыт работы в формате дистанционного обучения, можно сделать вывод, что </w:t>
      </w:r>
      <w:r w:rsidRPr="00C16709">
        <w:rPr>
          <w:rFonts w:ascii="Times New Roman" w:hAnsi="Times New Roman" w:cs="Times New Roman"/>
          <w:sz w:val="28"/>
        </w:rPr>
        <w:t>онлайн</w:t>
      </w:r>
      <w:r w:rsidR="00A87BF4">
        <w:rPr>
          <w:rFonts w:ascii="Times New Roman" w:hAnsi="Times New Roman" w:cs="Times New Roman"/>
          <w:sz w:val="28"/>
        </w:rPr>
        <w:t>-</w:t>
      </w:r>
      <w:r w:rsidRPr="00C16709">
        <w:rPr>
          <w:rFonts w:ascii="Times New Roman" w:hAnsi="Times New Roman" w:cs="Times New Roman"/>
          <w:sz w:val="28"/>
        </w:rPr>
        <w:t>обучение ни в коем случае не сможет стать заменой традиционному обучению</w:t>
      </w:r>
      <w:r>
        <w:rPr>
          <w:rFonts w:ascii="Times New Roman" w:hAnsi="Times New Roman" w:cs="Times New Roman"/>
          <w:sz w:val="28"/>
        </w:rPr>
        <w:t>.</w:t>
      </w:r>
      <w:r w:rsidRPr="00C16709">
        <w:rPr>
          <w:rFonts w:ascii="Times New Roman" w:hAnsi="Times New Roman" w:cs="Times New Roman"/>
          <w:sz w:val="28"/>
        </w:rPr>
        <w:t xml:space="preserve"> Оно не в состоянии создать студенческую атмосферу и заменить </w:t>
      </w:r>
      <w:r w:rsidR="00507890">
        <w:rPr>
          <w:rFonts w:ascii="Times New Roman" w:hAnsi="Times New Roman" w:cs="Times New Roman"/>
          <w:sz w:val="28"/>
        </w:rPr>
        <w:t xml:space="preserve">живое </w:t>
      </w:r>
      <w:r w:rsidRPr="00C16709">
        <w:rPr>
          <w:rFonts w:ascii="Times New Roman" w:hAnsi="Times New Roman" w:cs="Times New Roman"/>
          <w:sz w:val="28"/>
        </w:rPr>
        <w:t xml:space="preserve">общение с педагогом. Но снять часть проблем оно может. Дистанционное образование открывает студентам доступ к нетрадиционным источникам информации, повышает эффективность самостоятельной работы, дает совершенно новые возможности для творчества, обретения и закрепления различных профессиональных </w:t>
      </w:r>
      <w:r w:rsidR="00507890">
        <w:rPr>
          <w:rFonts w:ascii="Times New Roman" w:hAnsi="Times New Roman" w:cs="Times New Roman"/>
          <w:sz w:val="28"/>
        </w:rPr>
        <w:t>компетенций</w:t>
      </w:r>
      <w:r w:rsidRPr="00C16709">
        <w:rPr>
          <w:rFonts w:ascii="Times New Roman" w:hAnsi="Times New Roman" w:cs="Times New Roman"/>
          <w:sz w:val="28"/>
        </w:rPr>
        <w:t>, а преподавателям позволяет реализовывать принципиальн</w:t>
      </w:r>
      <w:r>
        <w:rPr>
          <w:rFonts w:ascii="Times New Roman" w:hAnsi="Times New Roman" w:cs="Times New Roman"/>
          <w:sz w:val="28"/>
        </w:rPr>
        <w:t>о новые формы и методы обучения.</w:t>
      </w:r>
    </w:p>
    <w:p w:rsidR="00A5310B" w:rsidRPr="00FB1F76" w:rsidRDefault="00A5310B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  <w:r w:rsidRPr="00FB1F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литературы</w:t>
      </w:r>
      <w:r w:rsidRPr="00FB1F76">
        <w:rPr>
          <w:rFonts w:ascii="Times New Roman" w:hAnsi="Times New Roman" w:cs="Times New Roman"/>
          <w:sz w:val="28"/>
        </w:rPr>
        <w:t>:</w:t>
      </w:r>
    </w:p>
    <w:p w:rsidR="008A6F95" w:rsidRPr="00FB1F76" w:rsidRDefault="00FB1F76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A6F95" w:rsidRPr="00FB1F76">
        <w:rPr>
          <w:rFonts w:ascii="Times New Roman" w:hAnsi="Times New Roman" w:cs="Times New Roman"/>
          <w:sz w:val="28"/>
        </w:rPr>
        <w:t>Астахова Т.А. Возможности и проблематика дистанционных форм обучения, выбор системы дистанционного обучения // Управление человеческим потенциалом, 2012. - № 1. - С. 56-63.</w:t>
      </w:r>
    </w:p>
    <w:p w:rsidR="008A6F95" w:rsidRPr="00FB1F76" w:rsidRDefault="00FB1F76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A6F95" w:rsidRPr="00FB1F76">
        <w:rPr>
          <w:rFonts w:ascii="Times New Roman" w:hAnsi="Times New Roman" w:cs="Times New Roman"/>
          <w:sz w:val="28"/>
        </w:rPr>
        <w:t>Достоинства и недостатки дистанционного обучения // Образование: путь к успеху. — Уфа, 2010.</w:t>
      </w:r>
    </w:p>
    <w:p w:rsidR="00A5310B" w:rsidRPr="00FB1F76" w:rsidRDefault="00FB1F76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5310B" w:rsidRPr="00FB1F76">
        <w:rPr>
          <w:rFonts w:ascii="Times New Roman" w:hAnsi="Times New Roman" w:cs="Times New Roman"/>
          <w:sz w:val="28"/>
        </w:rPr>
        <w:t>Теория и практика дистанционного обучения: Учеб. пособие для студ. высш. пед. учебн. заведений / Е. С. Полат, М. Ю. Бухаркина, М. В. Моисеева; Под ред. Е. С. Полат // М.: Издательский центр «Академия», 2004. — 416 с.- стр. 17</w:t>
      </w:r>
    </w:p>
    <w:p w:rsidR="00A5310B" w:rsidRDefault="00A5310B" w:rsidP="00FB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5310B" w:rsidSect="00FB1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45" w:rsidRDefault="00EC3045" w:rsidP="00EC3045">
      <w:pPr>
        <w:spacing w:after="0" w:line="240" w:lineRule="auto"/>
      </w:pPr>
      <w:r>
        <w:separator/>
      </w:r>
    </w:p>
  </w:endnote>
  <w:endnote w:type="continuationSeparator" w:id="0">
    <w:p w:rsidR="00EC3045" w:rsidRDefault="00EC3045" w:rsidP="00E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45" w:rsidRDefault="00EC3045" w:rsidP="00EC3045">
      <w:pPr>
        <w:spacing w:after="0" w:line="240" w:lineRule="auto"/>
      </w:pPr>
      <w:r>
        <w:separator/>
      </w:r>
    </w:p>
  </w:footnote>
  <w:footnote w:type="continuationSeparator" w:id="0">
    <w:p w:rsidR="00EC3045" w:rsidRDefault="00EC3045" w:rsidP="00EC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9A0"/>
    <w:multiLevelType w:val="hybridMultilevel"/>
    <w:tmpl w:val="6EECD3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295A7E"/>
    <w:multiLevelType w:val="hybridMultilevel"/>
    <w:tmpl w:val="74DA5F3A"/>
    <w:lvl w:ilvl="0" w:tplc="15500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801218"/>
    <w:multiLevelType w:val="hybridMultilevel"/>
    <w:tmpl w:val="D2520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5B05"/>
    <w:multiLevelType w:val="hybridMultilevel"/>
    <w:tmpl w:val="44FC0B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7"/>
    <w:rsid w:val="00031142"/>
    <w:rsid w:val="0004452C"/>
    <w:rsid w:val="00053377"/>
    <w:rsid w:val="000818C7"/>
    <w:rsid w:val="0016621D"/>
    <w:rsid w:val="001F68DD"/>
    <w:rsid w:val="002F1DBC"/>
    <w:rsid w:val="003424F8"/>
    <w:rsid w:val="00365552"/>
    <w:rsid w:val="003907B0"/>
    <w:rsid w:val="0041100C"/>
    <w:rsid w:val="004340C0"/>
    <w:rsid w:val="00507890"/>
    <w:rsid w:val="00514572"/>
    <w:rsid w:val="005252F6"/>
    <w:rsid w:val="00533E6E"/>
    <w:rsid w:val="00535D70"/>
    <w:rsid w:val="0055040E"/>
    <w:rsid w:val="0055786B"/>
    <w:rsid w:val="00571515"/>
    <w:rsid w:val="0058660C"/>
    <w:rsid w:val="005A72B7"/>
    <w:rsid w:val="005B1AF8"/>
    <w:rsid w:val="005C35EE"/>
    <w:rsid w:val="005E5334"/>
    <w:rsid w:val="005E541E"/>
    <w:rsid w:val="00607C6C"/>
    <w:rsid w:val="00614ABA"/>
    <w:rsid w:val="007105E5"/>
    <w:rsid w:val="00710825"/>
    <w:rsid w:val="0071142D"/>
    <w:rsid w:val="00733BEC"/>
    <w:rsid w:val="007936A9"/>
    <w:rsid w:val="007B22B6"/>
    <w:rsid w:val="007D785E"/>
    <w:rsid w:val="008A6F95"/>
    <w:rsid w:val="009000B3"/>
    <w:rsid w:val="0099360F"/>
    <w:rsid w:val="009C0A84"/>
    <w:rsid w:val="009F7AD9"/>
    <w:rsid w:val="00A1605D"/>
    <w:rsid w:val="00A3018D"/>
    <w:rsid w:val="00A5310B"/>
    <w:rsid w:val="00A87BF4"/>
    <w:rsid w:val="00AF3D12"/>
    <w:rsid w:val="00B40C6C"/>
    <w:rsid w:val="00B53C38"/>
    <w:rsid w:val="00B66039"/>
    <w:rsid w:val="00B74973"/>
    <w:rsid w:val="00BB4CD1"/>
    <w:rsid w:val="00BC271E"/>
    <w:rsid w:val="00BF79AE"/>
    <w:rsid w:val="00C16709"/>
    <w:rsid w:val="00C462FB"/>
    <w:rsid w:val="00CC04A6"/>
    <w:rsid w:val="00CD03BA"/>
    <w:rsid w:val="00D40527"/>
    <w:rsid w:val="00D74F21"/>
    <w:rsid w:val="00D94AFA"/>
    <w:rsid w:val="00E829D8"/>
    <w:rsid w:val="00EC3045"/>
    <w:rsid w:val="00F55FA0"/>
    <w:rsid w:val="00F561BD"/>
    <w:rsid w:val="00FB1F76"/>
    <w:rsid w:val="00FC1D62"/>
    <w:rsid w:val="00FE047F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2DB4"/>
  <w15:docId w15:val="{08F34597-93A0-4DCB-8044-2026A80B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1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5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045"/>
  </w:style>
  <w:style w:type="paragraph" w:styleId="aa">
    <w:name w:val="footer"/>
    <w:basedOn w:val="a"/>
    <w:link w:val="ab"/>
    <w:uiPriority w:val="99"/>
    <w:unhideWhenUsed/>
    <w:rsid w:val="00E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DB05-8BCD-4F87-9912-A240D9D1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Оганна</dc:creator>
  <cp:keywords/>
  <dc:description/>
  <cp:lastModifiedBy>Пользователь</cp:lastModifiedBy>
  <cp:revision>32</cp:revision>
  <cp:lastPrinted>2020-11-13T01:51:00Z</cp:lastPrinted>
  <dcterms:created xsi:type="dcterms:W3CDTF">2020-10-18T05:51:00Z</dcterms:created>
  <dcterms:modified xsi:type="dcterms:W3CDTF">2022-12-15T03:26:00Z</dcterms:modified>
</cp:coreProperties>
</file>