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FA64" w14:textId="77777777" w:rsidR="00D07A62" w:rsidRPr="00602AFF" w:rsidRDefault="00D07A62" w:rsidP="00D07A62">
      <w:pPr>
        <w:spacing w:after="0" w:line="360" w:lineRule="auto"/>
        <w:ind w:firstLine="851"/>
        <w:jc w:val="both"/>
        <w:rPr>
          <w:rFonts w:ascii="Times New Roman" w:hAnsi="Times New Roman" w:cs="Times New Roman"/>
          <w:sz w:val="24"/>
          <w:szCs w:val="24"/>
        </w:rPr>
      </w:pPr>
      <w:r w:rsidRPr="00602AFF">
        <w:rPr>
          <w:rFonts w:ascii="Times New Roman" w:hAnsi="Times New Roman" w:cs="Times New Roman"/>
          <w:sz w:val="24"/>
          <w:szCs w:val="24"/>
        </w:rPr>
        <w:t>Далеко-далеко на Лицевой равнине жили-были два Хрусталика. Их дома находились по соседству, но были разделены Новой горой, поэтому Хрусталики никогда не видели домиков друг друга. С обеих сторон горы текла небольшая речушка Слёзка, которая орошала сады возле домиков наших героев.</w:t>
      </w:r>
    </w:p>
    <w:p w14:paraId="4F52ADA3" w14:textId="77777777" w:rsidR="00D07A62" w:rsidRPr="00602AFF" w:rsidRDefault="00D07A62" w:rsidP="00D07A62">
      <w:pPr>
        <w:spacing w:after="0" w:line="360" w:lineRule="auto"/>
        <w:ind w:firstLine="851"/>
        <w:jc w:val="both"/>
        <w:rPr>
          <w:rFonts w:ascii="Times New Roman" w:hAnsi="Times New Roman" w:cs="Times New Roman"/>
          <w:sz w:val="24"/>
          <w:szCs w:val="24"/>
        </w:rPr>
      </w:pPr>
      <w:r w:rsidRPr="00602AFF">
        <w:rPr>
          <w:rFonts w:ascii="Times New Roman" w:hAnsi="Times New Roman" w:cs="Times New Roman"/>
          <w:sz w:val="24"/>
          <w:szCs w:val="24"/>
        </w:rPr>
        <w:t>И вот однажды один из Хрусталиков решил сходить по ту сторону горы, навестить своего соседа. Вышел он из своего домика, похожего на яблочко, через дверцу, которую он называл Зрачком, полюбовался ярким солнечным деньком и отправился в путь. Поднявшись на Носовую гору, наш отважный хрусталик очень удивился: перед ним образовался туманный неухоженный сад, похожий на сад самого хрусталика. Через густую крону деревьев сада с трудом пробирался лучик солнца. Пройдя немного вперед, хрусталик увидел едва заметный домик друга. Он был похож на его собственный домик: такие же стены Склеры, защищающие как домик друга, так и его собственный, та же дверца Зрачок, и те же цветные окошки Радужки, причем такого же цвета, как у Хрусталика.</w:t>
      </w:r>
    </w:p>
    <w:p w14:paraId="31DC21DA" w14:textId="77777777" w:rsidR="00D07A62" w:rsidRPr="00602AFF" w:rsidRDefault="00D07A62" w:rsidP="00D07A62">
      <w:pPr>
        <w:spacing w:after="0" w:line="360" w:lineRule="auto"/>
        <w:ind w:firstLine="851"/>
        <w:jc w:val="both"/>
        <w:rPr>
          <w:rFonts w:ascii="Times New Roman" w:hAnsi="Times New Roman" w:cs="Times New Roman"/>
          <w:sz w:val="24"/>
          <w:szCs w:val="24"/>
        </w:rPr>
      </w:pPr>
      <w:r w:rsidRPr="00602AFF">
        <w:rPr>
          <w:rFonts w:ascii="Times New Roman" w:hAnsi="Times New Roman" w:cs="Times New Roman"/>
          <w:sz w:val="24"/>
          <w:szCs w:val="24"/>
        </w:rPr>
        <w:t xml:space="preserve">Зайдя во внутрь домика Хрусталик увидел, что домик так же похож на его собственный: такая же комнатка Сетчатка, такие же ночники Палочки, которые освещали комнатку в темное время суток, и такие же Колбочки, которые озаряли сетчатку всеми цветами радуги. </w:t>
      </w:r>
    </w:p>
    <w:p w14:paraId="650B87A7" w14:textId="77777777" w:rsidR="00D07A62" w:rsidRPr="00602AFF" w:rsidRDefault="00D07A62" w:rsidP="00D07A62">
      <w:pPr>
        <w:spacing w:after="0" w:line="360" w:lineRule="auto"/>
        <w:ind w:firstLine="851"/>
        <w:jc w:val="both"/>
        <w:rPr>
          <w:rFonts w:ascii="Times New Roman" w:hAnsi="Times New Roman" w:cs="Times New Roman"/>
          <w:sz w:val="24"/>
          <w:szCs w:val="24"/>
        </w:rPr>
      </w:pPr>
      <w:r w:rsidRPr="00602AFF">
        <w:rPr>
          <w:rFonts w:ascii="Times New Roman" w:hAnsi="Times New Roman" w:cs="Times New Roman"/>
          <w:sz w:val="24"/>
          <w:szCs w:val="24"/>
        </w:rPr>
        <w:t>Потом он увидел самого хозяина домика-другого Хрусталика. Он не был похож на путешественника, был хилым, слабым и нездоровым, хотя они были одного возраста. А все дело в том, что наш Хрусталик каждый день делал зарядку, своевременно отдыхал и ухаживал за своим садом, а хозяин этого домика то и дело смотрел телевизор, играл в компьютерные игры и почти никогда не отдыхал, и не ухаживал за своим садом. Он даже не заметил гостя, пока тот не окликнул его. Ему пришлось прищуриться, чтобы понять кто пришел. Наконец, окончательно сдавшись, он сел на стул и стал жаловаться гостю на свое плохое зрение. Наш хрусталик посоветовал ему почаще заниматься гимнастикой и поменьше напрягаться. Хозяин поблагодарил гостя и предложил попить чаю. За чаем они рассказали истории, а затем наш путешественник отправился домой. Перед сном он решил, что будет беречь свое зрение и никогда не допустит, чтобы с ним стало то, что стало с его новым другом. После этого Хрусталик крепко и сладко уснул.</w:t>
      </w:r>
    </w:p>
    <w:p w14:paraId="7D198372" w14:textId="77777777" w:rsidR="008A75CC" w:rsidRDefault="008A75CC"/>
    <w:sectPr w:rsidR="008A7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62"/>
    <w:rsid w:val="008A75CC"/>
    <w:rsid w:val="00D0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66F9"/>
  <w15:chartTrackingRefBased/>
  <w15:docId w15:val="{F27DFD64-BC44-4DB3-A7FB-46BF730E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Seregin</dc:creator>
  <cp:keywords/>
  <dc:description/>
  <cp:lastModifiedBy>Pavel Seregin</cp:lastModifiedBy>
  <cp:revision>1</cp:revision>
  <dcterms:created xsi:type="dcterms:W3CDTF">2023-02-14T16:48:00Z</dcterms:created>
  <dcterms:modified xsi:type="dcterms:W3CDTF">2023-02-14T16:52:00Z</dcterms:modified>
</cp:coreProperties>
</file>