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9C5F" w14:textId="580AFB3F" w:rsidR="000B297C" w:rsidRPr="007F503D" w:rsidRDefault="004C1E8C" w:rsidP="004C1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3D">
        <w:rPr>
          <w:rFonts w:ascii="Times New Roman" w:hAnsi="Times New Roman" w:cs="Times New Roman"/>
          <w:sz w:val="24"/>
          <w:szCs w:val="24"/>
        </w:rPr>
        <w:t>Конспект урока</w:t>
      </w:r>
    </w:p>
    <w:p w14:paraId="38559573" w14:textId="66F81775" w:rsidR="004C1E8C" w:rsidRPr="007F503D" w:rsidRDefault="004C1E8C" w:rsidP="004C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3D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7F503D">
        <w:rPr>
          <w:rFonts w:ascii="Times New Roman" w:hAnsi="Times New Roman" w:cs="Times New Roman"/>
          <w:sz w:val="24"/>
          <w:szCs w:val="24"/>
        </w:rPr>
        <w:t xml:space="preserve"> Поисковые запросы в сети Интернет</w:t>
      </w:r>
    </w:p>
    <w:p w14:paraId="56A8D339" w14:textId="716A655A" w:rsidR="004C1E8C" w:rsidRPr="007F503D" w:rsidRDefault="004C1E8C" w:rsidP="004C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3D">
        <w:rPr>
          <w:rFonts w:ascii="Times New Roman" w:hAnsi="Times New Roman" w:cs="Times New Roman"/>
          <w:sz w:val="24"/>
          <w:szCs w:val="24"/>
          <w:u w:val="single"/>
        </w:rPr>
        <w:t>Класс:</w:t>
      </w:r>
      <w:r w:rsidRPr="007F503D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086D3CA4" w14:textId="6CB1629E" w:rsidR="004C1E8C" w:rsidRPr="007F503D" w:rsidRDefault="004C1E8C" w:rsidP="004C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3D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7F503D">
        <w:rPr>
          <w:rFonts w:ascii="Times New Roman" w:hAnsi="Times New Roman" w:cs="Times New Roman"/>
          <w:sz w:val="24"/>
          <w:szCs w:val="24"/>
        </w:rPr>
        <w:t>: урок усвоения новых знаний</w:t>
      </w:r>
    </w:p>
    <w:p w14:paraId="23919DFB" w14:textId="64FC4FD7" w:rsidR="004C1E8C" w:rsidRPr="007F503D" w:rsidRDefault="004C1E8C" w:rsidP="004C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503D">
        <w:rPr>
          <w:rFonts w:ascii="Times New Roman" w:hAnsi="Times New Roman" w:cs="Times New Roman"/>
          <w:sz w:val="24"/>
          <w:szCs w:val="24"/>
          <w:u w:val="single"/>
        </w:rPr>
        <w:t>Прогнозируемые результаты:</w:t>
      </w:r>
    </w:p>
    <w:p w14:paraId="51915D9F" w14:textId="7D88C5F0" w:rsidR="005A4AC5" w:rsidRPr="007F503D" w:rsidRDefault="005A4AC5" w:rsidP="004C1E8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503D">
        <w:rPr>
          <w:rFonts w:ascii="Times New Roman" w:hAnsi="Times New Roman" w:cs="Times New Roman"/>
          <w:i/>
          <w:iCs/>
          <w:sz w:val="24"/>
          <w:szCs w:val="24"/>
        </w:rPr>
        <w:t>предметные:</w:t>
      </w:r>
    </w:p>
    <w:p w14:paraId="285D2A37" w14:textId="77777777" w:rsidR="005A4AC5" w:rsidRPr="007F503D" w:rsidRDefault="005A4AC5" w:rsidP="005A4A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3D">
        <w:rPr>
          <w:rFonts w:ascii="Times New Roman" w:hAnsi="Times New Roman" w:cs="Times New Roman"/>
          <w:sz w:val="24"/>
          <w:szCs w:val="24"/>
        </w:rPr>
        <w:t xml:space="preserve">представление о WWW как о всемирном хранилище информации; </w:t>
      </w:r>
    </w:p>
    <w:p w14:paraId="5F56E244" w14:textId="77777777" w:rsidR="005A4AC5" w:rsidRPr="007F503D" w:rsidRDefault="005A4AC5" w:rsidP="005A4A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3D">
        <w:rPr>
          <w:rFonts w:ascii="Times New Roman" w:hAnsi="Times New Roman" w:cs="Times New Roman"/>
          <w:sz w:val="24"/>
          <w:szCs w:val="24"/>
        </w:rPr>
        <w:t xml:space="preserve">понятие о поисковых системах и принципах их работы; </w:t>
      </w:r>
    </w:p>
    <w:p w14:paraId="7DDC8558" w14:textId="2A1DEA93" w:rsidR="005A4AC5" w:rsidRPr="007F503D" w:rsidRDefault="005A4AC5" w:rsidP="005A4A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3D">
        <w:rPr>
          <w:rFonts w:ascii="Times New Roman" w:hAnsi="Times New Roman" w:cs="Times New Roman"/>
          <w:sz w:val="24"/>
          <w:szCs w:val="24"/>
        </w:rPr>
        <w:t>умение осуществлять поиск информации в сети Интернет с использованием простых запросов;</w:t>
      </w:r>
    </w:p>
    <w:p w14:paraId="585F032B" w14:textId="5C14107F" w:rsidR="005A4AC5" w:rsidRPr="007F503D" w:rsidRDefault="005A4AC5" w:rsidP="004C1E8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503D">
        <w:rPr>
          <w:rFonts w:ascii="Times New Roman" w:hAnsi="Times New Roman" w:cs="Times New Roman"/>
          <w:i/>
          <w:iCs/>
          <w:sz w:val="24"/>
          <w:szCs w:val="24"/>
        </w:rPr>
        <w:t xml:space="preserve">метапредметные: </w:t>
      </w:r>
    </w:p>
    <w:p w14:paraId="12DC7D00" w14:textId="77777777" w:rsidR="005A4AC5" w:rsidRPr="007F503D" w:rsidRDefault="005A4AC5" w:rsidP="005A4AC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3D">
        <w:rPr>
          <w:rFonts w:ascii="Times New Roman" w:hAnsi="Times New Roman" w:cs="Times New Roman"/>
          <w:sz w:val="24"/>
          <w:szCs w:val="24"/>
        </w:rPr>
        <w:t xml:space="preserve">основные универсальные умения информационного характера: постановка и формулирование проблемы; </w:t>
      </w:r>
    </w:p>
    <w:p w14:paraId="387AA4B4" w14:textId="77777777" w:rsidR="005A4AC5" w:rsidRPr="007F503D" w:rsidRDefault="005A4AC5" w:rsidP="005A4AC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3D">
        <w:rPr>
          <w:rFonts w:ascii="Times New Roman" w:hAnsi="Times New Roman" w:cs="Times New Roman"/>
          <w:sz w:val="24"/>
          <w:szCs w:val="24"/>
        </w:rPr>
        <w:t xml:space="preserve">поиск и выделение необходимой информации, применение методов информационного поиска; </w:t>
      </w:r>
    </w:p>
    <w:p w14:paraId="5CF7CD06" w14:textId="0C8E37DA" w:rsidR="005A4AC5" w:rsidRPr="007F503D" w:rsidRDefault="005A4AC5" w:rsidP="005A4AC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503D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личностные: </w:t>
      </w:r>
    </w:p>
    <w:p w14:paraId="3FF57193" w14:textId="77777777" w:rsidR="005A4AC5" w:rsidRPr="007F503D" w:rsidRDefault="005A4AC5" w:rsidP="005A4AC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3D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14:paraId="24D36ECC" w14:textId="77777777" w:rsidR="005A4AC5" w:rsidRPr="007F503D" w:rsidRDefault="005A4AC5" w:rsidP="005A4AC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3D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14:paraId="30D2B30C" w14:textId="77777777" w:rsidR="005A4AC5" w:rsidRPr="007F503D" w:rsidRDefault="005A4AC5" w:rsidP="005A4AC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3D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среды.</w:t>
      </w:r>
    </w:p>
    <w:p w14:paraId="0D4E2E5B" w14:textId="69EA83BA" w:rsidR="004C1E8C" w:rsidRPr="007F503D" w:rsidRDefault="004C1E8C" w:rsidP="005A4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3D">
        <w:rPr>
          <w:rFonts w:ascii="Times New Roman" w:hAnsi="Times New Roman" w:cs="Times New Roman"/>
          <w:sz w:val="24"/>
          <w:szCs w:val="24"/>
          <w:u w:val="single"/>
        </w:rPr>
        <w:t>Дидактические средства:</w:t>
      </w:r>
      <w:r w:rsidRPr="007F503D">
        <w:rPr>
          <w:rFonts w:ascii="Times New Roman" w:hAnsi="Times New Roman" w:cs="Times New Roman"/>
          <w:sz w:val="24"/>
          <w:szCs w:val="24"/>
        </w:rPr>
        <w:t xml:space="preserve"> учебник, дорожная карта обучающихся</w:t>
      </w:r>
    </w:p>
    <w:p w14:paraId="64CC72B9" w14:textId="77F956BD" w:rsidR="005A4AC5" w:rsidRPr="007F503D" w:rsidRDefault="005A4AC5" w:rsidP="005A4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503D">
        <w:rPr>
          <w:rFonts w:ascii="Times New Roman" w:hAnsi="Times New Roman" w:cs="Times New Roman"/>
          <w:sz w:val="24"/>
          <w:szCs w:val="24"/>
          <w:u w:val="single"/>
        </w:rPr>
        <w:t>Используемые интернет-ресурсы:</w:t>
      </w:r>
    </w:p>
    <w:p w14:paraId="5AC7A7FD" w14:textId="1EB0BEF8" w:rsidR="00162927" w:rsidRPr="007F503D" w:rsidRDefault="00113F67" w:rsidP="0016292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62927" w:rsidRPr="007F503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https://youtu.be/H-jO1iGuO6E</w:t>
        </w:r>
      </w:hyperlink>
      <w:r w:rsidR="00162927" w:rsidRPr="007F503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2927" w:rsidRPr="007F503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- объяснение теоретического материала</w:t>
      </w:r>
      <w:r w:rsidR="007F503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записанное автором</w:t>
      </w:r>
    </w:p>
    <w:p w14:paraId="338181E1" w14:textId="2105CD9A" w:rsidR="005A4AC5" w:rsidRPr="007F503D" w:rsidRDefault="00113F67" w:rsidP="005A4AC5">
      <w:pPr>
        <w:pStyle w:val="a3"/>
        <w:numPr>
          <w:ilvl w:val="0"/>
          <w:numId w:val="6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5A4AC5" w:rsidRPr="007F503D">
          <w:rPr>
            <w:rStyle w:val="a4"/>
            <w:rFonts w:ascii="Times New Roman" w:hAnsi="Times New Roman" w:cs="Times New Roman"/>
            <w:sz w:val="24"/>
            <w:szCs w:val="24"/>
          </w:rPr>
          <w:t>https://forms.gle/WmvXW7mBWCFpKW4m9</w:t>
        </w:r>
      </w:hyperlink>
      <w:r w:rsidR="005A4AC5" w:rsidRPr="007F503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62927" w:rsidRPr="007F503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proofErr w:type="spellStart"/>
      <w:r w:rsidR="00162927" w:rsidRPr="007F503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г</w:t>
      </w:r>
      <w:r w:rsidR="00162927" w:rsidRPr="007F503D">
        <w:rPr>
          <w:rFonts w:ascii="Times New Roman" w:hAnsi="Times New Roman" w:cs="Times New Roman"/>
          <w:sz w:val="24"/>
          <w:szCs w:val="24"/>
        </w:rPr>
        <w:t>угл</w:t>
      </w:r>
      <w:proofErr w:type="spellEnd"/>
      <w:r w:rsidR="00162927" w:rsidRPr="007F503D">
        <w:rPr>
          <w:rFonts w:ascii="Times New Roman" w:hAnsi="Times New Roman" w:cs="Times New Roman"/>
          <w:sz w:val="24"/>
          <w:szCs w:val="24"/>
        </w:rPr>
        <w:t xml:space="preserve">-форма для первичного контроля </w:t>
      </w:r>
      <w:r w:rsidR="005A4AC5" w:rsidRPr="007F503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(авторс</w:t>
      </w:r>
      <w:r w:rsidR="00162927" w:rsidRPr="007F503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кий ресурс</w:t>
      </w:r>
      <w:r w:rsidR="005A4AC5" w:rsidRPr="007F503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2BC9770" w14:textId="1E7A96F8" w:rsidR="00162927" w:rsidRPr="007F503D" w:rsidRDefault="00113F67" w:rsidP="005A4AC5">
      <w:pPr>
        <w:pStyle w:val="a3"/>
        <w:numPr>
          <w:ilvl w:val="0"/>
          <w:numId w:val="6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162927" w:rsidRPr="007F503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="00162927" w:rsidRPr="007F503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="00162927" w:rsidRPr="007F503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youtu</w:t>
        </w:r>
        <w:proofErr w:type="spellEnd"/>
        <w:r w:rsidR="00162927" w:rsidRPr="007F503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162927" w:rsidRPr="007F503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be</w:t>
        </w:r>
        <w:r w:rsidR="00162927" w:rsidRPr="007F503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="00162927" w:rsidRPr="007F503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lJoK</w:t>
        </w:r>
        <w:proofErr w:type="spellEnd"/>
        <w:r w:rsidR="00162927" w:rsidRPr="007F503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6</w:t>
        </w:r>
        <w:r w:rsidR="00162927" w:rsidRPr="007F503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XKYJNs</w:t>
        </w:r>
      </w:hyperlink>
      <w:r w:rsidR="00162927" w:rsidRPr="007F503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2927" w:rsidRPr="007F503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- объяснение практической части</w:t>
      </w:r>
      <w:r w:rsidR="00162927" w:rsidRPr="007F503D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162927" w:rsidRPr="007F503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(авторский ресурс)</w:t>
      </w:r>
    </w:p>
    <w:p w14:paraId="770A838E" w14:textId="21D7759D" w:rsidR="004C1E8C" w:rsidRPr="007F503D" w:rsidRDefault="004C1E8C" w:rsidP="004C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503D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7F503D">
        <w:rPr>
          <w:rFonts w:ascii="Times New Roman" w:hAnsi="Times New Roman" w:cs="Times New Roman"/>
          <w:sz w:val="24"/>
          <w:szCs w:val="24"/>
        </w:rPr>
        <w:t xml:space="preserve"> любой гаджет с выходом в интернет </w:t>
      </w:r>
    </w:p>
    <w:p w14:paraId="6D0A5156" w14:textId="77777777" w:rsidR="005A4AC5" w:rsidRPr="007F503D" w:rsidRDefault="005A4AC5" w:rsidP="005A4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503D">
        <w:rPr>
          <w:rFonts w:ascii="Times New Roman" w:hAnsi="Times New Roman" w:cs="Times New Roman"/>
          <w:sz w:val="24"/>
          <w:szCs w:val="24"/>
          <w:u w:val="single"/>
        </w:rPr>
        <w:t>Решаемые учебные задачи:</w:t>
      </w:r>
    </w:p>
    <w:p w14:paraId="228D8657" w14:textId="77777777" w:rsidR="005A4AC5" w:rsidRPr="007F503D" w:rsidRDefault="005A4AC5" w:rsidP="005A4AC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3D">
        <w:rPr>
          <w:rFonts w:ascii="Times New Roman" w:hAnsi="Times New Roman" w:cs="Times New Roman"/>
          <w:sz w:val="24"/>
          <w:szCs w:val="24"/>
        </w:rPr>
        <w:t xml:space="preserve">обобщение и систематизация представлений учащихся о WWW; уточнение терминологии, связанной со Всемирной паутиной; </w:t>
      </w:r>
    </w:p>
    <w:p w14:paraId="42D81F94" w14:textId="77777777" w:rsidR="005A4AC5" w:rsidRPr="007F503D" w:rsidRDefault="005A4AC5" w:rsidP="005A4AC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3D">
        <w:rPr>
          <w:rFonts w:ascii="Times New Roman" w:hAnsi="Times New Roman" w:cs="Times New Roman"/>
          <w:sz w:val="24"/>
          <w:szCs w:val="24"/>
        </w:rPr>
        <w:t xml:space="preserve">систематизация информации о способах поиска информации в сети Интернет; </w:t>
      </w:r>
    </w:p>
    <w:p w14:paraId="5B50EE6C" w14:textId="77777777" w:rsidR="005A4AC5" w:rsidRPr="007F503D" w:rsidRDefault="005A4AC5" w:rsidP="005A4AC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3D">
        <w:rPr>
          <w:rFonts w:ascii="Times New Roman" w:hAnsi="Times New Roman" w:cs="Times New Roman"/>
          <w:sz w:val="24"/>
          <w:szCs w:val="24"/>
        </w:rPr>
        <w:t xml:space="preserve">знакомство с принципом работы поисковых систем; обзор поисковых систем; </w:t>
      </w:r>
    </w:p>
    <w:p w14:paraId="2045043E" w14:textId="77777777" w:rsidR="005A4AC5" w:rsidRPr="007F503D" w:rsidRDefault="005A4AC5" w:rsidP="005A4AC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3D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правилами составления поисковых запросов. </w:t>
      </w:r>
    </w:p>
    <w:p w14:paraId="4D3E6488" w14:textId="77777777" w:rsidR="005A4AC5" w:rsidRPr="007F503D" w:rsidRDefault="005A4AC5" w:rsidP="005A4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3D">
        <w:rPr>
          <w:rFonts w:ascii="Times New Roman" w:hAnsi="Times New Roman" w:cs="Times New Roman"/>
          <w:sz w:val="24"/>
          <w:szCs w:val="24"/>
          <w:u w:val="single"/>
        </w:rPr>
        <w:t>Основные понятия, рассматриваемые на уроке:</w:t>
      </w:r>
      <w:r w:rsidRPr="007F50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4A78F" w14:textId="77777777" w:rsidR="005A4AC5" w:rsidRPr="007F503D" w:rsidRDefault="005A4AC5" w:rsidP="005A4AC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3D">
        <w:rPr>
          <w:rFonts w:ascii="Times New Roman" w:hAnsi="Times New Roman" w:cs="Times New Roman"/>
          <w:sz w:val="24"/>
          <w:szCs w:val="24"/>
        </w:rPr>
        <w:t xml:space="preserve">WWW — Всемирная паутина; </w:t>
      </w:r>
    </w:p>
    <w:p w14:paraId="6DF5A6FC" w14:textId="77777777" w:rsidR="005A4AC5" w:rsidRPr="007F503D" w:rsidRDefault="005A4AC5" w:rsidP="005A4AC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03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F503D">
        <w:rPr>
          <w:rFonts w:ascii="Times New Roman" w:hAnsi="Times New Roman" w:cs="Times New Roman"/>
          <w:sz w:val="24"/>
          <w:szCs w:val="24"/>
        </w:rPr>
        <w:t xml:space="preserve">-страница, </w:t>
      </w:r>
      <w:proofErr w:type="spellStart"/>
      <w:r w:rsidRPr="007F503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F503D">
        <w:rPr>
          <w:rFonts w:ascii="Times New Roman" w:hAnsi="Times New Roman" w:cs="Times New Roman"/>
          <w:sz w:val="24"/>
          <w:szCs w:val="24"/>
        </w:rPr>
        <w:t xml:space="preserve">-сайт; </w:t>
      </w:r>
    </w:p>
    <w:p w14:paraId="0F9274BE" w14:textId="77777777" w:rsidR="005A4AC5" w:rsidRPr="007F503D" w:rsidRDefault="005A4AC5" w:rsidP="005A4AC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3D">
        <w:rPr>
          <w:rFonts w:ascii="Times New Roman" w:hAnsi="Times New Roman" w:cs="Times New Roman"/>
          <w:sz w:val="24"/>
          <w:szCs w:val="24"/>
        </w:rPr>
        <w:t xml:space="preserve">браузер; </w:t>
      </w:r>
    </w:p>
    <w:p w14:paraId="79F93EC8" w14:textId="77777777" w:rsidR="005A4AC5" w:rsidRPr="007F503D" w:rsidRDefault="005A4AC5" w:rsidP="005A4AC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3D">
        <w:rPr>
          <w:rFonts w:ascii="Times New Roman" w:hAnsi="Times New Roman" w:cs="Times New Roman"/>
          <w:sz w:val="24"/>
          <w:szCs w:val="24"/>
        </w:rPr>
        <w:t xml:space="preserve">поисковая система; </w:t>
      </w:r>
    </w:p>
    <w:p w14:paraId="61C7C4E0" w14:textId="2BBDD3BE" w:rsidR="005A4AC5" w:rsidRDefault="005A4AC5" w:rsidP="005A4AC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3D">
        <w:rPr>
          <w:rFonts w:ascii="Times New Roman" w:hAnsi="Times New Roman" w:cs="Times New Roman"/>
          <w:sz w:val="24"/>
          <w:szCs w:val="24"/>
        </w:rPr>
        <w:t>поисковый запрос.</w:t>
      </w:r>
    </w:p>
    <w:p w14:paraId="2C70EF4D" w14:textId="77777777" w:rsidR="00113F67" w:rsidRDefault="00113F67" w:rsidP="00113F6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902B" w14:textId="77777777" w:rsidR="00113F67" w:rsidRPr="00113F67" w:rsidRDefault="00113F67" w:rsidP="00113F6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F67">
        <w:rPr>
          <w:rFonts w:ascii="Times New Roman" w:hAnsi="Times New Roman" w:cs="Times New Roman"/>
          <w:b/>
          <w:bCs/>
          <w:sz w:val="24"/>
          <w:szCs w:val="24"/>
        </w:rPr>
        <w:t>Рекомендации для проведения дистанционного урока</w:t>
      </w:r>
    </w:p>
    <w:p w14:paraId="6444BBE7" w14:textId="77777777" w:rsidR="00113F67" w:rsidRPr="00113F67" w:rsidRDefault="00113F67" w:rsidP="00113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67">
        <w:rPr>
          <w:rFonts w:ascii="Times New Roman" w:hAnsi="Times New Roman" w:cs="Times New Roman"/>
          <w:sz w:val="24"/>
          <w:szCs w:val="24"/>
        </w:rPr>
        <w:t>Тема «</w:t>
      </w:r>
      <w:bookmarkStart w:id="0" w:name="_Hlk38832082"/>
      <w:r w:rsidRPr="00113F67">
        <w:rPr>
          <w:rFonts w:ascii="Times New Roman" w:hAnsi="Times New Roman" w:cs="Times New Roman"/>
          <w:sz w:val="24"/>
          <w:szCs w:val="24"/>
        </w:rPr>
        <w:t>Поисковые запросы в сети Интернет</w:t>
      </w:r>
      <w:bookmarkEnd w:id="0"/>
      <w:r w:rsidRPr="00113F67">
        <w:rPr>
          <w:rFonts w:ascii="Times New Roman" w:hAnsi="Times New Roman" w:cs="Times New Roman"/>
          <w:sz w:val="24"/>
          <w:szCs w:val="24"/>
        </w:rPr>
        <w:t xml:space="preserve">» является вводной при организации подготовки обучающихся к сдаче государственной итоговой аттестации (как в формате ОГЭ, так и ЕГЭ (некомпьютерный вариант)). Дети даже в 7 классе крайне амбициозно реагируют на задания, которые входят в экзаменационную работу. И на практике прилагают больше усилий для ее освоения на высоком уровне. Осознание ребенком недостаточности имеющихся знаний играет мотивационный характер. </w:t>
      </w:r>
    </w:p>
    <w:p w14:paraId="3BE9778B" w14:textId="77777777" w:rsidR="00113F67" w:rsidRPr="00113F67" w:rsidRDefault="00113F67" w:rsidP="00113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67">
        <w:rPr>
          <w:rFonts w:ascii="Times New Roman" w:hAnsi="Times New Roman" w:cs="Times New Roman"/>
          <w:sz w:val="24"/>
          <w:szCs w:val="24"/>
        </w:rPr>
        <w:t xml:space="preserve">Предложенная разработка идет в соответствии с учебно-методическим комплексом </w:t>
      </w:r>
      <w:proofErr w:type="spellStart"/>
      <w:r w:rsidRPr="00113F67">
        <w:rPr>
          <w:rFonts w:ascii="Times New Roman" w:hAnsi="Times New Roman" w:cs="Times New Roman"/>
          <w:sz w:val="24"/>
          <w:szCs w:val="24"/>
        </w:rPr>
        <w:t>Л.Л.Босовой</w:t>
      </w:r>
      <w:proofErr w:type="spellEnd"/>
      <w:r w:rsidRPr="00113F67">
        <w:rPr>
          <w:rFonts w:ascii="Times New Roman" w:hAnsi="Times New Roman" w:cs="Times New Roman"/>
          <w:sz w:val="24"/>
          <w:szCs w:val="24"/>
        </w:rPr>
        <w:t>, однако может быть успешно использована для организации урока авторов иной дидактической линии.</w:t>
      </w:r>
    </w:p>
    <w:p w14:paraId="069BD52F" w14:textId="77777777" w:rsidR="00113F67" w:rsidRPr="00113F67" w:rsidRDefault="00113F67" w:rsidP="00113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67">
        <w:rPr>
          <w:rFonts w:ascii="Times New Roman" w:hAnsi="Times New Roman" w:cs="Times New Roman"/>
          <w:sz w:val="24"/>
          <w:szCs w:val="24"/>
        </w:rPr>
        <w:t xml:space="preserve">Это первый урок по указанной </w:t>
      </w:r>
      <w:proofErr w:type="gramStart"/>
      <w:r w:rsidRPr="00113F67">
        <w:rPr>
          <w:rFonts w:ascii="Times New Roman" w:hAnsi="Times New Roman" w:cs="Times New Roman"/>
          <w:sz w:val="24"/>
          <w:szCs w:val="24"/>
        </w:rPr>
        <w:t>теме следовательно</w:t>
      </w:r>
      <w:proofErr w:type="gramEnd"/>
      <w:r w:rsidRPr="00113F67">
        <w:rPr>
          <w:rFonts w:ascii="Times New Roman" w:hAnsi="Times New Roman" w:cs="Times New Roman"/>
          <w:sz w:val="24"/>
          <w:szCs w:val="24"/>
        </w:rPr>
        <w:t xml:space="preserve"> начать стоит непосредственно с обозначения темы, мотивации учащихся, настраивания на качественную работу. </w:t>
      </w:r>
    </w:p>
    <w:p w14:paraId="234E1CB4" w14:textId="28352A11" w:rsidR="00113F67" w:rsidRPr="00113F67" w:rsidRDefault="00113F67" w:rsidP="00113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67">
        <w:rPr>
          <w:rFonts w:ascii="Times New Roman" w:hAnsi="Times New Roman" w:cs="Times New Roman"/>
          <w:sz w:val="24"/>
          <w:szCs w:val="24"/>
        </w:rPr>
        <w:t xml:space="preserve">Подбор видеофрагментов считаю методически более грамотным и целесообразным использованием современных технологий дистанционного обучения, нежели онлайн формат, так как последний не всегда может быть просмотрен обучающимся вовремя. (Исключения составляют видеоконференции с учителем, которые записываются и могут быть изучены в любой момент.) Однако объяснение практической составляющей урока представлено непосредственно учителем – автором разработки, так как подходящего видео, отвечающего требованиям автора в интернете нет. В связи с таким дизайном педагогической деятельности ни учитель, ни ребенок, ни его законный представитель не привязаны ко времени обучения и к месту. Нужен только гаджет с выходом в интернет. Урок проходит на платформе социальной сети </w:t>
      </w:r>
      <w:proofErr w:type="spellStart"/>
      <w:r w:rsidRPr="00113F6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13F67">
        <w:rPr>
          <w:rFonts w:ascii="Times New Roman" w:hAnsi="Times New Roman" w:cs="Times New Roman"/>
          <w:sz w:val="24"/>
          <w:szCs w:val="24"/>
        </w:rPr>
        <w:t xml:space="preserve"> в специально созданном учителем сообществе </w:t>
      </w:r>
      <w:hyperlink r:id="rId9" w:history="1">
        <w:r w:rsidRPr="00113F67">
          <w:rPr>
            <w:rStyle w:val="a4"/>
            <w:rFonts w:ascii="Times New Roman" w:hAnsi="Times New Roman" w:cs="Times New Roman"/>
            <w:sz w:val="24"/>
            <w:szCs w:val="24"/>
          </w:rPr>
          <w:t>https://vk.com/club193886798</w:t>
        </w:r>
      </w:hyperlink>
      <w:r w:rsidRPr="00113F67">
        <w:rPr>
          <w:rFonts w:ascii="Times New Roman" w:hAnsi="Times New Roman" w:cs="Times New Roman"/>
          <w:sz w:val="24"/>
          <w:szCs w:val="24"/>
        </w:rPr>
        <w:t xml:space="preserve">. Сообщество закрыто от посторонних контактов для создания условий безопасного обучения детей. Считаю удобным также возможность присоединения к группе обучения родителей для коммуникации с учителем и своевременного владения актуальной информацией о занятиях. Рекомендую обозначить время консультаций на отдельной странице сообщества для координирования своего </w:t>
      </w:r>
      <w:r w:rsidRPr="00113F67">
        <w:rPr>
          <w:rFonts w:ascii="Times New Roman" w:hAnsi="Times New Roman" w:cs="Times New Roman"/>
          <w:sz w:val="24"/>
          <w:szCs w:val="24"/>
        </w:rPr>
        <w:lastRenderedPageBreak/>
        <w:t>рабочего графика, в противном случае и дети, и родители бесконтрольно будут претендовать на диалоги с учителем. Однако в случае отсутствия регистрации в предложенной автором социальной сети (неважно обучающегося или учителя) урок также может быть с легкостью организован, только консультации перенесены на выбранную участниками образовательной деятельности платформу.</w:t>
      </w:r>
    </w:p>
    <w:p w14:paraId="06AFFAD0" w14:textId="77777777" w:rsidR="00113F67" w:rsidRPr="00113F67" w:rsidRDefault="00113F67" w:rsidP="00113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67">
        <w:rPr>
          <w:rFonts w:ascii="Times New Roman" w:hAnsi="Times New Roman" w:cs="Times New Roman"/>
          <w:sz w:val="24"/>
          <w:szCs w:val="24"/>
        </w:rPr>
        <w:t xml:space="preserve">Обращаю внимание на ссылку на электронный вариант учебника, который может быть использован учениками для более детального знакомства с темой урока. </w:t>
      </w:r>
    </w:p>
    <w:p w14:paraId="2835B3BD" w14:textId="1A9B8BC5" w:rsidR="00113F67" w:rsidRPr="00113F67" w:rsidRDefault="00113F67" w:rsidP="00113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67">
        <w:rPr>
          <w:rFonts w:ascii="Times New Roman" w:hAnsi="Times New Roman" w:cs="Times New Roman"/>
          <w:sz w:val="24"/>
          <w:szCs w:val="24"/>
        </w:rPr>
        <w:t>«Дорожная карта обучающегося» построена таким образом, чтобы и дети, и родители видели алгоритм действий для освоения темы; дети имели возможность контролировать время, которое они затратили на выполнение того или иного задания, что создает условия развития гибких навыков самоорганизации и выстраивания собственного тайм-менеджмента.</w:t>
      </w:r>
    </w:p>
    <w:p w14:paraId="2F3D19A6" w14:textId="5C4DC3E1" w:rsidR="00113F67" w:rsidRPr="00113F67" w:rsidRDefault="00113F67" w:rsidP="00113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67">
        <w:rPr>
          <w:rFonts w:ascii="Times New Roman" w:hAnsi="Times New Roman" w:cs="Times New Roman"/>
          <w:sz w:val="24"/>
          <w:szCs w:val="24"/>
        </w:rPr>
        <w:t xml:space="preserve">После объяснения новой темы необходимо провести первичную проверку понимания новой темы (тест в </w:t>
      </w:r>
      <w:proofErr w:type="spellStart"/>
      <w:r w:rsidRPr="00113F67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113F67">
        <w:rPr>
          <w:rFonts w:ascii="Times New Roman" w:hAnsi="Times New Roman" w:cs="Times New Roman"/>
          <w:sz w:val="24"/>
          <w:szCs w:val="24"/>
        </w:rPr>
        <w:t xml:space="preserve">-форме </w:t>
      </w:r>
      <w:bookmarkStart w:id="1" w:name="_Hlk38833164"/>
      <w:r w:rsidRPr="00B70A3B">
        <w:fldChar w:fldCharType="begin"/>
      </w:r>
      <w:r w:rsidRPr="00113F67">
        <w:rPr>
          <w:rFonts w:ascii="Times New Roman" w:hAnsi="Times New Roman" w:cs="Times New Roman"/>
          <w:sz w:val="24"/>
          <w:szCs w:val="24"/>
        </w:rPr>
        <w:instrText xml:space="preserve"> HYPERLINK "https://forms.gle/WmvXW7mBWCFpKW4m9" </w:instrText>
      </w:r>
      <w:r w:rsidRPr="00B70A3B">
        <w:fldChar w:fldCharType="separate"/>
      </w:r>
      <w:r w:rsidRPr="00113F67">
        <w:rPr>
          <w:rStyle w:val="a4"/>
          <w:rFonts w:ascii="Times New Roman" w:hAnsi="Times New Roman" w:cs="Times New Roman"/>
          <w:sz w:val="24"/>
          <w:szCs w:val="24"/>
        </w:rPr>
        <w:t>https://forms.gle/WmvXW7mBWCFpKW4m9</w:t>
      </w:r>
      <w:r w:rsidRPr="00113F67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113F67">
        <w:rPr>
          <w:rFonts w:ascii="Times New Roman" w:hAnsi="Times New Roman" w:cs="Times New Roman"/>
          <w:sz w:val="24"/>
          <w:szCs w:val="24"/>
        </w:rPr>
        <w:t xml:space="preserve"> (в особо сложном задании при ошибочном ответе ребенка появляется комментарий от учителя), чтобы понять степень освоения материала. Это показательно для всех участников образовательной деятельности и поможет выстроить дальнейшую образовательную траекторию как ребенку, так и учителю. При необходимости всегда можно задать вопрос учителю или обсудить в группе. Практика показывает, что обучающимся проще задать вопрос персонально учителю в личных сообщениях, нежели комментировать в группе. Однако необходимо вести беседу с ребятами, чтобы настраивать их на совместное обсуждение, таким образом развивая коммуникативные навыки, обращая внимание на элементы сетевого этикета, а также навыки взаимопомощи.  </w:t>
      </w:r>
    </w:p>
    <w:p w14:paraId="560DD3CA" w14:textId="77777777" w:rsidR="00113F67" w:rsidRPr="00113F67" w:rsidRDefault="00113F67" w:rsidP="00113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67">
        <w:rPr>
          <w:rFonts w:ascii="Times New Roman" w:hAnsi="Times New Roman" w:cs="Times New Roman"/>
          <w:sz w:val="24"/>
          <w:szCs w:val="24"/>
        </w:rPr>
        <w:t xml:space="preserve">В рамках первичного закрепления нового материала предложены задания из ОГЭ (документ «Тренировка»), которые целесообразно попросить распечатать детей заранее, чтобы лишнее время не сидеть у компьютера. Заданий выложено больше, чем нужно. Это связано с крайне разными образовательными возможностями и потребностями обучающихся. К предложенным заданиям обязательно идут ответы. </w:t>
      </w:r>
    </w:p>
    <w:p w14:paraId="6B82C818" w14:textId="77777777" w:rsidR="00113F67" w:rsidRPr="00113F67" w:rsidRDefault="00113F67" w:rsidP="00113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67">
        <w:rPr>
          <w:rFonts w:ascii="Times New Roman" w:hAnsi="Times New Roman" w:cs="Times New Roman"/>
          <w:sz w:val="24"/>
          <w:szCs w:val="24"/>
        </w:rPr>
        <w:t>Для закрепления и контроля качества освоения предложенного формата урока выложено домашнее задание, которое обязательно содержит задания повышенного уровня сложности для замотивированных детей. Рекомендую подобные задания не оценивать в случае неуспешного их выполнения, так как это отбивает желание у ребенка пробовать свои силы в следующий раз, а также формирует страх получить неудовлетворительную оценку.</w:t>
      </w:r>
    </w:p>
    <w:p w14:paraId="13432726" w14:textId="77777777" w:rsidR="00113F67" w:rsidRPr="00113F67" w:rsidRDefault="00113F67" w:rsidP="00113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67">
        <w:rPr>
          <w:rFonts w:ascii="Times New Roman" w:hAnsi="Times New Roman" w:cs="Times New Roman"/>
          <w:sz w:val="24"/>
          <w:szCs w:val="24"/>
        </w:rPr>
        <w:t xml:space="preserve">На следующем уроке целесообразно обсудить допущенные ошибки в домашнем задании, а также провести минимальный тест (на 2-3 минуты), например, в системе </w:t>
      </w:r>
      <w:hyperlink r:id="rId10" w:history="1">
        <w:r w:rsidRPr="00113F67">
          <w:rPr>
            <w:rStyle w:val="a4"/>
            <w:rFonts w:ascii="Times New Roman" w:hAnsi="Times New Roman" w:cs="Times New Roman"/>
            <w:sz w:val="24"/>
            <w:szCs w:val="24"/>
          </w:rPr>
          <w:t>https://app.onlinetestpad.com/</w:t>
        </w:r>
      </w:hyperlink>
      <w:r w:rsidRPr="00113F67">
        <w:rPr>
          <w:rFonts w:ascii="Times New Roman" w:hAnsi="Times New Roman" w:cs="Times New Roman"/>
          <w:sz w:val="24"/>
          <w:szCs w:val="24"/>
        </w:rPr>
        <w:t xml:space="preserve"> для исключения факта списывания домашнего задания и воспитания в ребенке привычки качественной подготовки к уроку.</w:t>
      </w:r>
    </w:p>
    <w:p w14:paraId="745A272F" w14:textId="77777777" w:rsidR="00113F67" w:rsidRPr="00113F67" w:rsidRDefault="00113F67" w:rsidP="00113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3F67" w:rsidRPr="0011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476"/>
    <w:multiLevelType w:val="hybridMultilevel"/>
    <w:tmpl w:val="6F1E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FD497F"/>
    <w:multiLevelType w:val="hybridMultilevel"/>
    <w:tmpl w:val="8A56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E547C7"/>
    <w:multiLevelType w:val="hybridMultilevel"/>
    <w:tmpl w:val="C814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DE71FD"/>
    <w:multiLevelType w:val="hybridMultilevel"/>
    <w:tmpl w:val="B250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0185E"/>
    <w:multiLevelType w:val="hybridMultilevel"/>
    <w:tmpl w:val="F838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A235D4"/>
    <w:multiLevelType w:val="hybridMultilevel"/>
    <w:tmpl w:val="A200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8C"/>
    <w:rsid w:val="000B297C"/>
    <w:rsid w:val="00113F67"/>
    <w:rsid w:val="00162927"/>
    <w:rsid w:val="004C1E8C"/>
    <w:rsid w:val="005A4AC5"/>
    <w:rsid w:val="007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16FF"/>
  <w15:chartTrackingRefBased/>
  <w15:docId w15:val="{9A33C936-2934-4C45-922F-95A9F7E4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4A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A4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JoK6XKYJNs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WmvXW7mBWCFpKW4m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-jO1iGuO6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onlinetestpa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886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C9384-A6BF-4068-9EDB-A8FD0B19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Апухтина</dc:creator>
  <cp:keywords/>
  <dc:description/>
  <cp:lastModifiedBy>Анна Апухтина</cp:lastModifiedBy>
  <cp:revision>2</cp:revision>
  <dcterms:created xsi:type="dcterms:W3CDTF">2021-02-14T14:54:00Z</dcterms:created>
  <dcterms:modified xsi:type="dcterms:W3CDTF">2021-02-14T14:54:00Z</dcterms:modified>
</cp:coreProperties>
</file>