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06" w:rsidRPr="00947287" w:rsidRDefault="006268CA" w:rsidP="00070206">
      <w:pPr>
        <w:pStyle w:val="a3"/>
        <w:jc w:val="center"/>
        <w:rPr>
          <w:rFonts w:cs="Times New Roman"/>
          <w:b/>
          <w:kern w:val="36"/>
          <w:sz w:val="24"/>
          <w:szCs w:val="24"/>
          <w:u w:val="single"/>
          <w:lang w:eastAsia="ru-RU"/>
        </w:rPr>
      </w:pPr>
      <w:r w:rsidRPr="00947287">
        <w:rPr>
          <w:rFonts w:cs="Times New Roman"/>
          <w:b/>
          <w:kern w:val="36"/>
          <w:sz w:val="24"/>
          <w:szCs w:val="24"/>
          <w:u w:val="single"/>
          <w:lang w:eastAsia="ru-RU"/>
        </w:rPr>
        <w:t>Круть и</w:t>
      </w:r>
      <w:proofErr w:type="gramStart"/>
      <w:r w:rsidRPr="00947287">
        <w:rPr>
          <w:rFonts w:cs="Times New Roman"/>
          <w:b/>
          <w:kern w:val="36"/>
          <w:sz w:val="24"/>
          <w:szCs w:val="24"/>
          <w:u w:val="single"/>
          <w:lang w:eastAsia="ru-RU"/>
        </w:rPr>
        <w:t xml:space="preserve"> В</w:t>
      </w:r>
      <w:proofErr w:type="gramEnd"/>
      <w:r w:rsidRPr="00947287">
        <w:rPr>
          <w:rFonts w:cs="Times New Roman"/>
          <w:b/>
          <w:kern w:val="36"/>
          <w:sz w:val="24"/>
          <w:szCs w:val="24"/>
          <w:u w:val="single"/>
          <w:lang w:eastAsia="ru-RU"/>
        </w:rPr>
        <w:t>ерть в гостях у детей.</w:t>
      </w:r>
    </w:p>
    <w:p w:rsidR="006268CA" w:rsidRPr="00947287" w:rsidRDefault="00070206" w:rsidP="00070206">
      <w:pPr>
        <w:pStyle w:val="a3"/>
        <w:jc w:val="right"/>
        <w:rPr>
          <w:rFonts w:cs="Times New Roman"/>
          <w:b/>
          <w:kern w:val="36"/>
          <w:sz w:val="24"/>
          <w:szCs w:val="24"/>
          <w:u w:val="single"/>
          <w:lang w:eastAsia="ru-RU"/>
        </w:rPr>
      </w:pPr>
      <w:r w:rsidRPr="00947287">
        <w:rPr>
          <w:rFonts w:cs="Times New Roman"/>
          <w:b/>
          <w:kern w:val="36"/>
          <w:sz w:val="24"/>
          <w:szCs w:val="24"/>
          <w:u w:val="single"/>
          <w:lang w:eastAsia="ru-RU"/>
        </w:rPr>
        <w:t>Учитель - л</w:t>
      </w:r>
      <w:r w:rsidR="006268CA" w:rsidRPr="00947287">
        <w:rPr>
          <w:rFonts w:cs="Times New Roman"/>
          <w:b/>
          <w:kern w:val="36"/>
          <w:sz w:val="24"/>
          <w:szCs w:val="24"/>
          <w:u w:val="single"/>
          <w:lang w:eastAsia="ru-RU"/>
        </w:rPr>
        <w:t>огопед Земская Наталия Аполлоновна.</w:t>
      </w:r>
    </w:p>
    <w:p w:rsidR="00876E70" w:rsidRPr="00947287" w:rsidRDefault="00876E70" w:rsidP="008B66B0">
      <w:pPr>
        <w:pStyle w:val="a3"/>
        <w:rPr>
          <w:rFonts w:cs="Times New Roman"/>
          <w:b/>
          <w:kern w:val="36"/>
          <w:sz w:val="24"/>
          <w:szCs w:val="24"/>
          <w:u w:val="single"/>
          <w:lang w:eastAsia="ru-RU"/>
        </w:rPr>
      </w:pPr>
    </w:p>
    <w:p w:rsidR="008B66B0" w:rsidRPr="00947287" w:rsidRDefault="00D84283" w:rsidP="008B66B0">
      <w:pPr>
        <w:pStyle w:val="a3"/>
        <w:rPr>
          <w:rFonts w:cs="Times New Roman"/>
          <w:kern w:val="36"/>
          <w:sz w:val="24"/>
          <w:szCs w:val="24"/>
          <w:lang w:eastAsia="ru-RU"/>
        </w:rPr>
      </w:pPr>
      <w:r w:rsidRPr="00947287">
        <w:rPr>
          <w:rFonts w:cs="Times New Roman"/>
          <w:b/>
          <w:kern w:val="36"/>
          <w:sz w:val="24"/>
          <w:szCs w:val="24"/>
          <w:lang w:eastAsia="ru-RU"/>
        </w:rPr>
        <w:t>Аннотация</w:t>
      </w:r>
      <w:proofErr w:type="gramStart"/>
      <w:r w:rsidRPr="00947287">
        <w:rPr>
          <w:rFonts w:cs="Times New Roman"/>
          <w:kern w:val="36"/>
          <w:sz w:val="24"/>
          <w:szCs w:val="24"/>
          <w:lang w:eastAsia="ru-RU"/>
        </w:rPr>
        <w:t>.</w:t>
      </w:r>
      <w:r w:rsidR="008B66B0" w:rsidRPr="00947287">
        <w:rPr>
          <w:rFonts w:cs="Times New Roman"/>
          <w:kern w:val="36"/>
          <w:sz w:val="24"/>
          <w:szCs w:val="24"/>
          <w:lang w:eastAsia="ru-RU"/>
        </w:rPr>
        <w:t>М</w:t>
      </w:r>
      <w:proofErr w:type="gramEnd"/>
      <w:r w:rsidR="008B66B0" w:rsidRPr="00947287">
        <w:rPr>
          <w:rFonts w:cs="Times New Roman"/>
          <w:kern w:val="36"/>
          <w:sz w:val="24"/>
          <w:szCs w:val="24"/>
          <w:lang w:eastAsia="ru-RU"/>
        </w:rPr>
        <w:t>ы с вами читаем детям  сказки ежедневно, удивляясь чудесам, сопереживая героям, но сказка может служить и учебным, развивающим материалом, в частности для развития речи детей.</w:t>
      </w:r>
    </w:p>
    <w:p w:rsidR="008B66B0" w:rsidRPr="00947287" w:rsidRDefault="008B66B0" w:rsidP="008B66B0">
      <w:pPr>
        <w:pStyle w:val="a3"/>
        <w:rPr>
          <w:rFonts w:cs="Times New Roman"/>
          <w:kern w:val="36"/>
          <w:sz w:val="24"/>
          <w:szCs w:val="24"/>
          <w:lang w:eastAsia="ru-RU"/>
        </w:rPr>
      </w:pPr>
      <w:r w:rsidRPr="00947287">
        <w:rPr>
          <w:rFonts w:cs="Times New Roman"/>
          <w:kern w:val="36"/>
          <w:sz w:val="24"/>
          <w:szCs w:val="24"/>
          <w:lang w:eastAsia="ru-RU"/>
        </w:rPr>
        <w:t>На примере сказки «Колосок» покажем, как можно расширять словарь детей, заниматься развитием мелкой моторики, развивать речевое дыхание, совершенствовать фонематический слух и слоговую структуру слова.</w:t>
      </w:r>
    </w:p>
    <w:p w:rsidR="00625D95" w:rsidRPr="00947287" w:rsidRDefault="00625D95" w:rsidP="008B66B0">
      <w:pPr>
        <w:pStyle w:val="a3"/>
        <w:rPr>
          <w:rFonts w:cs="Times New Roman"/>
          <w:b/>
          <w:kern w:val="36"/>
          <w:sz w:val="24"/>
          <w:szCs w:val="24"/>
          <w:lang w:eastAsia="ru-RU"/>
        </w:rPr>
      </w:pPr>
      <w:r w:rsidRPr="00947287">
        <w:rPr>
          <w:rFonts w:cs="Times New Roman"/>
          <w:b/>
          <w:kern w:val="36"/>
          <w:sz w:val="24"/>
          <w:szCs w:val="24"/>
          <w:lang w:eastAsia="ru-RU"/>
        </w:rPr>
        <w:t xml:space="preserve">Задачи: </w:t>
      </w:r>
    </w:p>
    <w:p w:rsidR="00625D95" w:rsidRPr="00947287" w:rsidRDefault="00625D95" w:rsidP="00625D95">
      <w:pPr>
        <w:pStyle w:val="a3"/>
        <w:numPr>
          <w:ilvl w:val="0"/>
          <w:numId w:val="2"/>
        </w:numPr>
        <w:rPr>
          <w:rFonts w:cs="Times New Roman"/>
          <w:kern w:val="36"/>
          <w:sz w:val="24"/>
          <w:szCs w:val="24"/>
          <w:lang w:eastAsia="ru-RU"/>
        </w:rPr>
      </w:pPr>
      <w:r w:rsidRPr="00947287">
        <w:rPr>
          <w:rFonts w:cs="Times New Roman"/>
          <w:kern w:val="36"/>
          <w:sz w:val="24"/>
          <w:szCs w:val="24"/>
          <w:lang w:eastAsia="ru-RU"/>
        </w:rPr>
        <w:t>Обогащать и расширять активный и пассивный словарь</w:t>
      </w:r>
    </w:p>
    <w:p w:rsidR="00625D95" w:rsidRPr="00947287" w:rsidRDefault="00625D95" w:rsidP="00625D95">
      <w:pPr>
        <w:pStyle w:val="a3"/>
        <w:numPr>
          <w:ilvl w:val="0"/>
          <w:numId w:val="2"/>
        </w:numPr>
        <w:rPr>
          <w:rFonts w:cs="Times New Roman"/>
          <w:kern w:val="36"/>
          <w:sz w:val="24"/>
          <w:szCs w:val="24"/>
          <w:lang w:eastAsia="ru-RU"/>
        </w:rPr>
      </w:pPr>
      <w:r w:rsidRPr="00947287">
        <w:rPr>
          <w:rFonts w:cs="Times New Roman"/>
          <w:kern w:val="36"/>
          <w:sz w:val="24"/>
          <w:szCs w:val="24"/>
          <w:lang w:eastAsia="ru-RU"/>
        </w:rPr>
        <w:t>Развивать внимание, мышление, память, зрительное и тактильное восприятие, мелкую моторику</w:t>
      </w:r>
    </w:p>
    <w:p w:rsidR="00947287" w:rsidRPr="00947287" w:rsidRDefault="00947287" w:rsidP="00625D95">
      <w:pPr>
        <w:pStyle w:val="a3"/>
        <w:numPr>
          <w:ilvl w:val="0"/>
          <w:numId w:val="2"/>
        </w:numPr>
        <w:rPr>
          <w:rFonts w:cs="Times New Roman"/>
          <w:kern w:val="36"/>
          <w:sz w:val="24"/>
          <w:szCs w:val="24"/>
          <w:lang w:eastAsia="ru-RU"/>
        </w:rPr>
      </w:pPr>
      <w:r w:rsidRPr="00947287">
        <w:rPr>
          <w:rFonts w:cs="Times New Roman"/>
          <w:kern w:val="36"/>
          <w:sz w:val="24"/>
          <w:szCs w:val="24"/>
          <w:lang w:eastAsia="ru-RU"/>
        </w:rPr>
        <w:t>Продолжать работу над совершенствованием слоговой структуры</w:t>
      </w:r>
    </w:p>
    <w:p w:rsidR="00947287" w:rsidRPr="00947287" w:rsidRDefault="00947287" w:rsidP="00625D95">
      <w:pPr>
        <w:pStyle w:val="a3"/>
        <w:numPr>
          <w:ilvl w:val="0"/>
          <w:numId w:val="2"/>
        </w:numPr>
        <w:rPr>
          <w:rFonts w:cs="Times New Roman"/>
          <w:kern w:val="36"/>
          <w:sz w:val="24"/>
          <w:szCs w:val="24"/>
          <w:lang w:eastAsia="ru-RU"/>
        </w:rPr>
      </w:pPr>
      <w:r w:rsidRPr="00947287">
        <w:rPr>
          <w:rFonts w:cs="Times New Roman"/>
          <w:kern w:val="36"/>
          <w:sz w:val="24"/>
          <w:szCs w:val="24"/>
          <w:lang w:eastAsia="ru-RU"/>
        </w:rPr>
        <w:t>Продолжать формировать речевой выдох.</w:t>
      </w:r>
    </w:p>
    <w:p w:rsidR="008B66B0" w:rsidRPr="00947287" w:rsidRDefault="008B66B0" w:rsidP="008B66B0">
      <w:pPr>
        <w:pStyle w:val="a3"/>
        <w:jc w:val="center"/>
        <w:rPr>
          <w:rFonts w:cs="Times New Roman"/>
          <w:b/>
          <w:kern w:val="36"/>
          <w:sz w:val="24"/>
          <w:szCs w:val="24"/>
          <w:lang w:eastAsia="ru-RU"/>
        </w:rPr>
      </w:pPr>
      <w:r w:rsidRPr="00947287">
        <w:rPr>
          <w:rFonts w:cs="Times New Roman"/>
          <w:b/>
          <w:kern w:val="36"/>
          <w:sz w:val="24"/>
          <w:szCs w:val="24"/>
          <w:lang w:eastAsia="ru-RU"/>
        </w:rPr>
        <w:t>Сказка</w:t>
      </w:r>
    </w:p>
    <w:p w:rsidR="008B66B0" w:rsidRPr="00947287" w:rsidRDefault="008B66B0" w:rsidP="008B66B0">
      <w:pPr>
        <w:pStyle w:val="a3"/>
        <w:jc w:val="center"/>
        <w:rPr>
          <w:rFonts w:cs="Times New Roman"/>
          <w:b/>
          <w:sz w:val="24"/>
          <w:szCs w:val="24"/>
          <w:lang w:eastAsia="ru-RU"/>
        </w:rPr>
      </w:pPr>
      <w:r w:rsidRPr="00947287">
        <w:rPr>
          <w:rFonts w:cs="Times New Roman"/>
          <w:b/>
          <w:sz w:val="24"/>
          <w:szCs w:val="24"/>
          <w:lang w:eastAsia="ru-RU"/>
        </w:rPr>
        <w:t>Колосок</w:t>
      </w:r>
    </w:p>
    <w:p w:rsidR="008B66B0" w:rsidRPr="00947287" w:rsidRDefault="008B66B0" w:rsidP="008B66B0">
      <w:pPr>
        <w:pStyle w:val="a3"/>
        <w:jc w:val="center"/>
        <w:rPr>
          <w:rFonts w:cs="Times New Roman"/>
          <w:b/>
          <w:sz w:val="24"/>
          <w:szCs w:val="24"/>
          <w:lang w:eastAsia="ru-RU"/>
        </w:rPr>
      </w:pPr>
      <w:r w:rsidRPr="00947287">
        <w:rPr>
          <w:rFonts w:cs="Times New Roman"/>
          <w:b/>
          <w:sz w:val="24"/>
          <w:szCs w:val="24"/>
          <w:lang w:eastAsia="ru-RU"/>
        </w:rPr>
        <w:t>Украинская народная сказка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876E70" w:rsidRPr="00947287" w:rsidTr="00CE7570">
        <w:tc>
          <w:tcPr>
            <w:tcW w:w="4785" w:type="dxa"/>
          </w:tcPr>
          <w:p w:rsidR="00876E70" w:rsidRPr="00947287" w:rsidRDefault="00876E70" w:rsidP="00876E70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Содержание сказки</w:t>
            </w:r>
          </w:p>
        </w:tc>
        <w:tc>
          <w:tcPr>
            <w:tcW w:w="4786" w:type="dxa"/>
          </w:tcPr>
          <w:p w:rsidR="00876E70" w:rsidRPr="00947287" w:rsidRDefault="00876E70" w:rsidP="00CE7570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Задания по сказке</w:t>
            </w:r>
          </w:p>
        </w:tc>
      </w:tr>
      <w:tr w:rsidR="008B66B0" w:rsidRPr="00947287" w:rsidTr="00CE7570">
        <w:tc>
          <w:tcPr>
            <w:tcW w:w="4785" w:type="dxa"/>
          </w:tcPr>
          <w:p w:rsidR="008B66B0" w:rsidRPr="00947287" w:rsidRDefault="008B66B0" w:rsidP="00876E70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Жили-были два мышонка, Круть и</w:t>
            </w:r>
            <w:proofErr w:type="gramStart"/>
            <w:r w:rsidRPr="00947287">
              <w:rPr>
                <w:rFonts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ерть, да петушок Голосистое Горлышко. Мышата только и знали, что пели да плясали, крутились да вертелись. А петушок чуть свет поднимался, </w:t>
            </w:r>
            <w:proofErr w:type="gramStart"/>
            <w:r w:rsidRPr="00947287">
              <w:rPr>
                <w:rFonts w:cs="Times New Roman"/>
                <w:sz w:val="24"/>
                <w:szCs w:val="24"/>
                <w:lang w:eastAsia="ru-RU"/>
              </w:rPr>
              <w:t>сперва</w:t>
            </w:r>
            <w:proofErr w:type="gramEnd"/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 всех песней будил, а потом принимался за работу. </w:t>
            </w:r>
          </w:p>
        </w:tc>
        <w:tc>
          <w:tcPr>
            <w:tcW w:w="4786" w:type="dxa"/>
          </w:tcPr>
          <w:p w:rsidR="008B66B0" w:rsidRPr="00947287" w:rsidRDefault="008B66B0" w:rsidP="00CE7570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- Почему герои носили такие имена? О чем говорят имена мышат?</w:t>
            </w:r>
          </w:p>
          <w:p w:rsidR="008B66B0" w:rsidRPr="00947287" w:rsidRDefault="008B66B0" w:rsidP="00CE7570">
            <w:pPr>
              <w:rPr>
                <w:rFonts w:cs="Times New Roman"/>
                <w:sz w:val="24"/>
                <w:szCs w:val="24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-  Какое имя носил бы ты, будь мышонком?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</w:r>
          </w:p>
        </w:tc>
      </w:tr>
      <w:tr w:rsidR="008B66B0" w:rsidRPr="00947287" w:rsidTr="00CE7570">
        <w:tc>
          <w:tcPr>
            <w:tcW w:w="4785" w:type="dxa"/>
          </w:tcPr>
          <w:p w:rsidR="008B66B0" w:rsidRPr="00947287" w:rsidRDefault="008B66B0" w:rsidP="006268CA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Вот однажды подметал петушок двор и видит на земле пшеничный колосок. </w:t>
            </w:r>
          </w:p>
        </w:tc>
        <w:tc>
          <w:tcPr>
            <w:tcW w:w="4786" w:type="dxa"/>
          </w:tcPr>
          <w:p w:rsidR="008B66B0" w:rsidRPr="00947287" w:rsidRDefault="008B66B0" w:rsidP="00876E70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Рассмотрите с детьми колосок.</w:t>
            </w:r>
            <w:r w:rsidR="00876E70" w:rsidRPr="00947287">
              <w:rPr>
                <w:rFonts w:cs="Times New Roman"/>
                <w:sz w:val="24"/>
                <w:szCs w:val="24"/>
                <w:lang w:eastAsia="ru-RU"/>
              </w:rPr>
              <w:t xml:space="preserve">   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t>Вырежьте из бумаги колосок. Пусть ребёнок подует на колосок.</w:t>
            </w:r>
          </w:p>
        </w:tc>
      </w:tr>
      <w:tr w:rsidR="008B66B0" w:rsidRPr="00947287" w:rsidTr="00CE7570">
        <w:tc>
          <w:tcPr>
            <w:tcW w:w="4785" w:type="dxa"/>
          </w:tcPr>
          <w:p w:rsidR="008B66B0" w:rsidRPr="00947287" w:rsidRDefault="008B66B0" w:rsidP="008B66B0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Круть, Верть, — позвал петушок, — глядите, что я нашёл!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 xml:space="preserve">Прибежали мышата и говорят: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 xml:space="preserve">— Нужно его </w:t>
            </w:r>
            <w:r w:rsidRPr="00947287">
              <w:rPr>
                <w:rFonts w:cs="Times New Roman"/>
                <w:sz w:val="24"/>
                <w:szCs w:val="24"/>
                <w:u w:val="single"/>
                <w:lang w:eastAsia="ru-RU"/>
              </w:rPr>
              <w:t xml:space="preserve">обмолотить.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 xml:space="preserve">— А кто будет молотить? — спросил петушок.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>— Только не я! -</w:t>
            </w:r>
            <w:r w:rsidR="00876E70" w:rsidRPr="0094728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закричал один.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>— Только не я! -</w:t>
            </w:r>
            <w:r w:rsidR="00876E70" w:rsidRPr="0094728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закричал другой.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 xml:space="preserve">— Ладно,- сказал петушок, — я обмолочу.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 xml:space="preserve">И принялся за работу. </w:t>
            </w:r>
          </w:p>
        </w:tc>
        <w:tc>
          <w:tcPr>
            <w:tcW w:w="4786" w:type="dxa"/>
          </w:tcPr>
          <w:p w:rsidR="008B66B0" w:rsidRPr="00947287" w:rsidRDefault="008B66B0" w:rsidP="00CE7570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Покажите на картинке</w:t>
            </w:r>
            <w:proofErr w:type="gramStart"/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 как обмолотить зёрна.</w:t>
            </w:r>
          </w:p>
          <w:p w:rsidR="008B66B0" w:rsidRPr="00947287" w:rsidRDefault="008B66B0" w:rsidP="00876E70">
            <w:pPr>
              <w:pStyle w:val="a3"/>
              <w:rPr>
                <w:rFonts w:cs="Times New Roman"/>
                <w:sz w:val="24"/>
                <w:szCs w:val="24"/>
                <w:u w:val="single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Перебирите вместе с ребёнком разные </w:t>
            </w:r>
            <w:r w:rsidRPr="00947287">
              <w:rPr>
                <w:rFonts w:cs="Times New Roman"/>
                <w:sz w:val="24"/>
                <w:szCs w:val="24"/>
                <w:u w:val="single"/>
                <w:lang w:eastAsia="ru-RU"/>
              </w:rPr>
              <w:t>зёрнышки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. Разложите гречку в одну сторону, а фасоль в другую. </w:t>
            </w:r>
          </w:p>
          <w:p w:rsidR="008B66B0" w:rsidRPr="00947287" w:rsidRDefault="008B66B0" w:rsidP="00CE7570">
            <w:pPr>
              <w:rPr>
                <w:rFonts w:cs="Times New Roman"/>
                <w:sz w:val="24"/>
                <w:szCs w:val="24"/>
              </w:rPr>
            </w:pPr>
          </w:p>
          <w:p w:rsidR="008B66B0" w:rsidRPr="00947287" w:rsidRDefault="008B66B0" w:rsidP="008B66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B66B0" w:rsidRPr="00947287" w:rsidTr="00CE7570">
        <w:tc>
          <w:tcPr>
            <w:tcW w:w="4785" w:type="dxa"/>
          </w:tcPr>
          <w:p w:rsidR="008B66B0" w:rsidRPr="00947287" w:rsidRDefault="008B66B0" w:rsidP="00CE7570">
            <w:pPr>
              <w:rPr>
                <w:rFonts w:cs="Times New Roman"/>
                <w:sz w:val="24"/>
                <w:szCs w:val="24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А мышата стали </w:t>
            </w:r>
            <w:r w:rsidRPr="00947287">
              <w:rPr>
                <w:rFonts w:cs="Times New Roman"/>
                <w:sz w:val="24"/>
                <w:szCs w:val="24"/>
                <w:u w:val="single"/>
                <w:lang w:eastAsia="ru-RU"/>
              </w:rPr>
              <w:t>играть.</w:t>
            </w:r>
          </w:p>
        </w:tc>
        <w:tc>
          <w:tcPr>
            <w:tcW w:w="4786" w:type="dxa"/>
          </w:tcPr>
          <w:p w:rsidR="008B66B0" w:rsidRPr="00947287" w:rsidRDefault="008B66B0" w:rsidP="00CE7570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Пальчиковая гимнастика для мышек</w:t>
            </w:r>
          </w:p>
          <w:p w:rsidR="008B66B0" w:rsidRPr="00947287" w:rsidRDefault="008B66B0" w:rsidP="00CE7570">
            <w:pPr>
              <w:pStyle w:val="c3"/>
              <w:spacing w:before="0" w:beforeAutospacing="0" w:after="0" w:afterAutospacing="0" w:line="270" w:lineRule="atLeast"/>
              <w:jc w:val="center"/>
            </w:pPr>
            <w:r w:rsidRPr="00947287">
              <w:t xml:space="preserve"> «В руки зернышко возьмем,</w:t>
            </w:r>
            <w:r w:rsidR="00763090" w:rsidRPr="00947287">
              <w:t xml:space="preserve"> - на ладошку  положите двумя пальчиками  воображаемое зёрнышко</w:t>
            </w:r>
          </w:p>
          <w:p w:rsidR="008B66B0" w:rsidRPr="00947287" w:rsidRDefault="008B66B0" w:rsidP="00CE7570">
            <w:pPr>
              <w:pStyle w:val="c3"/>
              <w:spacing w:before="0" w:beforeAutospacing="0" w:after="0" w:afterAutospacing="0" w:line="270" w:lineRule="atLeast"/>
              <w:jc w:val="center"/>
            </w:pPr>
            <w:r w:rsidRPr="00947287">
              <w:t>На ладошке разотрем,</w:t>
            </w:r>
            <w:r w:rsidR="00763090" w:rsidRPr="00947287">
              <w:t xml:space="preserve"> - трите ладошку о ладошку</w:t>
            </w:r>
          </w:p>
          <w:p w:rsidR="008B66B0" w:rsidRPr="00947287" w:rsidRDefault="008B66B0" w:rsidP="00CE7570">
            <w:pPr>
              <w:pStyle w:val="c3"/>
              <w:spacing w:before="0" w:beforeAutospacing="0" w:after="0" w:afterAutospacing="0" w:line="270" w:lineRule="atLeast"/>
              <w:jc w:val="center"/>
            </w:pPr>
            <w:r w:rsidRPr="00947287">
              <w:t>Будет белою мука,</w:t>
            </w:r>
          </w:p>
          <w:p w:rsidR="008B66B0" w:rsidRPr="00947287" w:rsidRDefault="008B66B0" w:rsidP="00CE7570">
            <w:pPr>
              <w:pStyle w:val="c3"/>
              <w:spacing w:before="0" w:beforeAutospacing="0" w:after="0" w:afterAutospacing="0" w:line="270" w:lineRule="atLeast"/>
              <w:jc w:val="center"/>
            </w:pPr>
            <w:r w:rsidRPr="00947287">
              <w:t>И воздушна и легка,</w:t>
            </w:r>
            <w:r w:rsidR="00763090" w:rsidRPr="00947287">
              <w:t xml:space="preserve"> -  дуем на</w:t>
            </w:r>
            <w:r w:rsidR="006F5C90" w:rsidRPr="00947287">
              <w:t xml:space="preserve"> воображаемую </w:t>
            </w:r>
            <w:r w:rsidR="00763090" w:rsidRPr="00947287">
              <w:t xml:space="preserve"> муку (дуем на ладошки)</w:t>
            </w:r>
          </w:p>
          <w:p w:rsidR="008B66B0" w:rsidRPr="00947287" w:rsidRDefault="008B66B0" w:rsidP="00CE7570">
            <w:pPr>
              <w:pStyle w:val="c3"/>
              <w:spacing w:before="0" w:beforeAutospacing="0" w:after="0" w:afterAutospacing="0" w:line="270" w:lineRule="atLeast"/>
              <w:jc w:val="center"/>
            </w:pPr>
            <w:r w:rsidRPr="00947287">
              <w:t xml:space="preserve"> Мы посыплем, помешаем,</w:t>
            </w:r>
            <w:r w:rsidR="006F5C90" w:rsidRPr="00947287">
              <w:t xml:space="preserve"> -  ладошками обеих рук насыпаем воображаемую муку в воображаемую кастрюлю.</w:t>
            </w:r>
          </w:p>
          <w:p w:rsidR="008B66B0" w:rsidRPr="00947287" w:rsidRDefault="008B66B0" w:rsidP="00CE7570">
            <w:pPr>
              <w:pStyle w:val="c3"/>
              <w:spacing w:before="0" w:beforeAutospacing="0" w:after="0" w:afterAutospacing="0" w:line="270" w:lineRule="atLeast"/>
              <w:jc w:val="center"/>
            </w:pPr>
            <w:r w:rsidRPr="00947287">
              <w:t>Тесто вместе замешаем</w:t>
            </w:r>
            <w:proofErr w:type="gramStart"/>
            <w:r w:rsidRPr="00947287">
              <w:t>.</w:t>
            </w:r>
            <w:proofErr w:type="gramEnd"/>
            <w:r w:rsidR="00763090" w:rsidRPr="00947287">
              <w:t xml:space="preserve">- </w:t>
            </w:r>
            <w:proofErr w:type="gramStart"/>
            <w:r w:rsidR="00763090" w:rsidRPr="00947287">
              <w:t>с</w:t>
            </w:r>
            <w:proofErr w:type="gramEnd"/>
            <w:r w:rsidR="00763090" w:rsidRPr="00947287">
              <w:t>жимаем и разжимаем пальчики на обеих руках одновременно. (мнём тесто)</w:t>
            </w:r>
          </w:p>
          <w:p w:rsidR="008B66B0" w:rsidRPr="00947287" w:rsidRDefault="008B66B0" w:rsidP="00CE7570">
            <w:pPr>
              <w:pStyle w:val="c3"/>
              <w:spacing w:before="0" w:beforeAutospacing="0" w:after="0" w:afterAutospacing="0" w:line="270" w:lineRule="atLeast"/>
            </w:pPr>
            <w:r w:rsidRPr="00947287">
              <w:t xml:space="preserve">      Пирожки мы слепим дружно,</w:t>
            </w:r>
            <w:r w:rsidR="00763090" w:rsidRPr="00947287">
              <w:t xml:space="preserve"> - перекладываем воображаемый пирожок с ладошки на ладошку</w:t>
            </w:r>
          </w:p>
          <w:p w:rsidR="008B66B0" w:rsidRPr="00947287" w:rsidRDefault="008B66B0" w:rsidP="008B66B0">
            <w:pPr>
              <w:pStyle w:val="c3"/>
              <w:spacing w:before="0" w:beforeAutospacing="0" w:after="0" w:afterAutospacing="0" w:line="270" w:lineRule="atLeast"/>
            </w:pPr>
            <w:r w:rsidRPr="00947287">
              <w:t xml:space="preserve">       Вот теперь покушать нужно</w:t>
            </w:r>
            <w:proofErr w:type="gramStart"/>
            <w:r w:rsidRPr="00947287">
              <w:t>.</w:t>
            </w:r>
            <w:proofErr w:type="gramEnd"/>
            <w:r w:rsidR="00763090" w:rsidRPr="00947287">
              <w:t xml:space="preserve"> </w:t>
            </w:r>
            <w:r w:rsidR="006F5C90" w:rsidRPr="00947287">
              <w:t>–</w:t>
            </w:r>
            <w:r w:rsidR="00763090" w:rsidRPr="00947287">
              <w:t xml:space="preserve"> </w:t>
            </w:r>
            <w:proofErr w:type="gramStart"/>
            <w:r w:rsidR="006F5C90" w:rsidRPr="00947287">
              <w:t>е</w:t>
            </w:r>
            <w:proofErr w:type="gramEnd"/>
            <w:r w:rsidR="006F5C90" w:rsidRPr="00947287">
              <w:t xml:space="preserve">дим </w:t>
            </w:r>
            <w:r w:rsidR="006F5C90" w:rsidRPr="00947287">
              <w:lastRenderedPageBreak/>
              <w:t>воображаемый пирожок</w:t>
            </w:r>
          </w:p>
        </w:tc>
      </w:tr>
      <w:tr w:rsidR="008B66B0" w:rsidRPr="00947287" w:rsidTr="00CE7570">
        <w:tc>
          <w:tcPr>
            <w:tcW w:w="4785" w:type="dxa"/>
          </w:tcPr>
          <w:p w:rsidR="008B66B0" w:rsidRPr="00947287" w:rsidRDefault="008B66B0" w:rsidP="00CE7570">
            <w:pPr>
              <w:pStyle w:val="a3"/>
              <w:rPr>
                <w:rFonts w:cs="Times New Roman"/>
                <w:sz w:val="24"/>
                <w:szCs w:val="24"/>
                <w:u w:val="single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Кончил петушок молотить и крикнул: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 xml:space="preserve">— Эй, Круть, эй, Верть, глядите, сколько я зерна намолотил!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>Прибежали мышата и </w:t>
            </w:r>
            <w:r w:rsidRPr="00947287">
              <w:rPr>
                <w:rFonts w:cs="Times New Roman"/>
                <w:sz w:val="24"/>
                <w:szCs w:val="24"/>
                <w:u w:val="single"/>
                <w:lang w:eastAsia="ru-RU"/>
              </w:rPr>
              <w:t xml:space="preserve">запищали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в один голос: </w:t>
            </w:r>
          </w:p>
          <w:p w:rsidR="008B66B0" w:rsidRPr="00947287" w:rsidRDefault="008B66B0" w:rsidP="00CE75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B66B0" w:rsidRPr="00947287" w:rsidRDefault="008B66B0" w:rsidP="00CE7570">
            <w:pPr>
              <w:pStyle w:val="a3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  <w:r w:rsidRPr="00947287"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  <w:t>Игра «</w:t>
            </w:r>
            <w:proofErr w:type="gramStart"/>
            <w:r w:rsidRPr="00947287"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  <w:t>Громко-тихо</w:t>
            </w:r>
            <w:proofErr w:type="gramEnd"/>
            <w:r w:rsidRPr="00947287"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8B66B0" w:rsidRPr="00947287" w:rsidRDefault="008B66B0" w:rsidP="00CE7570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Один мышонок пищит громко – ПИ-ПИ-ПИ</w:t>
            </w:r>
          </w:p>
          <w:p w:rsidR="008B66B0" w:rsidRPr="00947287" w:rsidRDefault="008B66B0" w:rsidP="00CE7570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Другой пищит тихо – пи-пи-пи.</w:t>
            </w:r>
          </w:p>
          <w:p w:rsidR="008B66B0" w:rsidRPr="00947287" w:rsidRDefault="008B66B0" w:rsidP="00CE7570">
            <w:pPr>
              <w:pStyle w:val="a3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  <w:r w:rsidRPr="00947287"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  <w:t>Игра на развитие слоговой структуры.</w:t>
            </w:r>
          </w:p>
          <w:p w:rsidR="008B66B0" w:rsidRPr="00947287" w:rsidRDefault="008B66B0" w:rsidP="00CE7570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Мышата пищат </w:t>
            </w:r>
            <w:proofErr w:type="gramStart"/>
            <w:r w:rsidRPr="00947287">
              <w:rPr>
                <w:rFonts w:cs="Times New Roman"/>
                <w:sz w:val="24"/>
                <w:szCs w:val="24"/>
                <w:lang w:eastAsia="ru-RU"/>
              </w:rPr>
              <w:t>по разному</w:t>
            </w:r>
            <w:proofErr w:type="gramEnd"/>
            <w:r w:rsidRPr="0094728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8B66B0" w:rsidRPr="00947287" w:rsidRDefault="008B66B0" w:rsidP="00CE7570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947287">
              <w:rPr>
                <w:rFonts w:cs="Times New Roman"/>
                <w:sz w:val="24"/>
                <w:szCs w:val="24"/>
                <w:lang w:eastAsia="ru-RU"/>
              </w:rPr>
              <w:t>Повтори</w:t>
            </w:r>
            <w:proofErr w:type="gramEnd"/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 как они пищат:</w:t>
            </w:r>
          </w:p>
          <w:p w:rsidR="008B66B0" w:rsidRPr="00947287" w:rsidRDefault="008B66B0" w:rsidP="00CE7570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ПИ-пи-пи </w:t>
            </w:r>
            <w:proofErr w:type="gramStart"/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47287">
              <w:rPr>
                <w:rFonts w:cs="Times New Roman"/>
                <w:sz w:val="24"/>
                <w:szCs w:val="24"/>
                <w:lang w:eastAsia="ru-RU"/>
              </w:rPr>
              <w:t>выделите голосом первый слог, посчитайте, сколько слогов произнесли)</w:t>
            </w:r>
          </w:p>
          <w:p w:rsidR="008B66B0" w:rsidRPr="00947287" w:rsidRDefault="008B66B0" w:rsidP="00CE7570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Пи-Пи-пи</w:t>
            </w:r>
          </w:p>
          <w:p w:rsidR="008B66B0" w:rsidRPr="00947287" w:rsidRDefault="008B66B0" w:rsidP="00CE7570">
            <w:pPr>
              <w:rPr>
                <w:rFonts w:cs="Times New Roman"/>
                <w:sz w:val="24"/>
                <w:szCs w:val="24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Пи-пи-Пи</w:t>
            </w:r>
          </w:p>
        </w:tc>
      </w:tr>
      <w:tr w:rsidR="008B66B0" w:rsidRPr="00947287" w:rsidTr="00CE7570">
        <w:tc>
          <w:tcPr>
            <w:tcW w:w="4785" w:type="dxa"/>
          </w:tcPr>
          <w:p w:rsidR="008B66B0" w:rsidRPr="00947287" w:rsidRDefault="008B66B0" w:rsidP="008B66B0">
            <w:pPr>
              <w:pStyle w:val="a3"/>
              <w:rPr>
                <w:rFonts w:cs="Times New Roman"/>
                <w:kern w:val="36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— Теперь нужно зерно на </w:t>
            </w:r>
            <w:r w:rsidRPr="00947287">
              <w:rPr>
                <w:rFonts w:cs="Times New Roman"/>
                <w:sz w:val="24"/>
                <w:szCs w:val="24"/>
                <w:u w:val="single"/>
                <w:lang w:eastAsia="ru-RU"/>
              </w:rPr>
              <w:t>мельницу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 нести, муки намолоть! </w:t>
            </w:r>
          </w:p>
        </w:tc>
        <w:tc>
          <w:tcPr>
            <w:tcW w:w="4786" w:type="dxa"/>
          </w:tcPr>
          <w:p w:rsidR="008B66B0" w:rsidRPr="00947287" w:rsidRDefault="008B66B0" w:rsidP="00CE7570">
            <w:pPr>
              <w:rPr>
                <w:rFonts w:cs="Times New Roman"/>
                <w:sz w:val="24"/>
                <w:szCs w:val="24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Покажите на картинках что такое мельница.</w:t>
            </w:r>
          </w:p>
        </w:tc>
      </w:tr>
      <w:tr w:rsidR="008B66B0" w:rsidRPr="00947287" w:rsidTr="00CE7570">
        <w:tc>
          <w:tcPr>
            <w:tcW w:w="4785" w:type="dxa"/>
          </w:tcPr>
          <w:p w:rsidR="008B66B0" w:rsidRPr="00947287" w:rsidRDefault="008B66B0" w:rsidP="00CE7570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— А кто понесёт? — спросил петушок.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>— Только не я</w:t>
            </w:r>
            <w:proofErr w:type="gramStart"/>
            <w:r w:rsidRPr="00947287">
              <w:rPr>
                <w:rFonts w:cs="Times New Roman"/>
                <w:sz w:val="24"/>
                <w:szCs w:val="24"/>
                <w:lang w:eastAsia="ru-RU"/>
              </w:rPr>
              <w:t>!-</w:t>
            </w:r>
            <w:proofErr w:type="gramEnd"/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закричал Круть.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>— Только не я!- закричал</w:t>
            </w:r>
            <w:proofErr w:type="gramStart"/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ерть.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 xml:space="preserve">— Ладно,- сказал петушок, — я снесу зерно на мельницу.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947287">
              <w:rPr>
                <w:rFonts w:cs="Times New Roman"/>
                <w:sz w:val="24"/>
                <w:szCs w:val="24"/>
                <w:u w:val="single"/>
                <w:lang w:eastAsia="ru-RU"/>
              </w:rPr>
              <w:t>Взвалил себе на плеч</w:t>
            </w:r>
            <w:proofErr w:type="gramStart"/>
            <w:r w:rsidRPr="00947287">
              <w:rPr>
                <w:rFonts w:cs="Times New Roman"/>
                <w:sz w:val="24"/>
                <w:szCs w:val="24"/>
                <w:u w:val="single"/>
                <w:lang w:eastAsia="ru-RU"/>
              </w:rPr>
              <w:t>и(</w:t>
            </w:r>
            <w:proofErr w:type="gramEnd"/>
            <w:r w:rsidRPr="00947287">
              <w:rPr>
                <w:rFonts w:cs="Times New Roman"/>
                <w:sz w:val="24"/>
                <w:szCs w:val="24"/>
                <w:u w:val="single"/>
                <w:lang w:eastAsia="ru-RU"/>
              </w:rPr>
              <w:t>тяжелый или легкий)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 мешок и пошёл. А мышата тем временем затеяли </w:t>
            </w:r>
            <w:r w:rsidRPr="00947287">
              <w:rPr>
                <w:rFonts w:cs="Times New Roman"/>
                <w:sz w:val="24"/>
                <w:szCs w:val="24"/>
                <w:u w:val="single"/>
                <w:lang w:eastAsia="ru-RU"/>
              </w:rPr>
              <w:t>чехарду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. Друг через друга прыгают, веселятся. </w:t>
            </w:r>
          </w:p>
          <w:p w:rsidR="008B66B0" w:rsidRPr="00947287" w:rsidRDefault="008B66B0" w:rsidP="00CE75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B66B0" w:rsidRPr="00947287" w:rsidRDefault="008B66B0" w:rsidP="00CE757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Рассмотрите на картинке мельницу.</w:t>
            </w:r>
          </w:p>
          <w:p w:rsidR="008B66B0" w:rsidRPr="00947287" w:rsidRDefault="008B66B0" w:rsidP="00CE7570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Подуйте с ребёнком на игрушку-вертушку.</w:t>
            </w:r>
          </w:p>
          <w:p w:rsidR="006F5C90" w:rsidRPr="00947287" w:rsidRDefault="008B66B0" w:rsidP="006F5C90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947287">
              <w:rPr>
                <w:rFonts w:cs="Times New Roman"/>
                <w:sz w:val="24"/>
                <w:szCs w:val="24"/>
              </w:rPr>
              <w:t>Поиграйте с детьми в подвижные игры:</w:t>
            </w:r>
          </w:p>
          <w:p w:rsidR="008B66B0" w:rsidRPr="00947287" w:rsidRDefault="008B66B0" w:rsidP="00CE7570">
            <w:pPr>
              <w:pStyle w:val="a9"/>
              <w:rPr>
                <w:b/>
                <w:u w:val="single"/>
              </w:rPr>
            </w:pPr>
            <w:r w:rsidRPr="00947287">
              <w:rPr>
                <w:b/>
                <w:u w:val="single"/>
              </w:rPr>
              <w:t xml:space="preserve">«Через ручеек» (игры с прыжками) </w:t>
            </w:r>
            <w:r w:rsidR="006F5C90" w:rsidRPr="00947287">
              <w:rPr>
                <w:b/>
                <w:u w:val="single"/>
              </w:rPr>
              <w:t>(на основе игры «Чехорда»)</w:t>
            </w:r>
          </w:p>
          <w:p w:rsidR="008B66B0" w:rsidRPr="00947287" w:rsidRDefault="008B66B0" w:rsidP="00CE7570">
            <w:pPr>
              <w:pStyle w:val="a9"/>
            </w:pPr>
            <w:r w:rsidRPr="00947287">
              <w:t xml:space="preserve">На площадке чертятся две линии на расстоянии 15-20 см – это ручеек. В помещении можно положить на пол два шнура на таком же расстоянии один от другого. Нескольким детям предлагают подойти поближе к ручейку и перепрыгнуть через него, оттолкнувшись двумя ногами одновременно. </w:t>
            </w:r>
          </w:p>
          <w:p w:rsidR="008B66B0" w:rsidRPr="00947287" w:rsidRDefault="008B66B0" w:rsidP="00CE7570">
            <w:pPr>
              <w:pStyle w:val="a9"/>
            </w:pPr>
            <w:r w:rsidRPr="00947287">
              <w:t xml:space="preserve">Рекомендации. Инструктор может сказать детям, что ручеек глубокий, поэтому надо прыгнуть как можно дальше, чтобы не попасть в него и не замочить ноги. </w:t>
            </w:r>
          </w:p>
          <w:p w:rsidR="008B66B0" w:rsidRPr="00947287" w:rsidRDefault="008B66B0" w:rsidP="00CE7570">
            <w:pPr>
              <w:pStyle w:val="a9"/>
              <w:rPr>
                <w:b/>
                <w:u w:val="single"/>
              </w:rPr>
            </w:pPr>
            <w:r w:rsidRPr="00947287">
              <w:rPr>
                <w:b/>
                <w:u w:val="single"/>
              </w:rPr>
              <w:t xml:space="preserve">«Лягушки» (игры с прыжками) </w:t>
            </w:r>
          </w:p>
          <w:p w:rsidR="008B66B0" w:rsidRPr="00947287" w:rsidRDefault="008B66B0" w:rsidP="00CE7570">
            <w:pPr>
              <w:pStyle w:val="a9"/>
            </w:pPr>
            <w:r w:rsidRPr="00947287">
              <w:t>Посередине площадки чертят большой круг или кладут толстый шнур в форме круга – это болотце. Дети-лягушки располагаются по краю болотца, а другие дети садятся на стулья, расставленные вдали от болотца. Инструктор вместе с детьми, сидящими на стульях, говорит следующие слова:</w:t>
            </w:r>
          </w:p>
          <w:p w:rsidR="008B66B0" w:rsidRPr="00947287" w:rsidRDefault="008B66B0" w:rsidP="00CE7570">
            <w:pPr>
              <w:pStyle w:val="a9"/>
            </w:pPr>
            <w:r w:rsidRPr="00947287">
              <w:t>Вот лягушки по дорожке</w:t>
            </w:r>
          </w:p>
          <w:p w:rsidR="008B66B0" w:rsidRPr="00947287" w:rsidRDefault="008B66B0" w:rsidP="00CE7570">
            <w:pPr>
              <w:pStyle w:val="a9"/>
            </w:pPr>
            <w:r w:rsidRPr="00947287">
              <w:t xml:space="preserve">Скачут, вытянувши ножки, </w:t>
            </w:r>
          </w:p>
          <w:p w:rsidR="008B66B0" w:rsidRPr="00947287" w:rsidRDefault="008B66B0" w:rsidP="00CE7570">
            <w:pPr>
              <w:pStyle w:val="a9"/>
            </w:pPr>
            <w:r w:rsidRPr="00947287">
              <w:t xml:space="preserve">Ква-ква-ква, ква-ква-ква, </w:t>
            </w:r>
          </w:p>
          <w:p w:rsidR="008B66B0" w:rsidRPr="00947287" w:rsidRDefault="008B66B0" w:rsidP="00CE7570">
            <w:pPr>
              <w:pStyle w:val="a9"/>
            </w:pPr>
            <w:r w:rsidRPr="00947287">
              <w:t xml:space="preserve">Скачут, вытянувши ножки. </w:t>
            </w:r>
          </w:p>
          <w:p w:rsidR="008B66B0" w:rsidRPr="00947287" w:rsidRDefault="008B66B0" w:rsidP="00CE7570">
            <w:pPr>
              <w:pStyle w:val="a9"/>
            </w:pPr>
            <w:r w:rsidRPr="00947287">
              <w:t xml:space="preserve">Дети, стоящие по кругу, прыгают, </w:t>
            </w:r>
            <w:r w:rsidRPr="00947287">
              <w:lastRenderedPageBreak/>
              <w:t xml:space="preserve">продвигаясь вперед, изображают лягушек. По окончании текста дети, сидящие на стульях, хлопают в ладоши – пугают лягушек; дети-лягушки прыгают через черту – в болотце и садятся на корточки. Затем игра повторяется. </w:t>
            </w:r>
          </w:p>
          <w:p w:rsidR="008B66B0" w:rsidRPr="00947287" w:rsidRDefault="008B66B0" w:rsidP="008B66B0">
            <w:pPr>
              <w:pStyle w:val="a9"/>
              <w:rPr>
                <w:b/>
                <w:u w:val="single"/>
              </w:rPr>
            </w:pPr>
            <w:r w:rsidRPr="00947287">
              <w:rPr>
                <w:b/>
                <w:u w:val="single"/>
              </w:rPr>
              <w:t xml:space="preserve">«Поймай комара» (игры с прыжками) </w:t>
            </w:r>
          </w:p>
          <w:p w:rsidR="008B66B0" w:rsidRPr="00947287" w:rsidRDefault="008B66B0" w:rsidP="00CE7570">
            <w:pPr>
              <w:pStyle w:val="a9"/>
            </w:pPr>
            <w:r w:rsidRPr="00947287">
              <w:t xml:space="preserve">Дети стоят по кругу на расстоянии вытянутых рук, лицом к центру круга. Инструктор находится в середине круга. В руках у него прут длиной 1-1, 5 м, к которому шнуром привязана фигурка комара (из бумаги или материи). Инструктор кружит шнур немного выше голов играющих – комар пролетает над головой, дети подпрыгивают, стараясь поймать его обеими руками. </w:t>
            </w:r>
            <w:proofErr w:type="gramStart"/>
            <w:r w:rsidRPr="00947287">
              <w:t>Поймавший</w:t>
            </w:r>
            <w:proofErr w:type="gramEnd"/>
            <w:r w:rsidRPr="00947287">
              <w:t xml:space="preserve"> комара говорит: «Я поймал».</w:t>
            </w:r>
          </w:p>
          <w:p w:rsidR="008B66B0" w:rsidRPr="00947287" w:rsidRDefault="008B66B0" w:rsidP="008B66B0">
            <w:pPr>
              <w:pStyle w:val="a9"/>
            </w:pPr>
            <w:r w:rsidRPr="00947287">
              <w:t xml:space="preserve">Рекомендации. Надо следить, чтобы дети не уменьшали круг при подпрыгивании. Вращая прут, инструктор то опускает, то поднимает его, но на такую высоту, чтобы дети могли достать комара. </w:t>
            </w:r>
          </w:p>
        </w:tc>
      </w:tr>
      <w:tr w:rsidR="008B66B0" w:rsidRPr="00947287" w:rsidTr="00CE7570">
        <w:tc>
          <w:tcPr>
            <w:tcW w:w="4785" w:type="dxa"/>
          </w:tcPr>
          <w:p w:rsidR="008B66B0" w:rsidRPr="00947287" w:rsidRDefault="008B66B0" w:rsidP="00CE7570">
            <w:pPr>
              <w:rPr>
                <w:rFonts w:cs="Times New Roman"/>
                <w:sz w:val="24"/>
                <w:szCs w:val="24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Вернулся петушок с мельницы, опять зовёт мышат: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>— Сюда, Круть, сюда. Верть! Я муку принёс.</w:t>
            </w:r>
          </w:p>
        </w:tc>
        <w:tc>
          <w:tcPr>
            <w:tcW w:w="4786" w:type="dxa"/>
          </w:tcPr>
          <w:p w:rsidR="008B66B0" w:rsidRPr="00947287" w:rsidRDefault="008B66B0" w:rsidP="00CE7570">
            <w:pPr>
              <w:rPr>
                <w:rFonts w:cs="Times New Roman"/>
                <w:sz w:val="24"/>
                <w:szCs w:val="24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* Возьмите любые зёрна и смелите их в кофемолке. Рассмотрите полученный результат (были зёрна – получилась мука).</w:t>
            </w:r>
          </w:p>
        </w:tc>
      </w:tr>
      <w:tr w:rsidR="008B66B0" w:rsidRPr="00947287" w:rsidTr="00CE7570">
        <w:tc>
          <w:tcPr>
            <w:tcW w:w="4785" w:type="dxa"/>
          </w:tcPr>
          <w:p w:rsidR="008B66B0" w:rsidRPr="00947287" w:rsidRDefault="008B66B0" w:rsidP="008B66B0">
            <w:pPr>
              <w:pStyle w:val="a3"/>
              <w:ind w:left="720"/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Прибежали мышата, смотрят, не нахвалятся: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 xml:space="preserve">— Ай да петушок! Ай да молодец! Теперь нужно тесто замесить да пироги печь. </w:t>
            </w:r>
          </w:p>
        </w:tc>
        <w:tc>
          <w:tcPr>
            <w:tcW w:w="4786" w:type="dxa"/>
          </w:tcPr>
          <w:p w:rsidR="008B66B0" w:rsidRPr="00947287" w:rsidRDefault="008B66B0" w:rsidP="00CE7570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Сделайте вместе с ребёнком настоящее или солёное тесто.</w:t>
            </w:r>
          </w:p>
          <w:p w:rsidR="008B66B0" w:rsidRPr="00947287" w:rsidRDefault="008B66B0" w:rsidP="00CE7570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Испеките пирожки.</w:t>
            </w:r>
          </w:p>
          <w:p w:rsidR="008B66B0" w:rsidRPr="00947287" w:rsidRDefault="008B66B0" w:rsidP="00CE7570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Поделки из солёного теста можно вместе с ребёнком раскрасить.</w:t>
            </w:r>
          </w:p>
        </w:tc>
      </w:tr>
      <w:tr w:rsidR="008B66B0" w:rsidRPr="00947287" w:rsidTr="00CE7570">
        <w:tc>
          <w:tcPr>
            <w:tcW w:w="4785" w:type="dxa"/>
          </w:tcPr>
          <w:p w:rsidR="008B66B0" w:rsidRPr="00947287" w:rsidRDefault="008B66B0" w:rsidP="00CE7570">
            <w:pPr>
              <w:pStyle w:val="a3"/>
              <w:ind w:left="720"/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— Кто будет месить? — спросил петушок. А мышата опять своё.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>— Только не я</w:t>
            </w:r>
            <w:proofErr w:type="gramStart"/>
            <w:r w:rsidRPr="00947287">
              <w:rPr>
                <w:rFonts w:cs="Times New Roman"/>
                <w:sz w:val="24"/>
                <w:szCs w:val="24"/>
                <w:lang w:eastAsia="ru-RU"/>
              </w:rPr>
              <w:t>!-</w:t>
            </w:r>
            <w:proofErr w:type="gramEnd"/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запищал Круть.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>— Только не я!-запищал</w:t>
            </w:r>
            <w:proofErr w:type="gramStart"/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ерть.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 xml:space="preserve">Подумал, подумал петушок и говорит: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 xml:space="preserve">— Видно, мне придётся.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 xml:space="preserve">Замесил он тесто, натаскал дров, затопил печь. А как печь истопилась, посадил в неё пироги. Мышата тоже времени не теряют: песни поют, пляшут. Испеклись пироги, петушок их вынул, выложил на стол, а мышата тут как тут. И звать их не пришлось.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>— </w:t>
            </w:r>
            <w:proofErr w:type="gramStart"/>
            <w:r w:rsidRPr="00947287">
              <w:rPr>
                <w:rFonts w:cs="Times New Roman"/>
                <w:sz w:val="24"/>
                <w:szCs w:val="24"/>
                <w:lang w:eastAsia="ru-RU"/>
              </w:rPr>
              <w:t>Ох</w:t>
            </w:r>
            <w:proofErr w:type="gramEnd"/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 и проголодался я! — пищит Круть.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>— Ох и есть хочется! — пищит</w:t>
            </w:r>
            <w:proofErr w:type="gramStart"/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ерть.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 xml:space="preserve">И за стол сели.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А петушок им говорит: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 xml:space="preserve">— Подождите, подождите! Вы мне </w:t>
            </w:r>
            <w:proofErr w:type="gramStart"/>
            <w:r w:rsidRPr="00947287">
              <w:rPr>
                <w:rFonts w:cs="Times New Roman"/>
                <w:sz w:val="24"/>
                <w:szCs w:val="24"/>
                <w:lang w:eastAsia="ru-RU"/>
              </w:rPr>
              <w:t>сперва</w:t>
            </w:r>
            <w:proofErr w:type="gramEnd"/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 скажите, кто нашёл колосок.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 xml:space="preserve">— Ты нашёл! — громко закричали мышата.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 xml:space="preserve">— А кто колосок обмолотил? — снова спросил петушок.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>— Ты обмолотил! — </w:t>
            </w:r>
            <w:proofErr w:type="gramStart"/>
            <w:r w:rsidRPr="00947287">
              <w:rPr>
                <w:rFonts w:cs="Times New Roman"/>
                <w:sz w:val="24"/>
                <w:szCs w:val="24"/>
                <w:lang w:eastAsia="ru-RU"/>
              </w:rPr>
              <w:t>потише</w:t>
            </w:r>
            <w:proofErr w:type="gramEnd"/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 сказали оба.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 xml:space="preserve">— А кто зерно на мельницу носил?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>— Тоже ты, — совсем тихо ответили Круть и</w:t>
            </w:r>
            <w:proofErr w:type="gramStart"/>
            <w:r w:rsidRPr="00947287">
              <w:rPr>
                <w:rFonts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ерть.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 xml:space="preserve">— А тесто кто месил? Дрова носил? Печь топил? Пироги кто пёк?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 xml:space="preserve">— Всё ты. Всё ты, — чуть слышно пропищали мышата.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 xml:space="preserve">— А вы что делали? </w:t>
            </w:r>
            <w:r w:rsidRPr="00947287">
              <w:rPr>
                <w:rFonts w:cs="Times New Roman"/>
                <w:sz w:val="24"/>
                <w:szCs w:val="24"/>
                <w:lang w:eastAsia="ru-RU"/>
              </w:rPr>
              <w:br/>
              <w:t>Что сказать в ответ? И сказать нечего. Стали Круть и</w:t>
            </w:r>
            <w:proofErr w:type="gramStart"/>
            <w:r w:rsidRPr="00947287">
              <w:rPr>
                <w:rFonts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ерть вылезать из-за стола, а петушок их не удерживает. Не за что таких </w:t>
            </w:r>
            <w:proofErr w:type="gramStart"/>
            <w:r w:rsidRPr="00947287">
              <w:rPr>
                <w:rFonts w:cs="Times New Roman"/>
                <w:sz w:val="24"/>
                <w:szCs w:val="24"/>
                <w:lang w:eastAsia="ru-RU"/>
              </w:rPr>
              <w:t>лодырей</w:t>
            </w:r>
            <w:proofErr w:type="gramEnd"/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 и лентяев пирогами угощать.</w:t>
            </w:r>
          </w:p>
          <w:p w:rsidR="008B66B0" w:rsidRPr="00947287" w:rsidRDefault="008B66B0" w:rsidP="00CE75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B66B0" w:rsidRPr="00947287" w:rsidRDefault="008B66B0" w:rsidP="00CE7570">
            <w:pPr>
              <w:pStyle w:val="a3"/>
              <w:ind w:left="720"/>
              <w:rPr>
                <w:rFonts w:cs="Times New Roman"/>
                <w:sz w:val="24"/>
                <w:szCs w:val="24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Поиграйте в игру «Один-много» </w:t>
            </w:r>
            <w:proofErr w:type="gramStart"/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47287">
              <w:rPr>
                <w:rFonts w:cs="Times New Roman"/>
                <w:sz w:val="24"/>
                <w:szCs w:val="24"/>
                <w:lang w:eastAsia="ru-RU"/>
              </w:rPr>
              <w:t>вы называете слово в ед. числе – ребенок во множественном и наоборот)</w:t>
            </w:r>
          </w:p>
          <w:p w:rsidR="008B66B0" w:rsidRPr="00947287" w:rsidRDefault="008B66B0" w:rsidP="00CE7570">
            <w:pPr>
              <w:pStyle w:val="a3"/>
              <w:ind w:left="720"/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- один колосок – много колосков</w:t>
            </w:r>
          </w:p>
          <w:p w:rsidR="008B66B0" w:rsidRPr="00947287" w:rsidRDefault="008B66B0" w:rsidP="00CE7570">
            <w:pPr>
              <w:pStyle w:val="a3"/>
              <w:ind w:left="720"/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 xml:space="preserve">- одно зёрнышко </w:t>
            </w:r>
            <w:proofErr w:type="gramStart"/>
            <w:r w:rsidRPr="00947287">
              <w:rPr>
                <w:rFonts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947287">
              <w:rPr>
                <w:rFonts w:cs="Times New Roman"/>
                <w:sz w:val="24"/>
                <w:szCs w:val="24"/>
                <w:lang w:eastAsia="ru-RU"/>
              </w:rPr>
              <w:t>ного зёрнышек</w:t>
            </w:r>
          </w:p>
          <w:p w:rsidR="008B66B0" w:rsidRPr="00947287" w:rsidRDefault="008B66B0" w:rsidP="00CE7570">
            <w:pPr>
              <w:pStyle w:val="a3"/>
              <w:ind w:left="720"/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- один пирожок – много пирожков.</w:t>
            </w:r>
          </w:p>
          <w:p w:rsidR="008B66B0" w:rsidRPr="00947287" w:rsidRDefault="008B66B0" w:rsidP="00CE7570">
            <w:pPr>
              <w:pStyle w:val="a3"/>
              <w:ind w:left="720"/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* Закрепите, как получается хлеб.</w:t>
            </w:r>
          </w:p>
          <w:p w:rsidR="008B66B0" w:rsidRDefault="008B66B0" w:rsidP="00CE7570">
            <w:pPr>
              <w:pStyle w:val="a3"/>
              <w:ind w:left="720"/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* Объясните ребёнку смысл пословицы: «Без труда не выловишь и рыбку из пруда».</w:t>
            </w:r>
          </w:p>
          <w:p w:rsidR="002404A1" w:rsidRPr="00947287" w:rsidRDefault="002404A1" w:rsidP="002404A1">
            <w:pPr>
              <w:pStyle w:val="a3"/>
              <w:ind w:left="720"/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Поговорите с детьми о героях сказки:</w:t>
            </w:r>
          </w:p>
          <w:p w:rsidR="002404A1" w:rsidRPr="00947287" w:rsidRDefault="002404A1" w:rsidP="002404A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Кто герои сказки?</w:t>
            </w:r>
          </w:p>
          <w:p w:rsidR="002404A1" w:rsidRPr="00947287" w:rsidRDefault="002404A1" w:rsidP="002404A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Почему их так звали?</w:t>
            </w:r>
          </w:p>
          <w:p w:rsidR="002404A1" w:rsidRPr="00947287" w:rsidRDefault="002404A1" w:rsidP="002404A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Какие были мышата?</w:t>
            </w:r>
          </w:p>
          <w:p w:rsidR="002404A1" w:rsidRDefault="002404A1" w:rsidP="002404A1">
            <w:pPr>
              <w:pStyle w:val="a3"/>
              <w:ind w:left="720"/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Какой был петушок?</w:t>
            </w:r>
          </w:p>
          <w:p w:rsidR="002404A1" w:rsidRDefault="002404A1" w:rsidP="00CE7570">
            <w:pPr>
              <w:pStyle w:val="a3"/>
              <w:ind w:left="72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404A1" w:rsidRDefault="002404A1" w:rsidP="00CE7570">
            <w:pPr>
              <w:pStyle w:val="a3"/>
              <w:ind w:left="72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404A1" w:rsidRDefault="002404A1" w:rsidP="00CE7570">
            <w:pPr>
              <w:pStyle w:val="a3"/>
              <w:ind w:left="72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404A1" w:rsidRDefault="002404A1" w:rsidP="00CE7570">
            <w:pPr>
              <w:pStyle w:val="a3"/>
              <w:ind w:left="72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404A1" w:rsidRDefault="002404A1" w:rsidP="002404A1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Рефлексия:</w:t>
            </w:r>
          </w:p>
          <w:p w:rsidR="002404A1" w:rsidRPr="00947287" w:rsidRDefault="002404A1" w:rsidP="002404A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404A1" w:rsidRPr="00947287" w:rsidRDefault="002404A1" w:rsidP="002404A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lang w:eastAsia="ru-RU"/>
              </w:rPr>
            </w:pPr>
            <w:r w:rsidRPr="00947287">
              <w:rPr>
                <w:rFonts w:cs="Times New Roman"/>
                <w:sz w:val="24"/>
                <w:szCs w:val="24"/>
                <w:lang w:eastAsia="ru-RU"/>
              </w:rPr>
              <w:t>Ты на кого похож из героев сказки?</w:t>
            </w:r>
          </w:p>
          <w:p w:rsidR="008B66B0" w:rsidRDefault="002404A1" w:rsidP="002404A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Что вам понравилось больше всего?</w:t>
            </w:r>
          </w:p>
          <w:p w:rsidR="002404A1" w:rsidRPr="00947287" w:rsidRDefault="002404A1" w:rsidP="002404A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Кому из вас было трудно? В чём?</w:t>
            </w:r>
          </w:p>
        </w:tc>
      </w:tr>
    </w:tbl>
    <w:p w:rsidR="002E2F6F" w:rsidRPr="00947287" w:rsidRDefault="002E2F6F" w:rsidP="008B66B0">
      <w:pPr>
        <w:pStyle w:val="a3"/>
        <w:rPr>
          <w:rFonts w:cs="Times New Roman"/>
          <w:color w:val="002060"/>
          <w:sz w:val="27"/>
          <w:szCs w:val="27"/>
        </w:rPr>
      </w:pPr>
    </w:p>
    <w:p w:rsidR="00D84283" w:rsidRPr="00947287" w:rsidRDefault="00D84283" w:rsidP="008B66B0">
      <w:pPr>
        <w:pStyle w:val="a3"/>
        <w:rPr>
          <w:rFonts w:cs="Times New Roman"/>
          <w:sz w:val="27"/>
          <w:szCs w:val="27"/>
        </w:rPr>
      </w:pPr>
      <w:r w:rsidRPr="00947287">
        <w:rPr>
          <w:rFonts w:cs="Times New Roman"/>
          <w:sz w:val="27"/>
          <w:szCs w:val="27"/>
        </w:rPr>
        <w:t>Список литеатуры:</w:t>
      </w:r>
      <w:r w:rsidR="00947287">
        <w:rPr>
          <w:rFonts w:cs="Times New Roman"/>
          <w:sz w:val="27"/>
          <w:szCs w:val="27"/>
        </w:rPr>
        <w:t xml:space="preserve"> Украинская народная сказка «Колосок»</w:t>
      </w:r>
    </w:p>
    <w:sectPr w:rsidR="00D84283" w:rsidRPr="00947287" w:rsidSect="008B66B0">
      <w:footerReference w:type="default" r:id="rId8"/>
      <w:pgSz w:w="11906" w:h="16838"/>
      <w:pgMar w:top="284" w:right="720" w:bottom="72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D1" w:rsidRDefault="00670ED1" w:rsidP="00670ED1">
      <w:pPr>
        <w:spacing w:after="0" w:line="240" w:lineRule="auto"/>
      </w:pPr>
      <w:r>
        <w:separator/>
      </w:r>
    </w:p>
  </w:endnote>
  <w:endnote w:type="continuationSeparator" w:id="0">
    <w:p w:rsidR="00670ED1" w:rsidRDefault="00670ED1" w:rsidP="0067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255"/>
      <w:docPartObj>
        <w:docPartGallery w:val="Page Numbers (Bottom of Page)"/>
        <w:docPartUnique/>
      </w:docPartObj>
    </w:sdtPr>
    <w:sdtContent>
      <w:p w:rsidR="006268CA" w:rsidRDefault="00A22EF3">
        <w:pPr>
          <w:pStyle w:val="a6"/>
          <w:jc w:val="center"/>
        </w:pPr>
        <w:fldSimple w:instr=" PAGE   \* MERGEFORMAT ">
          <w:r w:rsidR="002404A1">
            <w:rPr>
              <w:noProof/>
            </w:rPr>
            <w:t>4</w:t>
          </w:r>
        </w:fldSimple>
      </w:p>
    </w:sdtContent>
  </w:sdt>
  <w:p w:rsidR="006268CA" w:rsidRDefault="006268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D1" w:rsidRDefault="00670ED1" w:rsidP="00670ED1">
      <w:pPr>
        <w:spacing w:after="0" w:line="240" w:lineRule="auto"/>
      </w:pPr>
      <w:r>
        <w:separator/>
      </w:r>
    </w:p>
  </w:footnote>
  <w:footnote w:type="continuationSeparator" w:id="0">
    <w:p w:rsidR="00670ED1" w:rsidRDefault="00670ED1" w:rsidP="00670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68D"/>
    <w:multiLevelType w:val="hybridMultilevel"/>
    <w:tmpl w:val="B6F8CCFA"/>
    <w:lvl w:ilvl="0" w:tplc="D6D40F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1468B"/>
    <w:multiLevelType w:val="hybridMultilevel"/>
    <w:tmpl w:val="4ED25928"/>
    <w:lvl w:ilvl="0" w:tplc="7F985F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4AE"/>
    <w:rsid w:val="00070206"/>
    <w:rsid w:val="000B7A45"/>
    <w:rsid w:val="001864BA"/>
    <w:rsid w:val="002404A1"/>
    <w:rsid w:val="002B795A"/>
    <w:rsid w:val="002E2F6F"/>
    <w:rsid w:val="00520AF4"/>
    <w:rsid w:val="0054760A"/>
    <w:rsid w:val="00625D95"/>
    <w:rsid w:val="006268CA"/>
    <w:rsid w:val="00670ED1"/>
    <w:rsid w:val="00687C43"/>
    <w:rsid w:val="006A73D6"/>
    <w:rsid w:val="006F5C90"/>
    <w:rsid w:val="00763090"/>
    <w:rsid w:val="007709F4"/>
    <w:rsid w:val="007B1FEC"/>
    <w:rsid w:val="00872E5A"/>
    <w:rsid w:val="00876E70"/>
    <w:rsid w:val="008B66B0"/>
    <w:rsid w:val="00947287"/>
    <w:rsid w:val="00A22EF3"/>
    <w:rsid w:val="00B03CB8"/>
    <w:rsid w:val="00B52321"/>
    <w:rsid w:val="00C904E8"/>
    <w:rsid w:val="00CC097A"/>
    <w:rsid w:val="00CF7197"/>
    <w:rsid w:val="00D553A4"/>
    <w:rsid w:val="00D84283"/>
    <w:rsid w:val="00E05370"/>
    <w:rsid w:val="00E544AE"/>
    <w:rsid w:val="00F0405F"/>
    <w:rsid w:val="00F36A70"/>
    <w:rsid w:val="00FC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B0"/>
  </w:style>
  <w:style w:type="paragraph" w:styleId="1">
    <w:name w:val="heading 1"/>
    <w:basedOn w:val="a"/>
    <w:link w:val="10"/>
    <w:uiPriority w:val="9"/>
    <w:qFormat/>
    <w:rsid w:val="00E544A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44A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E544AE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4A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4A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44AE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544AE"/>
    <w:pPr>
      <w:spacing w:after="0" w:line="240" w:lineRule="auto"/>
    </w:pPr>
  </w:style>
  <w:style w:type="paragraph" w:customStyle="1" w:styleId="c3">
    <w:name w:val="c3"/>
    <w:basedOn w:val="a"/>
    <w:rsid w:val="007709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09F4"/>
  </w:style>
  <w:style w:type="character" w:customStyle="1" w:styleId="apple-converted-space">
    <w:name w:val="apple-converted-space"/>
    <w:basedOn w:val="a0"/>
    <w:rsid w:val="007709F4"/>
  </w:style>
  <w:style w:type="character" w:customStyle="1" w:styleId="c4">
    <w:name w:val="c4"/>
    <w:basedOn w:val="a0"/>
    <w:rsid w:val="007709F4"/>
  </w:style>
  <w:style w:type="paragraph" w:styleId="a4">
    <w:name w:val="header"/>
    <w:basedOn w:val="a"/>
    <w:link w:val="a5"/>
    <w:uiPriority w:val="99"/>
    <w:semiHidden/>
    <w:unhideWhenUsed/>
    <w:rsid w:val="0067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0ED1"/>
  </w:style>
  <w:style w:type="paragraph" w:styleId="a6">
    <w:name w:val="footer"/>
    <w:basedOn w:val="a"/>
    <w:link w:val="a7"/>
    <w:uiPriority w:val="99"/>
    <w:unhideWhenUsed/>
    <w:rsid w:val="0067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0ED1"/>
  </w:style>
  <w:style w:type="table" w:styleId="a8">
    <w:name w:val="Table Grid"/>
    <w:basedOn w:val="a1"/>
    <w:uiPriority w:val="59"/>
    <w:rsid w:val="008B6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B66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29E8E-8853-4729-92F3-4F21384E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HP</cp:lastModifiedBy>
  <cp:revision>10</cp:revision>
  <cp:lastPrinted>2014-11-10T07:57:00Z</cp:lastPrinted>
  <dcterms:created xsi:type="dcterms:W3CDTF">2014-10-23T16:35:00Z</dcterms:created>
  <dcterms:modified xsi:type="dcterms:W3CDTF">2024-01-29T09:49:00Z</dcterms:modified>
</cp:coreProperties>
</file>