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8C" w:rsidRDefault="00DA458C" w:rsidP="00DA458C">
      <w:pPr>
        <w:spacing w:line="360" w:lineRule="auto"/>
        <w:ind w:right="-711"/>
        <w:rPr>
          <w:sz w:val="28"/>
          <w:szCs w:val="28"/>
        </w:rPr>
      </w:pPr>
    </w:p>
    <w:p w:rsidR="00DA458C" w:rsidRDefault="00DA458C" w:rsidP="00DA458C">
      <w:pPr>
        <w:spacing w:line="276" w:lineRule="auto"/>
        <w:ind w:right="-711"/>
        <w:jc w:val="center"/>
        <w:rPr>
          <w:rFonts w:ascii="Monotype Corsiva" w:hAnsi="Monotype Corsiva"/>
          <w:b/>
          <w:i/>
          <w:color w:val="7030A0"/>
          <w:sz w:val="36"/>
          <w:szCs w:val="28"/>
        </w:rPr>
      </w:pPr>
    </w:p>
    <w:p w:rsidR="00541AF7" w:rsidRPr="00541AF7" w:rsidRDefault="00541AF7" w:rsidP="00541AF7">
      <w:pPr>
        <w:jc w:val="center"/>
        <w:rPr>
          <w:rFonts w:eastAsia="Calibri"/>
          <w:sz w:val="28"/>
          <w:szCs w:val="28"/>
        </w:rPr>
      </w:pPr>
      <w:r w:rsidRPr="00541AF7">
        <w:rPr>
          <w:rFonts w:eastAsia="Calibri"/>
          <w:sz w:val="28"/>
          <w:szCs w:val="28"/>
        </w:rPr>
        <w:t>Муниципальное бюджетное дошкольное</w:t>
      </w:r>
    </w:p>
    <w:p w:rsidR="00541AF7" w:rsidRPr="00541AF7" w:rsidRDefault="00541AF7" w:rsidP="00541AF7">
      <w:pPr>
        <w:jc w:val="center"/>
        <w:rPr>
          <w:sz w:val="28"/>
          <w:szCs w:val="28"/>
        </w:rPr>
      </w:pPr>
      <w:r w:rsidRPr="00541AF7">
        <w:rPr>
          <w:rFonts w:eastAsia="Calibri"/>
          <w:sz w:val="28"/>
          <w:szCs w:val="28"/>
        </w:rPr>
        <w:t>образовательное учреждение «Детский сад №5 «Берёзка»</w:t>
      </w:r>
    </w:p>
    <w:p w:rsidR="00DA458C" w:rsidRPr="00DA458C" w:rsidRDefault="00DA458C" w:rsidP="00DA458C">
      <w:pPr>
        <w:spacing w:line="276" w:lineRule="auto"/>
        <w:ind w:right="-711"/>
        <w:jc w:val="center"/>
        <w:rPr>
          <w:b/>
          <w:color w:val="000000" w:themeColor="text1"/>
          <w:sz w:val="36"/>
          <w:szCs w:val="28"/>
        </w:rPr>
      </w:pPr>
    </w:p>
    <w:p w:rsidR="00DA458C" w:rsidRPr="00DA458C" w:rsidRDefault="00DA458C" w:rsidP="00DA458C">
      <w:pPr>
        <w:spacing w:line="360" w:lineRule="auto"/>
        <w:ind w:right="-711"/>
        <w:jc w:val="center"/>
        <w:rPr>
          <w:color w:val="000000" w:themeColor="text1"/>
          <w:sz w:val="28"/>
          <w:szCs w:val="28"/>
        </w:rPr>
      </w:pPr>
    </w:p>
    <w:p w:rsidR="00DA458C" w:rsidRPr="00DA458C" w:rsidRDefault="00DA458C" w:rsidP="00DA458C">
      <w:pPr>
        <w:spacing w:line="360" w:lineRule="auto"/>
        <w:ind w:right="-711"/>
        <w:jc w:val="center"/>
        <w:rPr>
          <w:color w:val="000000" w:themeColor="text1"/>
          <w:sz w:val="28"/>
          <w:szCs w:val="28"/>
        </w:rPr>
      </w:pPr>
    </w:p>
    <w:p w:rsidR="00DA458C" w:rsidRPr="00DA458C" w:rsidRDefault="00DA458C" w:rsidP="00DA458C">
      <w:pPr>
        <w:spacing w:line="360" w:lineRule="auto"/>
        <w:ind w:right="-711"/>
        <w:jc w:val="center"/>
        <w:rPr>
          <w:color w:val="000000" w:themeColor="text1"/>
          <w:sz w:val="28"/>
          <w:szCs w:val="28"/>
        </w:rPr>
      </w:pPr>
    </w:p>
    <w:p w:rsidR="00DA458C" w:rsidRPr="00DA458C" w:rsidRDefault="00DA458C" w:rsidP="00DA458C">
      <w:pPr>
        <w:spacing w:line="360" w:lineRule="auto"/>
        <w:ind w:right="-711"/>
        <w:jc w:val="center"/>
        <w:rPr>
          <w:color w:val="000000" w:themeColor="text1"/>
          <w:sz w:val="28"/>
          <w:szCs w:val="28"/>
        </w:rPr>
      </w:pPr>
    </w:p>
    <w:p w:rsidR="00DA458C" w:rsidRPr="00DA458C" w:rsidRDefault="00DA458C" w:rsidP="00DA458C">
      <w:pPr>
        <w:spacing w:line="360" w:lineRule="auto"/>
        <w:ind w:right="-711"/>
        <w:jc w:val="center"/>
        <w:rPr>
          <w:color w:val="000000" w:themeColor="text1"/>
          <w:sz w:val="28"/>
          <w:szCs w:val="28"/>
        </w:rPr>
      </w:pPr>
    </w:p>
    <w:p w:rsidR="00DA458C" w:rsidRPr="00DA458C" w:rsidRDefault="00DA458C" w:rsidP="00DA458C">
      <w:pPr>
        <w:spacing w:line="360" w:lineRule="auto"/>
        <w:ind w:right="-711"/>
        <w:jc w:val="center"/>
        <w:rPr>
          <w:color w:val="000000" w:themeColor="text1"/>
          <w:sz w:val="28"/>
          <w:szCs w:val="28"/>
        </w:rPr>
      </w:pPr>
    </w:p>
    <w:p w:rsidR="00DA458C" w:rsidRPr="00DA458C" w:rsidRDefault="00DA458C" w:rsidP="00DA458C">
      <w:pPr>
        <w:spacing w:line="360" w:lineRule="auto"/>
        <w:ind w:right="-711"/>
        <w:jc w:val="center"/>
        <w:rPr>
          <w:color w:val="000000" w:themeColor="text1"/>
          <w:sz w:val="32"/>
          <w:szCs w:val="28"/>
        </w:rPr>
      </w:pPr>
    </w:p>
    <w:p w:rsidR="00DA458C" w:rsidRPr="00DA458C" w:rsidRDefault="00DA458C" w:rsidP="00DA458C">
      <w:pPr>
        <w:spacing w:line="276" w:lineRule="auto"/>
        <w:ind w:right="-711"/>
        <w:jc w:val="center"/>
        <w:rPr>
          <w:b/>
          <w:i/>
          <w:color w:val="000000" w:themeColor="text1"/>
          <w:sz w:val="52"/>
          <w:szCs w:val="28"/>
        </w:rPr>
      </w:pPr>
      <w:r w:rsidRPr="00DA458C">
        <w:rPr>
          <w:b/>
          <w:i/>
          <w:color w:val="000000" w:themeColor="text1"/>
          <w:sz w:val="52"/>
          <w:szCs w:val="28"/>
        </w:rPr>
        <w:t xml:space="preserve">ИННОВАЦИОННЫЙ </w:t>
      </w:r>
    </w:p>
    <w:p w:rsidR="00DA458C" w:rsidRPr="00DA458C" w:rsidRDefault="00DA458C" w:rsidP="00DA458C">
      <w:pPr>
        <w:spacing w:line="276" w:lineRule="auto"/>
        <w:ind w:right="-711"/>
        <w:jc w:val="center"/>
        <w:rPr>
          <w:b/>
          <w:i/>
          <w:color w:val="000000" w:themeColor="text1"/>
          <w:sz w:val="52"/>
          <w:szCs w:val="28"/>
        </w:rPr>
      </w:pPr>
      <w:r w:rsidRPr="00DA458C">
        <w:rPr>
          <w:b/>
          <w:i/>
          <w:color w:val="000000" w:themeColor="text1"/>
          <w:sz w:val="52"/>
          <w:szCs w:val="28"/>
        </w:rPr>
        <w:t>ПРАКТИКО – ОРИЕНТИРОВАННЫЙ ПРОЕКТ:</w:t>
      </w:r>
    </w:p>
    <w:p w:rsidR="00DA458C" w:rsidRPr="00DA458C" w:rsidRDefault="00DA458C" w:rsidP="00DA458C">
      <w:pPr>
        <w:spacing w:line="276" w:lineRule="auto"/>
        <w:ind w:right="-711"/>
        <w:jc w:val="center"/>
        <w:rPr>
          <w:color w:val="000000" w:themeColor="text1"/>
          <w:sz w:val="36"/>
          <w:szCs w:val="28"/>
        </w:rPr>
      </w:pPr>
      <w:r w:rsidRPr="00DA458C">
        <w:rPr>
          <w:b/>
          <w:color w:val="000000" w:themeColor="text1"/>
          <w:sz w:val="40"/>
          <w:szCs w:val="28"/>
        </w:rPr>
        <w:t>«</w:t>
      </w:r>
      <w:r w:rsidRPr="00DA458C">
        <w:rPr>
          <w:b/>
          <w:color w:val="000000" w:themeColor="text1"/>
          <w:sz w:val="44"/>
          <w:szCs w:val="28"/>
        </w:rPr>
        <w:t>Создание развивающей, эмоционально-комфортной образовательной среды как средство формирования ключевых компетенций дошкольников»</w:t>
      </w:r>
    </w:p>
    <w:p w:rsidR="00DA458C" w:rsidRPr="00DA458C" w:rsidRDefault="00DA458C" w:rsidP="00DA458C">
      <w:pPr>
        <w:spacing w:line="276" w:lineRule="auto"/>
        <w:ind w:left="5670" w:right="-711"/>
        <w:rPr>
          <w:b/>
          <w:color w:val="000000" w:themeColor="text1"/>
          <w:sz w:val="32"/>
          <w:szCs w:val="28"/>
        </w:rPr>
      </w:pPr>
    </w:p>
    <w:p w:rsidR="00DA458C" w:rsidRPr="00442257" w:rsidRDefault="00DA458C" w:rsidP="00DA458C">
      <w:pPr>
        <w:ind w:right="-711"/>
        <w:jc w:val="right"/>
        <w:rPr>
          <w:color w:val="000000" w:themeColor="text1"/>
          <w:sz w:val="28"/>
          <w:szCs w:val="28"/>
        </w:rPr>
      </w:pPr>
      <w:r w:rsidRPr="0044225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Разработчик проекта: </w:t>
      </w:r>
    </w:p>
    <w:p w:rsidR="00DA458C" w:rsidRPr="00442257" w:rsidRDefault="00DA458C" w:rsidP="00DA458C">
      <w:pPr>
        <w:ind w:right="-711"/>
        <w:jc w:val="right"/>
        <w:rPr>
          <w:color w:val="000000" w:themeColor="text1"/>
          <w:sz w:val="28"/>
          <w:szCs w:val="28"/>
        </w:rPr>
      </w:pPr>
      <w:r w:rsidRPr="00442257">
        <w:rPr>
          <w:color w:val="000000" w:themeColor="text1"/>
          <w:sz w:val="28"/>
          <w:szCs w:val="28"/>
        </w:rPr>
        <w:t xml:space="preserve">                                                         Л.В. </w:t>
      </w:r>
      <w:proofErr w:type="spellStart"/>
      <w:r w:rsidRPr="00442257">
        <w:rPr>
          <w:color w:val="000000" w:themeColor="text1"/>
          <w:sz w:val="28"/>
          <w:szCs w:val="28"/>
        </w:rPr>
        <w:t>Афонькина</w:t>
      </w:r>
      <w:proofErr w:type="spellEnd"/>
      <w:r w:rsidRPr="00442257">
        <w:rPr>
          <w:color w:val="000000" w:themeColor="text1"/>
          <w:sz w:val="28"/>
          <w:szCs w:val="28"/>
        </w:rPr>
        <w:t>, воспитатель</w:t>
      </w:r>
    </w:p>
    <w:p w:rsidR="00DA458C" w:rsidRPr="00442257" w:rsidRDefault="00DA458C" w:rsidP="00DA458C">
      <w:pPr>
        <w:spacing w:line="360" w:lineRule="auto"/>
        <w:ind w:right="-711"/>
        <w:jc w:val="right"/>
        <w:rPr>
          <w:color w:val="000000" w:themeColor="text1"/>
          <w:sz w:val="28"/>
          <w:szCs w:val="28"/>
        </w:rPr>
      </w:pPr>
    </w:p>
    <w:p w:rsidR="00DA458C" w:rsidRPr="00442257" w:rsidRDefault="00DA458C" w:rsidP="00DA458C">
      <w:pPr>
        <w:spacing w:line="360" w:lineRule="auto"/>
        <w:ind w:right="-711"/>
        <w:rPr>
          <w:color w:val="000000" w:themeColor="text1"/>
          <w:sz w:val="28"/>
          <w:szCs w:val="28"/>
        </w:rPr>
      </w:pPr>
    </w:p>
    <w:p w:rsidR="00DA458C" w:rsidRPr="00442257" w:rsidRDefault="00DA458C" w:rsidP="00DA458C">
      <w:pPr>
        <w:spacing w:line="360" w:lineRule="auto"/>
        <w:ind w:right="-711"/>
        <w:jc w:val="right"/>
        <w:rPr>
          <w:color w:val="000000" w:themeColor="text1"/>
          <w:sz w:val="28"/>
          <w:szCs w:val="28"/>
        </w:rPr>
      </w:pPr>
      <w:r w:rsidRPr="00442257">
        <w:rPr>
          <w:color w:val="000000" w:themeColor="text1"/>
          <w:sz w:val="28"/>
          <w:szCs w:val="28"/>
        </w:rPr>
        <w:t>Срок реализации проекта: сентябрь 2022 – май 2023г</w:t>
      </w:r>
    </w:p>
    <w:p w:rsidR="00DA458C" w:rsidRPr="00DA458C" w:rsidRDefault="00DA458C" w:rsidP="00DA458C">
      <w:pPr>
        <w:spacing w:line="360" w:lineRule="auto"/>
        <w:ind w:right="-711"/>
        <w:jc w:val="center"/>
        <w:rPr>
          <w:b/>
          <w:color w:val="000000" w:themeColor="text1"/>
          <w:sz w:val="36"/>
          <w:szCs w:val="28"/>
        </w:rPr>
      </w:pPr>
    </w:p>
    <w:p w:rsidR="00442257" w:rsidRDefault="00442257" w:rsidP="00DA458C">
      <w:pPr>
        <w:spacing w:line="360" w:lineRule="auto"/>
        <w:ind w:right="-711"/>
        <w:jc w:val="center"/>
        <w:rPr>
          <w:color w:val="000000" w:themeColor="text1"/>
          <w:sz w:val="28"/>
          <w:szCs w:val="28"/>
        </w:rPr>
      </w:pPr>
    </w:p>
    <w:p w:rsidR="00DA458C" w:rsidRPr="00442257" w:rsidRDefault="00DA458C" w:rsidP="00DA458C">
      <w:pPr>
        <w:spacing w:line="360" w:lineRule="auto"/>
        <w:ind w:right="-711"/>
        <w:jc w:val="center"/>
        <w:rPr>
          <w:color w:val="000000" w:themeColor="text1"/>
          <w:sz w:val="28"/>
          <w:szCs w:val="28"/>
        </w:rPr>
      </w:pPr>
      <w:r w:rsidRPr="00442257">
        <w:rPr>
          <w:color w:val="000000" w:themeColor="text1"/>
          <w:sz w:val="28"/>
          <w:szCs w:val="28"/>
        </w:rPr>
        <w:t>г.</w:t>
      </w:r>
      <w:r w:rsidR="00C70709" w:rsidRPr="00442257">
        <w:rPr>
          <w:color w:val="000000" w:themeColor="text1"/>
          <w:sz w:val="28"/>
          <w:szCs w:val="28"/>
        </w:rPr>
        <w:t xml:space="preserve"> </w:t>
      </w:r>
      <w:r w:rsidRPr="00442257">
        <w:rPr>
          <w:color w:val="000000" w:themeColor="text1"/>
          <w:sz w:val="28"/>
          <w:szCs w:val="28"/>
        </w:rPr>
        <w:t>Рыбное, 2023г.</w:t>
      </w:r>
    </w:p>
    <w:p w:rsidR="00DA458C" w:rsidRDefault="00DA458C" w:rsidP="00DA458C">
      <w:pPr>
        <w:pStyle w:val="a5"/>
        <w:spacing w:line="360" w:lineRule="auto"/>
        <w:ind w:left="0" w:right="-711"/>
        <w:jc w:val="both"/>
        <w:rPr>
          <w:sz w:val="28"/>
          <w:szCs w:val="28"/>
        </w:rPr>
      </w:pPr>
    </w:p>
    <w:p w:rsidR="00DA458C" w:rsidRPr="007E2F16" w:rsidRDefault="00DA458C" w:rsidP="007E2F16">
      <w:pPr>
        <w:pStyle w:val="a5"/>
        <w:numPr>
          <w:ilvl w:val="0"/>
          <w:numId w:val="1"/>
        </w:numPr>
        <w:spacing w:line="360" w:lineRule="auto"/>
        <w:ind w:right="-711"/>
        <w:rPr>
          <w:i/>
          <w:sz w:val="28"/>
          <w:szCs w:val="28"/>
        </w:rPr>
      </w:pPr>
      <w:r w:rsidRPr="005639F6">
        <w:rPr>
          <w:b/>
          <w:sz w:val="28"/>
          <w:szCs w:val="28"/>
        </w:rPr>
        <w:lastRenderedPageBreak/>
        <w:t>Название проекта:</w:t>
      </w:r>
      <w:r>
        <w:rPr>
          <w:b/>
          <w:sz w:val="28"/>
          <w:szCs w:val="28"/>
        </w:rPr>
        <w:t xml:space="preserve"> </w:t>
      </w:r>
      <w:r w:rsidRPr="00DA151F">
        <w:rPr>
          <w:sz w:val="28"/>
          <w:szCs w:val="28"/>
        </w:rPr>
        <w:t xml:space="preserve">«Создания развивающей, эмоционально-комфортной образовательной среды как средство формирования ключевых компетенций </w:t>
      </w:r>
      <w:r w:rsidRPr="007E2F16">
        <w:rPr>
          <w:sz w:val="28"/>
          <w:szCs w:val="28"/>
        </w:rPr>
        <w:t>дошкольников»</w:t>
      </w:r>
    </w:p>
    <w:p w:rsidR="007E2F16" w:rsidRPr="007E2F16" w:rsidRDefault="00DA458C" w:rsidP="007E2F16">
      <w:pPr>
        <w:pStyle w:val="a8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E2F16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proofErr w:type="spellStart"/>
      <w:r w:rsidRPr="007E2F16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7E2F16">
        <w:rPr>
          <w:rFonts w:ascii="Times New Roman" w:hAnsi="Times New Roman" w:cs="Times New Roman"/>
          <w:sz w:val="28"/>
          <w:szCs w:val="28"/>
        </w:rPr>
        <w:t xml:space="preserve"> Лариса Валентиновна, воспитатель</w:t>
      </w:r>
      <w:r w:rsidR="00C70709">
        <w:rPr>
          <w:rFonts w:ascii="Times New Roman" w:eastAsia="Calibri" w:hAnsi="Times New Roman" w:cs="Times New Roman"/>
          <w:sz w:val="28"/>
          <w:szCs w:val="28"/>
        </w:rPr>
        <w:t xml:space="preserve"> МБДОУ</w:t>
      </w:r>
      <w:r w:rsidR="007E2F16" w:rsidRPr="007E2F16">
        <w:rPr>
          <w:rFonts w:ascii="Times New Roman" w:eastAsia="Calibri" w:hAnsi="Times New Roman" w:cs="Times New Roman"/>
          <w:sz w:val="28"/>
          <w:szCs w:val="28"/>
        </w:rPr>
        <w:t xml:space="preserve"> «Детский сад №5 «Берёзка»</w:t>
      </w:r>
      <w:r w:rsidR="00C707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458C" w:rsidRPr="007E2F16" w:rsidRDefault="00DA458C" w:rsidP="000C5FDE">
      <w:pPr>
        <w:pStyle w:val="a5"/>
        <w:numPr>
          <w:ilvl w:val="0"/>
          <w:numId w:val="1"/>
        </w:numPr>
        <w:spacing w:line="360" w:lineRule="auto"/>
        <w:ind w:left="0" w:right="-711" w:firstLine="0"/>
        <w:jc w:val="both"/>
        <w:rPr>
          <w:sz w:val="28"/>
          <w:szCs w:val="28"/>
        </w:rPr>
      </w:pPr>
      <w:r w:rsidRPr="007E2F16">
        <w:rPr>
          <w:b/>
          <w:sz w:val="28"/>
          <w:szCs w:val="28"/>
        </w:rPr>
        <w:t>Продолжительность проекта</w:t>
      </w:r>
      <w:r w:rsidRPr="007E2F16">
        <w:rPr>
          <w:sz w:val="28"/>
          <w:szCs w:val="28"/>
        </w:rPr>
        <w:t>: средней продолжительности, сентябрь</w:t>
      </w:r>
      <w:r w:rsidR="007E2F16">
        <w:rPr>
          <w:sz w:val="28"/>
          <w:szCs w:val="28"/>
        </w:rPr>
        <w:t xml:space="preserve"> 2022</w:t>
      </w:r>
      <w:r w:rsidRPr="007E2F16">
        <w:rPr>
          <w:sz w:val="28"/>
          <w:szCs w:val="28"/>
        </w:rPr>
        <w:t>г. – май 20</w:t>
      </w:r>
      <w:r w:rsidR="007E2F16">
        <w:rPr>
          <w:sz w:val="28"/>
          <w:szCs w:val="28"/>
        </w:rPr>
        <w:t>23</w:t>
      </w:r>
      <w:r w:rsidRPr="007E2F16">
        <w:rPr>
          <w:sz w:val="28"/>
          <w:szCs w:val="28"/>
        </w:rPr>
        <w:t>г.</w:t>
      </w:r>
    </w:p>
    <w:p w:rsidR="00DA458C" w:rsidRPr="00290300" w:rsidRDefault="00DA458C" w:rsidP="00DA458C">
      <w:pPr>
        <w:pStyle w:val="a5"/>
        <w:numPr>
          <w:ilvl w:val="0"/>
          <w:numId w:val="1"/>
        </w:numPr>
        <w:spacing w:line="360" w:lineRule="auto"/>
        <w:ind w:left="0" w:right="-711" w:firstLine="0"/>
        <w:jc w:val="both"/>
        <w:rPr>
          <w:i/>
          <w:sz w:val="28"/>
          <w:szCs w:val="28"/>
        </w:rPr>
      </w:pPr>
      <w:r w:rsidRPr="00147FAD">
        <w:rPr>
          <w:b/>
          <w:sz w:val="28"/>
          <w:szCs w:val="28"/>
        </w:rPr>
        <w:t>Тип проекта</w:t>
      </w:r>
      <w:r>
        <w:rPr>
          <w:sz w:val="28"/>
          <w:szCs w:val="28"/>
        </w:rPr>
        <w:t xml:space="preserve">: </w:t>
      </w:r>
      <w:r w:rsidRPr="0082272C">
        <w:rPr>
          <w:sz w:val="28"/>
          <w:szCs w:val="28"/>
        </w:rPr>
        <w:t>практико-ориентированный.</w:t>
      </w:r>
    </w:p>
    <w:p w:rsidR="00DA458C" w:rsidRPr="00290300" w:rsidRDefault="00DA458C" w:rsidP="00DA458C">
      <w:pPr>
        <w:pStyle w:val="a5"/>
        <w:numPr>
          <w:ilvl w:val="0"/>
          <w:numId w:val="1"/>
        </w:numPr>
        <w:spacing w:line="360" w:lineRule="auto"/>
        <w:ind w:left="0" w:right="-711" w:firstLine="0"/>
        <w:jc w:val="both"/>
        <w:rPr>
          <w:i/>
          <w:sz w:val="28"/>
          <w:szCs w:val="28"/>
        </w:rPr>
      </w:pPr>
      <w:r w:rsidRPr="0082272C">
        <w:rPr>
          <w:b/>
          <w:sz w:val="28"/>
          <w:szCs w:val="28"/>
        </w:rPr>
        <w:t>Участники проекта:</w:t>
      </w:r>
      <w:r>
        <w:rPr>
          <w:b/>
          <w:sz w:val="28"/>
          <w:szCs w:val="28"/>
        </w:rPr>
        <w:t xml:space="preserve"> </w:t>
      </w:r>
      <w:r w:rsidRPr="0082272C">
        <w:rPr>
          <w:sz w:val="28"/>
          <w:szCs w:val="28"/>
        </w:rPr>
        <w:t xml:space="preserve">дети подготовительной группы, </w:t>
      </w:r>
      <w:r>
        <w:rPr>
          <w:sz w:val="28"/>
          <w:szCs w:val="28"/>
        </w:rPr>
        <w:t>воспитатель</w:t>
      </w:r>
      <w:r w:rsidRPr="0082272C">
        <w:rPr>
          <w:sz w:val="28"/>
          <w:szCs w:val="28"/>
        </w:rPr>
        <w:t xml:space="preserve">, </w:t>
      </w:r>
      <w:r>
        <w:rPr>
          <w:sz w:val="28"/>
          <w:szCs w:val="28"/>
        </w:rPr>
        <w:t>старший воспитатель</w:t>
      </w:r>
      <w:r w:rsidRPr="0082272C">
        <w:rPr>
          <w:sz w:val="28"/>
          <w:szCs w:val="28"/>
        </w:rPr>
        <w:t xml:space="preserve">, заведующий, родители. </w:t>
      </w:r>
    </w:p>
    <w:p w:rsidR="00DA458C" w:rsidRPr="0082272C" w:rsidRDefault="00DA458C" w:rsidP="00DA458C">
      <w:pPr>
        <w:pStyle w:val="a5"/>
        <w:numPr>
          <w:ilvl w:val="0"/>
          <w:numId w:val="1"/>
        </w:numPr>
        <w:spacing w:line="360" w:lineRule="auto"/>
        <w:ind w:left="0" w:right="-711" w:firstLine="0"/>
        <w:jc w:val="both"/>
        <w:rPr>
          <w:b/>
          <w:sz w:val="28"/>
          <w:szCs w:val="28"/>
        </w:rPr>
      </w:pPr>
      <w:r w:rsidRPr="0082272C">
        <w:rPr>
          <w:b/>
          <w:sz w:val="28"/>
          <w:szCs w:val="28"/>
        </w:rPr>
        <w:t>Актуальность темы и проблема, на решение которой направлен проект</w:t>
      </w:r>
    </w:p>
    <w:p w:rsidR="00DA458C" w:rsidRPr="00457DCA" w:rsidRDefault="00DA458C" w:rsidP="00DA458C">
      <w:pPr>
        <w:spacing w:line="360" w:lineRule="auto"/>
        <w:ind w:right="-711" w:firstLine="709"/>
        <w:jc w:val="both"/>
        <w:rPr>
          <w:sz w:val="28"/>
          <w:szCs w:val="28"/>
        </w:rPr>
      </w:pPr>
    </w:p>
    <w:p w:rsidR="00DA458C" w:rsidRPr="00457DCA" w:rsidRDefault="00DA458C" w:rsidP="00DA458C">
      <w:pPr>
        <w:spacing w:line="360" w:lineRule="auto"/>
        <w:ind w:right="-711" w:firstLine="709"/>
        <w:jc w:val="both"/>
        <w:rPr>
          <w:sz w:val="28"/>
          <w:szCs w:val="28"/>
        </w:rPr>
      </w:pPr>
      <w:r w:rsidRPr="00457DCA">
        <w:rPr>
          <w:sz w:val="28"/>
          <w:szCs w:val="28"/>
        </w:rPr>
        <w:t>Проблема создания условий для эмоционального благополучия детей является одной из важнейших проблем современной психолого-педагогической науки, так как положительное эмоциональное состояние относится к числу важнейших условий развития личности</w:t>
      </w:r>
      <w:r>
        <w:rPr>
          <w:sz w:val="28"/>
          <w:szCs w:val="28"/>
        </w:rPr>
        <w:t xml:space="preserve"> и ключевых компетенций ребенка дошкольного возраста</w:t>
      </w:r>
      <w:r w:rsidRPr="00457DCA">
        <w:rPr>
          <w:sz w:val="28"/>
          <w:szCs w:val="28"/>
        </w:rPr>
        <w:t>. Под воздействием множества негативных социально-педагогических и психологических факторов в дошкольном возрасте, прежде всего, страда</w:t>
      </w:r>
      <w:r>
        <w:rPr>
          <w:sz w:val="28"/>
          <w:szCs w:val="28"/>
        </w:rPr>
        <w:t>ет эмоциональная сфера ребенка.</w:t>
      </w:r>
    </w:p>
    <w:p w:rsidR="00DA458C" w:rsidRPr="00457DCA" w:rsidRDefault="00DA458C" w:rsidP="00DA458C">
      <w:pPr>
        <w:spacing w:line="360" w:lineRule="auto"/>
        <w:ind w:right="-711" w:firstLine="709"/>
        <w:jc w:val="both"/>
        <w:rPr>
          <w:sz w:val="28"/>
          <w:szCs w:val="28"/>
        </w:rPr>
      </w:pPr>
      <w:r w:rsidRPr="00457DCA">
        <w:rPr>
          <w:sz w:val="28"/>
          <w:szCs w:val="28"/>
        </w:rPr>
        <w:t>Поэтому разработчики Федерального государственного образовательного стандарта дошкольного образования (ФГОС ДО) одну из главных задач охраны жизни и здоровья детей сформулировали следующим образом: «Охрана и укрепление физического и психического здоровья детей, в том числе их эмоционального благополучия», выделив отдельным направлением эмоциональ</w:t>
      </w:r>
      <w:r>
        <w:rPr>
          <w:sz w:val="28"/>
          <w:szCs w:val="28"/>
        </w:rPr>
        <w:t>ное благополучие воспитанников.</w:t>
      </w:r>
    </w:p>
    <w:p w:rsidR="00DA458C" w:rsidRDefault="00DA458C" w:rsidP="00DA458C">
      <w:pPr>
        <w:spacing w:line="360" w:lineRule="auto"/>
        <w:ind w:right="-711" w:firstLine="709"/>
        <w:jc w:val="both"/>
        <w:rPr>
          <w:sz w:val="28"/>
          <w:szCs w:val="28"/>
        </w:rPr>
      </w:pPr>
      <w:r w:rsidRPr="00457DCA">
        <w:rPr>
          <w:sz w:val="28"/>
          <w:szCs w:val="28"/>
        </w:rPr>
        <w:t>Авторы Стандарта не случайно выдвигают задачу эмоционального благополучия детей в область приоритетных, так как продолжительное время в нашей стране система дошкольного образования была ориентирована, прежде всего, на развитие интеллекта, познавательного развития детей. Хотя, научно доказано, что эмоционально</w:t>
      </w:r>
      <w:r>
        <w:rPr>
          <w:sz w:val="28"/>
          <w:szCs w:val="28"/>
        </w:rPr>
        <w:t xml:space="preserve"> </w:t>
      </w:r>
      <w:r w:rsidRPr="00457DCA">
        <w:rPr>
          <w:sz w:val="28"/>
          <w:szCs w:val="28"/>
        </w:rPr>
        <w:t xml:space="preserve">волевые структуры являются фундаментом </w:t>
      </w:r>
      <w:r>
        <w:rPr>
          <w:sz w:val="28"/>
          <w:szCs w:val="28"/>
        </w:rPr>
        <w:t>для</w:t>
      </w:r>
    </w:p>
    <w:p w:rsidR="00DA458C" w:rsidRDefault="00DA458C" w:rsidP="00DA458C">
      <w:pPr>
        <w:spacing w:line="360" w:lineRule="auto"/>
        <w:ind w:right="-711" w:firstLine="709"/>
        <w:jc w:val="both"/>
        <w:rPr>
          <w:sz w:val="28"/>
          <w:szCs w:val="28"/>
        </w:rPr>
      </w:pPr>
    </w:p>
    <w:p w:rsidR="00DA458C" w:rsidRPr="00A737A2" w:rsidRDefault="00DA458C" w:rsidP="00DA458C">
      <w:pPr>
        <w:spacing w:line="360" w:lineRule="auto"/>
        <w:ind w:right="-711" w:firstLine="709"/>
        <w:jc w:val="both"/>
        <w:rPr>
          <w:color w:val="000000" w:themeColor="text1"/>
          <w:sz w:val="28"/>
          <w:szCs w:val="28"/>
        </w:rPr>
      </w:pPr>
    </w:p>
    <w:p w:rsidR="00DA458C" w:rsidRPr="00A737A2" w:rsidRDefault="00DA458C" w:rsidP="00DA458C">
      <w:pPr>
        <w:spacing w:line="360" w:lineRule="auto"/>
        <w:ind w:right="-711" w:firstLine="709"/>
        <w:jc w:val="both"/>
        <w:rPr>
          <w:color w:val="000000" w:themeColor="text1"/>
          <w:sz w:val="28"/>
          <w:szCs w:val="28"/>
        </w:rPr>
      </w:pPr>
      <w:r w:rsidRPr="00A737A2">
        <w:rPr>
          <w:color w:val="000000" w:themeColor="text1"/>
          <w:sz w:val="28"/>
          <w:szCs w:val="28"/>
        </w:rPr>
        <w:lastRenderedPageBreak/>
        <w:t>формирования ключевых компетенций дошкольников: коммуникативной, социальной, эмоциональной, информационной.</w:t>
      </w:r>
    </w:p>
    <w:p w:rsidR="00DA458C" w:rsidRPr="00A737A2" w:rsidRDefault="00C70709" w:rsidP="00DA458C">
      <w:pPr>
        <w:spacing w:line="360" w:lineRule="auto"/>
        <w:ind w:right="-711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Другими </w:t>
      </w:r>
      <w:r w:rsidR="00DA458C" w:rsidRPr="00A737A2">
        <w:rPr>
          <w:color w:val="000000" w:themeColor="text1"/>
          <w:sz w:val="28"/>
          <w:szCs w:val="28"/>
        </w:rPr>
        <w:t>словами</w:t>
      </w:r>
      <w:proofErr w:type="gramEnd"/>
      <w:r w:rsidR="00DA458C" w:rsidRPr="00A737A2">
        <w:rPr>
          <w:color w:val="000000" w:themeColor="text1"/>
          <w:sz w:val="28"/>
          <w:szCs w:val="28"/>
        </w:rPr>
        <w:t>: от того, какое эмоциональное состояние преобладает у ребенка - зависит и то, как он будет воспринимать новую информацию, да и в целом окружающий мир.</w:t>
      </w:r>
    </w:p>
    <w:p w:rsidR="00DA458C" w:rsidRPr="00A737A2" w:rsidRDefault="00DA458C" w:rsidP="00DA458C">
      <w:pPr>
        <w:pStyle w:val="a5"/>
        <w:numPr>
          <w:ilvl w:val="0"/>
          <w:numId w:val="1"/>
        </w:numPr>
        <w:spacing w:line="360" w:lineRule="auto"/>
        <w:ind w:right="-711"/>
        <w:jc w:val="both"/>
        <w:rPr>
          <w:color w:val="000000" w:themeColor="text1"/>
          <w:sz w:val="28"/>
          <w:szCs w:val="28"/>
        </w:rPr>
      </w:pPr>
      <w:r w:rsidRPr="00A737A2">
        <w:rPr>
          <w:b/>
          <w:color w:val="000000" w:themeColor="text1"/>
          <w:sz w:val="28"/>
          <w:szCs w:val="28"/>
        </w:rPr>
        <w:t>Новизна проекта</w:t>
      </w:r>
      <w:r w:rsidRPr="00A737A2">
        <w:rPr>
          <w:color w:val="000000" w:themeColor="text1"/>
          <w:sz w:val="28"/>
          <w:szCs w:val="28"/>
        </w:rPr>
        <w:t xml:space="preserve"> состоит в осуществлении особого подхода к созданию развива</w:t>
      </w:r>
      <w:r w:rsidR="00C70709">
        <w:rPr>
          <w:color w:val="000000" w:themeColor="text1"/>
          <w:sz w:val="28"/>
          <w:szCs w:val="28"/>
        </w:rPr>
        <w:t xml:space="preserve">ющей эмоционально – комфортной </w:t>
      </w:r>
      <w:r w:rsidRPr="00A737A2">
        <w:rPr>
          <w:color w:val="000000" w:themeColor="text1"/>
          <w:sz w:val="28"/>
          <w:szCs w:val="28"/>
        </w:rPr>
        <w:t xml:space="preserve">среды, где важную роль играет дружеская атмосфера общения, понимание и принятие каждого ребенка, как индивидуума; реализации </w:t>
      </w:r>
      <w:proofErr w:type="gramStart"/>
      <w:r w:rsidRPr="00A737A2">
        <w:rPr>
          <w:color w:val="000000" w:themeColor="text1"/>
          <w:sz w:val="28"/>
          <w:szCs w:val="28"/>
        </w:rPr>
        <w:t>принципа  интеграции</w:t>
      </w:r>
      <w:proofErr w:type="gramEnd"/>
      <w:r w:rsidRPr="00A737A2">
        <w:rPr>
          <w:color w:val="000000" w:themeColor="text1"/>
          <w:sz w:val="28"/>
          <w:szCs w:val="28"/>
        </w:rPr>
        <w:t xml:space="preserve"> содержания деятельности всех участников образовательного процесса (педагог, ребенок, родитель). </w:t>
      </w:r>
    </w:p>
    <w:p w:rsidR="00DA458C" w:rsidRPr="00A737A2" w:rsidRDefault="00DA458C" w:rsidP="00DA458C">
      <w:pPr>
        <w:pStyle w:val="a5"/>
        <w:spacing w:line="360" w:lineRule="auto"/>
        <w:ind w:left="360" w:right="-711"/>
        <w:jc w:val="both"/>
        <w:rPr>
          <w:color w:val="000000" w:themeColor="text1"/>
          <w:sz w:val="28"/>
          <w:szCs w:val="28"/>
        </w:rPr>
      </w:pPr>
      <w:r w:rsidRPr="00A737A2">
        <w:rPr>
          <w:b/>
          <w:color w:val="000000" w:themeColor="text1"/>
          <w:sz w:val="28"/>
          <w:szCs w:val="28"/>
        </w:rPr>
        <w:t>Оригинальностью проекта</w:t>
      </w:r>
      <w:r w:rsidRPr="00A737A2">
        <w:rPr>
          <w:color w:val="000000" w:themeColor="text1"/>
          <w:sz w:val="28"/>
          <w:szCs w:val="28"/>
        </w:rPr>
        <w:t xml:space="preserve"> является эффект реализации модели интегрированного развивающего, эмоционально – комфортного пространства, который состоит в организации полифункционального участия педагогов, родителей и детей в достижении общей цели – «успешный дошкольник».</w:t>
      </w:r>
    </w:p>
    <w:p w:rsidR="00DA458C" w:rsidRPr="00A737A2" w:rsidRDefault="00DA458C" w:rsidP="00DA458C">
      <w:pPr>
        <w:pStyle w:val="a5"/>
        <w:numPr>
          <w:ilvl w:val="0"/>
          <w:numId w:val="1"/>
        </w:numPr>
        <w:spacing w:line="360" w:lineRule="auto"/>
        <w:ind w:right="-711"/>
        <w:jc w:val="both"/>
        <w:rPr>
          <w:b/>
          <w:color w:val="000000" w:themeColor="text1"/>
          <w:sz w:val="28"/>
          <w:szCs w:val="28"/>
        </w:rPr>
      </w:pPr>
      <w:r w:rsidRPr="00A737A2">
        <w:rPr>
          <w:b/>
          <w:color w:val="000000" w:themeColor="text1"/>
          <w:sz w:val="28"/>
          <w:szCs w:val="28"/>
        </w:rPr>
        <w:t xml:space="preserve">Цель проекта: </w:t>
      </w:r>
      <w:r w:rsidRPr="00A737A2">
        <w:rPr>
          <w:color w:val="000000" w:themeColor="text1"/>
          <w:sz w:val="28"/>
          <w:szCs w:val="28"/>
        </w:rPr>
        <w:t>Повышение каче</w:t>
      </w:r>
      <w:r w:rsidR="00A737A2">
        <w:rPr>
          <w:color w:val="000000" w:themeColor="text1"/>
          <w:sz w:val="28"/>
          <w:szCs w:val="28"/>
        </w:rPr>
        <w:t xml:space="preserve">ства образования </w:t>
      </w:r>
      <w:r w:rsidRPr="00A737A2">
        <w:rPr>
          <w:color w:val="000000" w:themeColor="text1"/>
          <w:sz w:val="28"/>
          <w:szCs w:val="28"/>
        </w:rPr>
        <w:t>и развитие ключевых компетенций де</w:t>
      </w:r>
      <w:r w:rsidR="00C70709">
        <w:rPr>
          <w:color w:val="000000" w:themeColor="text1"/>
          <w:sz w:val="28"/>
          <w:szCs w:val="28"/>
        </w:rPr>
        <w:t xml:space="preserve">тей дошкольного возраста путем </w:t>
      </w:r>
      <w:r w:rsidRPr="00A737A2">
        <w:rPr>
          <w:color w:val="000000" w:themeColor="text1"/>
          <w:sz w:val="28"/>
          <w:szCs w:val="28"/>
        </w:rPr>
        <w:t>создания развивающей, эмоционально-комфортной образовательной среды в ДОО.</w:t>
      </w:r>
    </w:p>
    <w:p w:rsidR="00DA458C" w:rsidRPr="00A737A2" w:rsidRDefault="00DA458C" w:rsidP="00DA458C">
      <w:pPr>
        <w:pStyle w:val="a5"/>
        <w:numPr>
          <w:ilvl w:val="0"/>
          <w:numId w:val="1"/>
        </w:numPr>
        <w:spacing w:line="360" w:lineRule="auto"/>
        <w:ind w:right="-711"/>
        <w:jc w:val="both"/>
        <w:rPr>
          <w:b/>
          <w:color w:val="000000" w:themeColor="text1"/>
          <w:sz w:val="28"/>
          <w:szCs w:val="28"/>
        </w:rPr>
      </w:pPr>
      <w:r w:rsidRPr="00A737A2">
        <w:rPr>
          <w:b/>
          <w:color w:val="000000" w:themeColor="text1"/>
          <w:sz w:val="28"/>
          <w:szCs w:val="28"/>
        </w:rPr>
        <w:t>Задачи проекта:</w:t>
      </w:r>
    </w:p>
    <w:p w:rsidR="00DA458C" w:rsidRPr="00A737A2" w:rsidRDefault="00DA458C" w:rsidP="00DA458C">
      <w:pPr>
        <w:pStyle w:val="a5"/>
        <w:numPr>
          <w:ilvl w:val="0"/>
          <w:numId w:val="8"/>
        </w:numPr>
        <w:spacing w:line="360" w:lineRule="auto"/>
        <w:ind w:right="-711"/>
        <w:jc w:val="both"/>
        <w:rPr>
          <w:color w:val="000000" w:themeColor="text1"/>
          <w:sz w:val="28"/>
          <w:szCs w:val="28"/>
        </w:rPr>
      </w:pPr>
      <w:r w:rsidRPr="00A737A2">
        <w:rPr>
          <w:color w:val="000000" w:themeColor="text1"/>
          <w:sz w:val="28"/>
          <w:szCs w:val="28"/>
        </w:rPr>
        <w:t xml:space="preserve">по возможности снять </w:t>
      </w:r>
      <w:proofErr w:type="spellStart"/>
      <w:r w:rsidRPr="00A737A2">
        <w:rPr>
          <w:color w:val="000000" w:themeColor="text1"/>
          <w:sz w:val="28"/>
          <w:szCs w:val="28"/>
        </w:rPr>
        <w:t>стрессообразующие</w:t>
      </w:r>
      <w:proofErr w:type="spellEnd"/>
      <w:r w:rsidRPr="00A737A2">
        <w:rPr>
          <w:color w:val="000000" w:themeColor="text1"/>
          <w:sz w:val="28"/>
          <w:szCs w:val="28"/>
        </w:rPr>
        <w:t xml:space="preserve"> факторы образовательного процесса;</w:t>
      </w:r>
    </w:p>
    <w:p w:rsidR="00DA458C" w:rsidRPr="00A737A2" w:rsidRDefault="00A737A2" w:rsidP="00DA458C">
      <w:pPr>
        <w:pStyle w:val="a5"/>
        <w:numPr>
          <w:ilvl w:val="0"/>
          <w:numId w:val="8"/>
        </w:numPr>
        <w:spacing w:line="360" w:lineRule="auto"/>
        <w:ind w:right="-7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создать </w:t>
      </w:r>
      <w:r w:rsidR="00DA458C" w:rsidRPr="00A737A2">
        <w:rPr>
          <w:color w:val="000000" w:themeColor="text1"/>
          <w:sz w:val="28"/>
          <w:szCs w:val="28"/>
        </w:rPr>
        <w:t>в образовательном учреждении такую а</w:t>
      </w:r>
      <w:r>
        <w:rPr>
          <w:color w:val="000000" w:themeColor="text1"/>
          <w:sz w:val="28"/>
          <w:szCs w:val="28"/>
        </w:rPr>
        <w:t xml:space="preserve">тмосферу, которая </w:t>
      </w:r>
      <w:proofErr w:type="gramStart"/>
      <w:r>
        <w:rPr>
          <w:color w:val="000000" w:themeColor="text1"/>
          <w:sz w:val="28"/>
          <w:szCs w:val="28"/>
        </w:rPr>
        <w:t xml:space="preserve">расковывает  </w:t>
      </w:r>
      <w:r w:rsidR="00DA458C" w:rsidRPr="00A737A2">
        <w:rPr>
          <w:color w:val="000000" w:themeColor="text1"/>
          <w:sz w:val="28"/>
          <w:szCs w:val="28"/>
        </w:rPr>
        <w:t>детей</w:t>
      </w:r>
      <w:proofErr w:type="gramEnd"/>
      <w:r w:rsidR="00DA458C" w:rsidRPr="00A737A2">
        <w:rPr>
          <w:color w:val="000000" w:themeColor="text1"/>
          <w:sz w:val="28"/>
          <w:szCs w:val="28"/>
        </w:rPr>
        <w:t>,   в которой они чувствуют себя «как дома»;</w:t>
      </w:r>
    </w:p>
    <w:p w:rsidR="00DA458C" w:rsidRPr="00A737A2" w:rsidRDefault="00A737A2" w:rsidP="00DA458C">
      <w:pPr>
        <w:pStyle w:val="a5"/>
        <w:numPr>
          <w:ilvl w:val="0"/>
          <w:numId w:val="8"/>
        </w:numPr>
        <w:spacing w:line="360" w:lineRule="auto"/>
        <w:ind w:right="-7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приспособить </w:t>
      </w:r>
      <w:r w:rsidR="00DA458C" w:rsidRPr="00A737A2">
        <w:rPr>
          <w:color w:val="000000" w:themeColor="text1"/>
          <w:sz w:val="28"/>
          <w:szCs w:val="28"/>
        </w:rPr>
        <w:t>среду к особ</w:t>
      </w:r>
      <w:r>
        <w:rPr>
          <w:color w:val="000000" w:themeColor="text1"/>
          <w:sz w:val="28"/>
          <w:szCs w:val="28"/>
        </w:rPr>
        <w:t xml:space="preserve">енностям ребенка: способностям, </w:t>
      </w:r>
      <w:proofErr w:type="gramStart"/>
      <w:r w:rsidR="00DA458C" w:rsidRPr="00A737A2">
        <w:rPr>
          <w:color w:val="000000" w:themeColor="text1"/>
          <w:sz w:val="28"/>
          <w:szCs w:val="28"/>
        </w:rPr>
        <w:t>склонностям,  интересам</w:t>
      </w:r>
      <w:proofErr w:type="gramEnd"/>
      <w:r w:rsidR="00DA458C" w:rsidRPr="00A737A2">
        <w:rPr>
          <w:color w:val="000000" w:themeColor="text1"/>
          <w:sz w:val="28"/>
          <w:szCs w:val="28"/>
        </w:rPr>
        <w:t>, возможностям, ценностным установкам;</w:t>
      </w:r>
    </w:p>
    <w:p w:rsidR="00DA458C" w:rsidRPr="00A737A2" w:rsidRDefault="00DA458C" w:rsidP="00DA458C">
      <w:pPr>
        <w:pStyle w:val="a5"/>
        <w:numPr>
          <w:ilvl w:val="0"/>
          <w:numId w:val="8"/>
        </w:numPr>
        <w:spacing w:line="360" w:lineRule="auto"/>
        <w:ind w:right="-711"/>
        <w:jc w:val="both"/>
        <w:rPr>
          <w:color w:val="000000" w:themeColor="text1"/>
          <w:sz w:val="28"/>
          <w:szCs w:val="28"/>
        </w:rPr>
      </w:pPr>
      <w:r w:rsidRPr="00A737A2">
        <w:rPr>
          <w:color w:val="000000" w:themeColor="text1"/>
          <w:sz w:val="28"/>
          <w:szCs w:val="28"/>
        </w:rPr>
        <w:t>при</w:t>
      </w:r>
      <w:r w:rsidR="00A737A2">
        <w:rPr>
          <w:color w:val="000000" w:themeColor="text1"/>
          <w:sz w:val="28"/>
          <w:szCs w:val="28"/>
        </w:rPr>
        <w:t xml:space="preserve">знать за ребенком существенную </w:t>
      </w:r>
      <w:r w:rsidRPr="00A737A2">
        <w:rPr>
          <w:color w:val="000000" w:themeColor="text1"/>
          <w:sz w:val="28"/>
          <w:szCs w:val="28"/>
        </w:rPr>
        <w:t>роль в образовательном процессе;</w:t>
      </w:r>
    </w:p>
    <w:p w:rsidR="00DA458C" w:rsidRPr="00A737A2" w:rsidRDefault="00DA458C" w:rsidP="00DA458C">
      <w:pPr>
        <w:pStyle w:val="a5"/>
        <w:numPr>
          <w:ilvl w:val="0"/>
          <w:numId w:val="8"/>
        </w:numPr>
        <w:spacing w:line="360" w:lineRule="auto"/>
        <w:ind w:right="-711"/>
        <w:jc w:val="both"/>
        <w:rPr>
          <w:color w:val="000000" w:themeColor="text1"/>
          <w:sz w:val="28"/>
          <w:szCs w:val="28"/>
        </w:rPr>
      </w:pPr>
      <w:proofErr w:type="spellStart"/>
      <w:r w:rsidRPr="00A737A2">
        <w:rPr>
          <w:color w:val="000000" w:themeColor="text1"/>
          <w:sz w:val="28"/>
          <w:szCs w:val="28"/>
        </w:rPr>
        <w:t>безоценочно</w:t>
      </w:r>
      <w:proofErr w:type="spellEnd"/>
      <w:r w:rsidRPr="00A737A2">
        <w:rPr>
          <w:color w:val="000000" w:themeColor="text1"/>
          <w:sz w:val="28"/>
          <w:szCs w:val="28"/>
        </w:rPr>
        <w:t xml:space="preserve"> принять взрослым ребенка, его чувства и переживания, признание права ребенка на самоуважение;</w:t>
      </w:r>
    </w:p>
    <w:p w:rsidR="00DA458C" w:rsidRPr="00A737A2" w:rsidRDefault="00DA458C" w:rsidP="00DA458C">
      <w:pPr>
        <w:pStyle w:val="a5"/>
        <w:numPr>
          <w:ilvl w:val="0"/>
          <w:numId w:val="8"/>
        </w:numPr>
        <w:spacing w:line="360" w:lineRule="auto"/>
        <w:ind w:right="-711"/>
        <w:jc w:val="both"/>
        <w:rPr>
          <w:color w:val="000000" w:themeColor="text1"/>
          <w:sz w:val="28"/>
          <w:szCs w:val="28"/>
        </w:rPr>
      </w:pPr>
      <w:r w:rsidRPr="00A737A2">
        <w:rPr>
          <w:color w:val="000000" w:themeColor="text1"/>
          <w:sz w:val="28"/>
          <w:szCs w:val="28"/>
        </w:rPr>
        <w:t>сохранить и поддержать позитивную самооценку ребенка;</w:t>
      </w:r>
    </w:p>
    <w:p w:rsidR="00DA458C" w:rsidRPr="00A737A2" w:rsidRDefault="00DA458C" w:rsidP="00DA458C">
      <w:pPr>
        <w:pStyle w:val="a5"/>
        <w:numPr>
          <w:ilvl w:val="0"/>
          <w:numId w:val="8"/>
        </w:numPr>
        <w:spacing w:line="360" w:lineRule="auto"/>
        <w:ind w:right="-711"/>
        <w:jc w:val="both"/>
        <w:rPr>
          <w:color w:val="000000" w:themeColor="text1"/>
          <w:sz w:val="28"/>
          <w:szCs w:val="28"/>
        </w:rPr>
      </w:pPr>
      <w:r w:rsidRPr="00A737A2">
        <w:rPr>
          <w:color w:val="000000" w:themeColor="text1"/>
          <w:sz w:val="28"/>
          <w:szCs w:val="28"/>
        </w:rPr>
        <w:t>совершенствовать формы и методы работы с родителями для более активного вовлечения их в образовательный процесс.</w:t>
      </w:r>
    </w:p>
    <w:p w:rsidR="00DA458C" w:rsidRPr="00A737A2" w:rsidRDefault="00DA458C" w:rsidP="00DA458C">
      <w:pPr>
        <w:spacing w:line="360" w:lineRule="auto"/>
        <w:ind w:left="360" w:right="-711"/>
        <w:jc w:val="both"/>
        <w:rPr>
          <w:color w:val="000000" w:themeColor="text1"/>
          <w:sz w:val="28"/>
          <w:szCs w:val="28"/>
        </w:rPr>
      </w:pPr>
      <w:r w:rsidRPr="00A737A2">
        <w:rPr>
          <w:b/>
          <w:color w:val="000000" w:themeColor="text1"/>
          <w:sz w:val="28"/>
          <w:szCs w:val="28"/>
        </w:rPr>
        <w:t xml:space="preserve">Форма проведения итогового мероприятия проекта: </w:t>
      </w:r>
      <w:r w:rsidRPr="00A737A2">
        <w:rPr>
          <w:color w:val="000000" w:themeColor="text1"/>
          <w:sz w:val="28"/>
          <w:szCs w:val="28"/>
        </w:rPr>
        <w:t>презентация.</w:t>
      </w:r>
    </w:p>
    <w:p w:rsidR="00DA458C" w:rsidRPr="00A737A2" w:rsidRDefault="00DA458C" w:rsidP="00DA458C">
      <w:pPr>
        <w:jc w:val="center"/>
        <w:rPr>
          <w:rFonts w:eastAsia="Calibri"/>
          <w:b/>
          <w:color w:val="000000" w:themeColor="text1"/>
          <w:sz w:val="28"/>
          <w:szCs w:val="22"/>
          <w:lang w:eastAsia="en-US"/>
        </w:rPr>
      </w:pPr>
    </w:p>
    <w:p w:rsidR="00DA458C" w:rsidRPr="00A737A2" w:rsidRDefault="00DA458C" w:rsidP="00DA458C">
      <w:pPr>
        <w:rPr>
          <w:rFonts w:eastAsia="Calibri"/>
          <w:b/>
          <w:color w:val="000000" w:themeColor="text1"/>
          <w:sz w:val="28"/>
          <w:szCs w:val="22"/>
          <w:lang w:eastAsia="en-US"/>
        </w:rPr>
      </w:pPr>
    </w:p>
    <w:p w:rsidR="00DA458C" w:rsidRPr="00A737A2" w:rsidRDefault="00DA458C" w:rsidP="00DA458C">
      <w:pPr>
        <w:jc w:val="center"/>
        <w:rPr>
          <w:rFonts w:eastAsia="Calibri"/>
          <w:b/>
          <w:color w:val="000000" w:themeColor="text1"/>
          <w:sz w:val="28"/>
          <w:szCs w:val="22"/>
          <w:lang w:eastAsia="en-US"/>
        </w:rPr>
      </w:pPr>
      <w:r w:rsidRPr="00A737A2">
        <w:rPr>
          <w:rFonts w:eastAsia="Calibri"/>
          <w:b/>
          <w:color w:val="000000" w:themeColor="text1"/>
          <w:sz w:val="28"/>
          <w:szCs w:val="22"/>
          <w:lang w:eastAsia="en-US"/>
        </w:rPr>
        <w:t>Ресурсное обеспечение проекта</w:t>
      </w:r>
    </w:p>
    <w:p w:rsidR="00DA458C" w:rsidRPr="00A737A2" w:rsidRDefault="00DA458C" w:rsidP="00DA458C">
      <w:pPr>
        <w:jc w:val="both"/>
        <w:rPr>
          <w:rFonts w:eastAsia="Calibri"/>
          <w:b/>
          <w:color w:val="000000" w:themeColor="text1"/>
          <w:sz w:val="32"/>
          <w:szCs w:val="22"/>
          <w:lang w:eastAsia="en-US"/>
        </w:rPr>
      </w:pPr>
    </w:p>
    <w:p w:rsidR="00DA458C" w:rsidRPr="00A737A2" w:rsidRDefault="00DA458C" w:rsidP="00DA458C">
      <w:pPr>
        <w:pStyle w:val="a5"/>
        <w:numPr>
          <w:ilvl w:val="0"/>
          <w:numId w:val="9"/>
        </w:numPr>
        <w:spacing w:line="360" w:lineRule="auto"/>
        <w:jc w:val="both"/>
        <w:rPr>
          <w:rFonts w:eastAsia="Calibri"/>
          <w:b/>
          <w:color w:val="000000" w:themeColor="text1"/>
          <w:sz w:val="28"/>
          <w:szCs w:val="22"/>
          <w:u w:val="single"/>
          <w:lang w:eastAsia="en-US"/>
        </w:rPr>
      </w:pPr>
      <w:r w:rsidRPr="00A737A2">
        <w:rPr>
          <w:rFonts w:eastAsia="Calibri"/>
          <w:b/>
          <w:color w:val="000000" w:themeColor="text1"/>
          <w:sz w:val="28"/>
          <w:szCs w:val="22"/>
          <w:u w:val="single"/>
          <w:lang w:eastAsia="en-US"/>
        </w:rPr>
        <w:t>1.Нормативное правовое обеспечение проекта:</w:t>
      </w:r>
    </w:p>
    <w:p w:rsidR="00DA458C" w:rsidRPr="00A737A2" w:rsidRDefault="00DA458C" w:rsidP="00DA458C">
      <w:pPr>
        <w:pStyle w:val="a5"/>
        <w:numPr>
          <w:ilvl w:val="0"/>
          <w:numId w:val="9"/>
        </w:numPr>
        <w:spacing w:line="360" w:lineRule="auto"/>
        <w:jc w:val="both"/>
        <w:rPr>
          <w:rFonts w:eastAsia="Calibri"/>
          <w:color w:val="000000" w:themeColor="text1"/>
          <w:sz w:val="28"/>
          <w:szCs w:val="22"/>
          <w:u w:val="single"/>
          <w:lang w:eastAsia="en-US"/>
        </w:rPr>
      </w:pPr>
      <w:r w:rsidRPr="00A737A2">
        <w:rPr>
          <w:rFonts w:eastAsia="Calibri"/>
          <w:color w:val="000000" w:themeColor="text1"/>
          <w:sz w:val="28"/>
          <w:szCs w:val="28"/>
          <w:lang w:eastAsia="en-US"/>
        </w:rPr>
        <w:t>Федеральный государственный образовательный стандарт дошкольного образования, утвержденный министерством образования и науки РФ от 17 октября 2013 года № 1155.</w:t>
      </w:r>
    </w:p>
    <w:p w:rsidR="00DA458C" w:rsidRPr="00A737A2" w:rsidRDefault="00DA458C" w:rsidP="00DA458C">
      <w:pPr>
        <w:pStyle w:val="a5"/>
        <w:numPr>
          <w:ilvl w:val="0"/>
          <w:numId w:val="9"/>
        </w:numPr>
        <w:spacing w:line="360" w:lineRule="auto"/>
        <w:jc w:val="both"/>
        <w:rPr>
          <w:rFonts w:eastAsia="Calibri"/>
          <w:color w:val="000000" w:themeColor="text1"/>
          <w:sz w:val="28"/>
          <w:szCs w:val="22"/>
          <w:u w:val="single"/>
          <w:lang w:eastAsia="en-US"/>
        </w:rPr>
      </w:pPr>
      <w:r w:rsidRPr="00A737A2">
        <w:rPr>
          <w:rFonts w:eastAsia="Calibri"/>
          <w:color w:val="000000" w:themeColor="text1"/>
          <w:sz w:val="28"/>
          <w:szCs w:val="28"/>
          <w:lang w:eastAsia="en-US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A458C" w:rsidRPr="00A737A2" w:rsidRDefault="00DA458C" w:rsidP="00DA458C">
      <w:pPr>
        <w:pStyle w:val="a5"/>
        <w:numPr>
          <w:ilvl w:val="0"/>
          <w:numId w:val="9"/>
        </w:numPr>
        <w:spacing w:line="360" w:lineRule="auto"/>
        <w:jc w:val="both"/>
        <w:rPr>
          <w:rFonts w:eastAsia="Calibri"/>
          <w:b/>
          <w:color w:val="000000" w:themeColor="text1"/>
          <w:sz w:val="28"/>
          <w:szCs w:val="22"/>
          <w:u w:val="single"/>
          <w:lang w:eastAsia="en-US"/>
        </w:rPr>
      </w:pPr>
      <w:r w:rsidRPr="00A737A2">
        <w:rPr>
          <w:rFonts w:eastAsia="Calibri"/>
          <w:b/>
          <w:color w:val="000000" w:themeColor="text1"/>
          <w:sz w:val="28"/>
          <w:szCs w:val="22"/>
          <w:u w:val="single"/>
          <w:lang w:eastAsia="en-US"/>
        </w:rPr>
        <w:t>2.Методическое обеспечение проекта:</w:t>
      </w:r>
    </w:p>
    <w:p w:rsidR="00DA458C" w:rsidRPr="00A737A2" w:rsidRDefault="00DA458C" w:rsidP="00DA458C">
      <w:pPr>
        <w:pStyle w:val="a5"/>
        <w:numPr>
          <w:ilvl w:val="0"/>
          <w:numId w:val="9"/>
        </w:numPr>
        <w:spacing w:after="200" w:line="360" w:lineRule="auto"/>
        <w:jc w:val="both"/>
        <w:rPr>
          <w:color w:val="000000" w:themeColor="text1"/>
          <w:sz w:val="28"/>
          <w:szCs w:val="28"/>
        </w:rPr>
      </w:pPr>
      <w:r w:rsidRPr="00A737A2">
        <w:rPr>
          <w:color w:val="000000" w:themeColor="text1"/>
          <w:sz w:val="28"/>
          <w:szCs w:val="28"/>
        </w:rPr>
        <w:t>Детство: Примерная основная общеобразовательная программа дошкольного образования/Т. И. Бабаева, А. Г. Гогоберидзе,</w:t>
      </w:r>
      <w:r w:rsidR="00A737A2" w:rsidRPr="00A737A2">
        <w:rPr>
          <w:color w:val="000000" w:themeColor="text1"/>
          <w:sz w:val="28"/>
          <w:szCs w:val="28"/>
        </w:rPr>
        <w:t xml:space="preserve"> З. А. Михайлова и др. – СПб.: </w:t>
      </w:r>
      <w:r w:rsidRPr="00A737A2">
        <w:rPr>
          <w:color w:val="000000" w:themeColor="text1"/>
          <w:sz w:val="28"/>
          <w:szCs w:val="28"/>
        </w:rPr>
        <w:t>ООО «</w:t>
      </w:r>
      <w:proofErr w:type="gramStart"/>
      <w:r w:rsidRPr="00A737A2">
        <w:rPr>
          <w:color w:val="000000" w:themeColor="text1"/>
          <w:sz w:val="28"/>
          <w:szCs w:val="28"/>
        </w:rPr>
        <w:t>Издательство»  Детство</w:t>
      </w:r>
      <w:proofErr w:type="gramEnd"/>
      <w:r w:rsidRPr="00A737A2">
        <w:rPr>
          <w:color w:val="000000" w:themeColor="text1"/>
          <w:sz w:val="28"/>
          <w:szCs w:val="28"/>
        </w:rPr>
        <w:t>-Пресс, 2017.</w:t>
      </w:r>
    </w:p>
    <w:p w:rsidR="00DA458C" w:rsidRPr="00A737A2" w:rsidRDefault="00DA458C" w:rsidP="00610DD0">
      <w:pPr>
        <w:pStyle w:val="a5"/>
        <w:spacing w:after="200" w:line="360" w:lineRule="auto"/>
        <w:jc w:val="both"/>
        <w:rPr>
          <w:color w:val="000000" w:themeColor="text1"/>
          <w:sz w:val="28"/>
          <w:szCs w:val="28"/>
        </w:rPr>
      </w:pPr>
    </w:p>
    <w:p w:rsidR="00DA458C" w:rsidRDefault="00DA458C" w:rsidP="00DA458C">
      <w:pPr>
        <w:spacing w:line="360" w:lineRule="auto"/>
        <w:ind w:right="-711"/>
        <w:jc w:val="both"/>
        <w:rPr>
          <w:b/>
          <w:i/>
          <w:color w:val="C00000"/>
          <w:sz w:val="28"/>
          <w:szCs w:val="28"/>
        </w:rPr>
      </w:pPr>
    </w:p>
    <w:p w:rsidR="00DA458C" w:rsidRDefault="00DA458C" w:rsidP="00DA458C">
      <w:pPr>
        <w:spacing w:line="360" w:lineRule="auto"/>
        <w:ind w:right="-711"/>
        <w:jc w:val="both"/>
        <w:rPr>
          <w:b/>
          <w:i/>
          <w:color w:val="C00000"/>
          <w:sz w:val="28"/>
          <w:szCs w:val="28"/>
        </w:rPr>
      </w:pPr>
    </w:p>
    <w:p w:rsidR="00DA458C" w:rsidRDefault="00DA458C" w:rsidP="00DA458C">
      <w:pPr>
        <w:spacing w:line="360" w:lineRule="auto"/>
        <w:ind w:right="-711"/>
        <w:jc w:val="both"/>
        <w:rPr>
          <w:b/>
          <w:i/>
          <w:color w:val="C00000"/>
          <w:sz w:val="28"/>
          <w:szCs w:val="28"/>
        </w:rPr>
      </w:pPr>
    </w:p>
    <w:p w:rsidR="00DA458C" w:rsidRDefault="00DA458C" w:rsidP="00DA458C">
      <w:pPr>
        <w:spacing w:line="360" w:lineRule="auto"/>
        <w:ind w:right="-711"/>
        <w:jc w:val="both"/>
        <w:rPr>
          <w:b/>
          <w:i/>
          <w:color w:val="C00000"/>
          <w:sz w:val="28"/>
          <w:szCs w:val="28"/>
        </w:rPr>
      </w:pPr>
    </w:p>
    <w:p w:rsidR="00DA458C" w:rsidRDefault="00DA458C" w:rsidP="00DA458C">
      <w:pPr>
        <w:spacing w:line="360" w:lineRule="auto"/>
        <w:ind w:right="-711"/>
        <w:jc w:val="both"/>
        <w:rPr>
          <w:b/>
          <w:i/>
          <w:color w:val="C00000"/>
          <w:sz w:val="28"/>
          <w:szCs w:val="28"/>
        </w:rPr>
      </w:pPr>
    </w:p>
    <w:p w:rsidR="00DA458C" w:rsidRDefault="00DA458C" w:rsidP="00DA458C">
      <w:pPr>
        <w:spacing w:line="360" w:lineRule="auto"/>
        <w:ind w:right="-711"/>
        <w:jc w:val="both"/>
        <w:rPr>
          <w:b/>
          <w:i/>
          <w:color w:val="C00000"/>
          <w:sz w:val="28"/>
          <w:szCs w:val="28"/>
        </w:rPr>
      </w:pPr>
    </w:p>
    <w:p w:rsidR="00DA458C" w:rsidRDefault="00DA458C" w:rsidP="00DA458C">
      <w:pPr>
        <w:spacing w:line="360" w:lineRule="auto"/>
        <w:ind w:right="-711"/>
        <w:jc w:val="both"/>
        <w:rPr>
          <w:b/>
          <w:i/>
          <w:color w:val="C00000"/>
          <w:sz w:val="28"/>
          <w:szCs w:val="28"/>
        </w:rPr>
      </w:pPr>
    </w:p>
    <w:p w:rsidR="00DA458C" w:rsidRDefault="00DA458C" w:rsidP="00DA458C">
      <w:pPr>
        <w:spacing w:line="360" w:lineRule="auto"/>
        <w:ind w:right="-711"/>
        <w:jc w:val="both"/>
        <w:rPr>
          <w:b/>
          <w:i/>
          <w:color w:val="C00000"/>
          <w:sz w:val="28"/>
          <w:szCs w:val="28"/>
        </w:rPr>
      </w:pPr>
    </w:p>
    <w:p w:rsidR="00DA458C" w:rsidRDefault="00DA458C" w:rsidP="00DA458C">
      <w:pPr>
        <w:spacing w:line="360" w:lineRule="auto"/>
        <w:ind w:right="-711"/>
        <w:jc w:val="both"/>
        <w:rPr>
          <w:b/>
          <w:i/>
          <w:color w:val="C00000"/>
          <w:sz w:val="28"/>
          <w:szCs w:val="28"/>
        </w:rPr>
      </w:pPr>
    </w:p>
    <w:p w:rsidR="00DA458C" w:rsidRDefault="00DA458C" w:rsidP="00DA458C">
      <w:pPr>
        <w:spacing w:line="360" w:lineRule="auto"/>
        <w:ind w:right="-711"/>
        <w:jc w:val="both"/>
        <w:rPr>
          <w:b/>
          <w:i/>
          <w:color w:val="C00000"/>
          <w:sz w:val="28"/>
          <w:szCs w:val="28"/>
        </w:rPr>
      </w:pPr>
    </w:p>
    <w:p w:rsidR="00DA458C" w:rsidRDefault="00DA458C" w:rsidP="00DA458C">
      <w:pPr>
        <w:spacing w:line="360" w:lineRule="auto"/>
        <w:ind w:right="-711"/>
        <w:jc w:val="both"/>
        <w:rPr>
          <w:b/>
          <w:i/>
          <w:color w:val="C00000"/>
          <w:sz w:val="28"/>
          <w:szCs w:val="28"/>
        </w:rPr>
      </w:pPr>
    </w:p>
    <w:p w:rsidR="00DA458C" w:rsidRDefault="00DA458C" w:rsidP="00DA458C">
      <w:pPr>
        <w:spacing w:line="360" w:lineRule="auto"/>
        <w:ind w:right="-711"/>
        <w:jc w:val="both"/>
        <w:rPr>
          <w:b/>
          <w:i/>
          <w:color w:val="C00000"/>
          <w:sz w:val="28"/>
          <w:szCs w:val="28"/>
        </w:rPr>
      </w:pPr>
    </w:p>
    <w:p w:rsidR="00DA458C" w:rsidRDefault="00DA458C" w:rsidP="00DA458C">
      <w:pPr>
        <w:spacing w:line="360" w:lineRule="auto"/>
        <w:ind w:right="-711"/>
        <w:jc w:val="both"/>
        <w:rPr>
          <w:b/>
          <w:i/>
          <w:color w:val="C00000"/>
          <w:sz w:val="28"/>
          <w:szCs w:val="28"/>
        </w:rPr>
      </w:pPr>
    </w:p>
    <w:p w:rsidR="00DA458C" w:rsidRDefault="00DA458C" w:rsidP="00DA458C">
      <w:pPr>
        <w:spacing w:line="360" w:lineRule="auto"/>
        <w:ind w:right="-711"/>
        <w:jc w:val="both"/>
        <w:rPr>
          <w:b/>
          <w:i/>
          <w:color w:val="C00000"/>
          <w:sz w:val="28"/>
          <w:szCs w:val="28"/>
        </w:rPr>
      </w:pPr>
    </w:p>
    <w:p w:rsidR="00DA458C" w:rsidRDefault="00DA458C" w:rsidP="00DA458C">
      <w:pPr>
        <w:spacing w:line="360" w:lineRule="auto"/>
        <w:ind w:right="-711"/>
        <w:jc w:val="both"/>
        <w:rPr>
          <w:b/>
          <w:i/>
          <w:color w:val="C00000"/>
          <w:sz w:val="28"/>
          <w:szCs w:val="28"/>
        </w:rPr>
      </w:pPr>
    </w:p>
    <w:p w:rsidR="00DA458C" w:rsidRDefault="00DA458C" w:rsidP="00DA458C">
      <w:pPr>
        <w:spacing w:line="360" w:lineRule="auto"/>
        <w:ind w:right="-711"/>
        <w:jc w:val="both"/>
        <w:rPr>
          <w:b/>
          <w:i/>
          <w:color w:val="C00000"/>
          <w:sz w:val="28"/>
          <w:szCs w:val="28"/>
        </w:rPr>
      </w:pPr>
    </w:p>
    <w:p w:rsidR="00DA458C" w:rsidRDefault="00DA458C" w:rsidP="00DA458C">
      <w:pPr>
        <w:spacing w:line="360" w:lineRule="auto"/>
        <w:ind w:right="-711"/>
        <w:jc w:val="both"/>
        <w:rPr>
          <w:b/>
          <w:i/>
          <w:color w:val="C00000"/>
          <w:sz w:val="28"/>
          <w:szCs w:val="28"/>
        </w:rPr>
      </w:pPr>
    </w:p>
    <w:p w:rsidR="00DA458C" w:rsidRPr="007E2F16" w:rsidRDefault="00DA458C" w:rsidP="00DA458C">
      <w:pPr>
        <w:pStyle w:val="a5"/>
        <w:numPr>
          <w:ilvl w:val="0"/>
          <w:numId w:val="10"/>
        </w:numPr>
        <w:spacing w:line="360" w:lineRule="auto"/>
        <w:ind w:right="-711"/>
        <w:jc w:val="both"/>
        <w:rPr>
          <w:b/>
          <w:i/>
          <w:color w:val="000000" w:themeColor="text1"/>
          <w:sz w:val="28"/>
          <w:szCs w:val="28"/>
        </w:rPr>
      </w:pPr>
      <w:r w:rsidRPr="007E2F16">
        <w:rPr>
          <w:b/>
          <w:i/>
          <w:color w:val="000000" w:themeColor="text1"/>
          <w:sz w:val="28"/>
          <w:szCs w:val="28"/>
        </w:rPr>
        <w:lastRenderedPageBreak/>
        <w:t>Продукты проекта:</w:t>
      </w:r>
    </w:p>
    <w:p w:rsidR="00DA458C" w:rsidRPr="00A737A2" w:rsidRDefault="00DA458C" w:rsidP="00A737A2">
      <w:pPr>
        <w:pStyle w:val="a5"/>
        <w:numPr>
          <w:ilvl w:val="0"/>
          <w:numId w:val="10"/>
        </w:numPr>
        <w:spacing w:line="360" w:lineRule="auto"/>
        <w:ind w:right="-711"/>
        <w:jc w:val="both"/>
        <w:rPr>
          <w:sz w:val="28"/>
          <w:szCs w:val="28"/>
        </w:rPr>
      </w:pPr>
      <w:r w:rsidRPr="00E137B0">
        <w:rPr>
          <w:sz w:val="28"/>
          <w:szCs w:val="28"/>
        </w:rPr>
        <w:t xml:space="preserve">методические </w:t>
      </w:r>
      <w:proofErr w:type="gramStart"/>
      <w:r w:rsidRPr="00E137B0">
        <w:rPr>
          <w:sz w:val="28"/>
          <w:szCs w:val="28"/>
        </w:rPr>
        <w:t>рекомендации  по</w:t>
      </w:r>
      <w:proofErr w:type="gramEnd"/>
      <w:r w:rsidRPr="00E137B0">
        <w:rPr>
          <w:sz w:val="28"/>
          <w:szCs w:val="28"/>
        </w:rPr>
        <w:t xml:space="preserve"> теме «Создание развивающей, эмоционально-комфортной образовательной среды как средство формирования ключевых компетенций дошкольников»;</w:t>
      </w:r>
    </w:p>
    <w:p w:rsidR="00DA458C" w:rsidRPr="00C0468D" w:rsidRDefault="00DA458C" w:rsidP="00DA458C">
      <w:pPr>
        <w:pStyle w:val="a5"/>
        <w:numPr>
          <w:ilvl w:val="0"/>
          <w:numId w:val="10"/>
        </w:numPr>
        <w:spacing w:line="360" w:lineRule="auto"/>
        <w:ind w:right="-711"/>
        <w:jc w:val="both"/>
        <w:rPr>
          <w:sz w:val="28"/>
          <w:szCs w:val="28"/>
        </w:rPr>
      </w:pPr>
      <w:r w:rsidRPr="0000341A">
        <w:rPr>
          <w:sz w:val="28"/>
          <w:szCs w:val="28"/>
        </w:rPr>
        <w:t>методические материалы: мини – презентации «Персональные выставки, их роль в развитии ключевых компетенций д</w:t>
      </w:r>
      <w:r>
        <w:rPr>
          <w:sz w:val="28"/>
          <w:szCs w:val="28"/>
        </w:rPr>
        <w:t xml:space="preserve">ошкольников», «Говорящие стены», «Ритуалы приветствия – прощания», </w:t>
      </w:r>
      <w:r w:rsidRPr="00C0468D">
        <w:rPr>
          <w:sz w:val="28"/>
          <w:szCs w:val="28"/>
        </w:rPr>
        <w:t>«Нетрадиционные формы организации работы с родителями», «Оформление интерьера группы»;</w:t>
      </w:r>
    </w:p>
    <w:p w:rsidR="00DA458C" w:rsidRPr="0000341A" w:rsidRDefault="00DA458C" w:rsidP="00DA458C">
      <w:pPr>
        <w:pStyle w:val="a5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«Давайте </w:t>
      </w:r>
      <w:proofErr w:type="gramStart"/>
      <w:r>
        <w:rPr>
          <w:sz w:val="28"/>
          <w:szCs w:val="28"/>
        </w:rPr>
        <w:t>поиграем»  (</w:t>
      </w:r>
      <w:proofErr w:type="gramEnd"/>
      <w:r>
        <w:rPr>
          <w:sz w:val="28"/>
          <w:szCs w:val="28"/>
        </w:rPr>
        <w:t xml:space="preserve">картотека </w:t>
      </w:r>
      <w:r w:rsidRPr="0000341A">
        <w:rPr>
          <w:sz w:val="28"/>
          <w:szCs w:val="28"/>
        </w:rPr>
        <w:t>игр</w:t>
      </w:r>
      <w:r>
        <w:rPr>
          <w:sz w:val="28"/>
          <w:szCs w:val="28"/>
        </w:rPr>
        <w:t xml:space="preserve"> и упражнений, направленных  на</w:t>
      </w:r>
    </w:p>
    <w:p w:rsidR="00DA458C" w:rsidRPr="00F6572F" w:rsidRDefault="00DA458C" w:rsidP="00DA458C">
      <w:pPr>
        <w:pStyle w:val="a5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0341A">
        <w:rPr>
          <w:sz w:val="28"/>
          <w:szCs w:val="28"/>
        </w:rPr>
        <w:t>эмоц</w:t>
      </w:r>
      <w:r>
        <w:rPr>
          <w:sz w:val="28"/>
          <w:szCs w:val="28"/>
        </w:rPr>
        <w:t>иональное развитие дошкольника).</w:t>
      </w:r>
    </w:p>
    <w:p w:rsidR="00DA458C" w:rsidRPr="007E2F16" w:rsidRDefault="00DA458C" w:rsidP="00DA458C">
      <w:pPr>
        <w:pStyle w:val="a5"/>
        <w:numPr>
          <w:ilvl w:val="0"/>
          <w:numId w:val="10"/>
        </w:numPr>
        <w:spacing w:line="360" w:lineRule="auto"/>
        <w:ind w:right="-711"/>
        <w:jc w:val="center"/>
        <w:rPr>
          <w:b/>
          <w:i/>
          <w:color w:val="000000" w:themeColor="text1"/>
          <w:sz w:val="28"/>
          <w:szCs w:val="28"/>
        </w:rPr>
      </w:pPr>
      <w:r w:rsidRPr="007E2F16">
        <w:rPr>
          <w:b/>
          <w:i/>
          <w:color w:val="000000" w:themeColor="text1"/>
          <w:sz w:val="28"/>
          <w:szCs w:val="28"/>
        </w:rPr>
        <w:t>Ожидаемые результаты</w:t>
      </w:r>
    </w:p>
    <w:p w:rsidR="00DA458C" w:rsidRPr="0000341A" w:rsidRDefault="00DA458C" w:rsidP="00DA458C">
      <w:pPr>
        <w:pStyle w:val="a5"/>
        <w:numPr>
          <w:ilvl w:val="0"/>
          <w:numId w:val="10"/>
        </w:numPr>
        <w:spacing w:line="360" w:lineRule="auto"/>
        <w:ind w:right="-711"/>
        <w:jc w:val="both"/>
        <w:rPr>
          <w:sz w:val="28"/>
          <w:szCs w:val="28"/>
        </w:rPr>
      </w:pPr>
      <w:r w:rsidRPr="0000341A">
        <w:rPr>
          <w:sz w:val="28"/>
          <w:szCs w:val="28"/>
        </w:rPr>
        <w:t>сохранение психофизиологического здоровья детей;</w:t>
      </w:r>
    </w:p>
    <w:p w:rsidR="00DA458C" w:rsidRPr="0000341A" w:rsidRDefault="00DA458C" w:rsidP="00DA458C">
      <w:pPr>
        <w:pStyle w:val="a5"/>
        <w:numPr>
          <w:ilvl w:val="0"/>
          <w:numId w:val="10"/>
        </w:numPr>
        <w:spacing w:line="360" w:lineRule="auto"/>
        <w:ind w:right="-711"/>
        <w:jc w:val="both"/>
        <w:rPr>
          <w:sz w:val="28"/>
          <w:szCs w:val="28"/>
        </w:rPr>
      </w:pPr>
      <w:r w:rsidRPr="0000341A">
        <w:rPr>
          <w:sz w:val="28"/>
          <w:szCs w:val="28"/>
        </w:rPr>
        <w:t>высок</w:t>
      </w:r>
      <w:r>
        <w:rPr>
          <w:sz w:val="28"/>
          <w:szCs w:val="28"/>
        </w:rPr>
        <w:t>ая</w:t>
      </w:r>
      <w:r w:rsidRPr="0000341A">
        <w:rPr>
          <w:sz w:val="28"/>
          <w:szCs w:val="28"/>
        </w:rPr>
        <w:t xml:space="preserve"> продуктивность образовательного процесса</w:t>
      </w:r>
      <w:r>
        <w:rPr>
          <w:sz w:val="28"/>
          <w:szCs w:val="28"/>
        </w:rPr>
        <w:t xml:space="preserve"> </w:t>
      </w:r>
      <w:r w:rsidRPr="00590AC6">
        <w:rPr>
          <w:sz w:val="28"/>
          <w:szCs w:val="28"/>
        </w:rPr>
        <w:t>на основе совершенствования привычных форм взаимодействия детей и взрослых в группе</w:t>
      </w:r>
      <w:r w:rsidRPr="0000341A">
        <w:rPr>
          <w:sz w:val="28"/>
          <w:szCs w:val="28"/>
        </w:rPr>
        <w:t>;</w:t>
      </w:r>
    </w:p>
    <w:p w:rsidR="00DA458C" w:rsidRPr="0000341A" w:rsidRDefault="00DA458C" w:rsidP="00DA458C">
      <w:pPr>
        <w:pStyle w:val="a5"/>
        <w:numPr>
          <w:ilvl w:val="0"/>
          <w:numId w:val="10"/>
        </w:numPr>
        <w:spacing w:line="360" w:lineRule="auto"/>
        <w:ind w:right="-711"/>
        <w:jc w:val="both"/>
        <w:rPr>
          <w:sz w:val="28"/>
          <w:szCs w:val="28"/>
        </w:rPr>
      </w:pPr>
      <w:r w:rsidRPr="0000341A">
        <w:rPr>
          <w:sz w:val="28"/>
          <w:szCs w:val="28"/>
        </w:rPr>
        <w:t>высокие показатели качества образования детей;</w:t>
      </w:r>
    </w:p>
    <w:p w:rsidR="00DA458C" w:rsidRPr="0000341A" w:rsidRDefault="00DA458C" w:rsidP="00DA458C">
      <w:pPr>
        <w:pStyle w:val="a5"/>
        <w:numPr>
          <w:ilvl w:val="0"/>
          <w:numId w:val="10"/>
        </w:numPr>
        <w:spacing w:line="360" w:lineRule="auto"/>
        <w:ind w:right="-711"/>
        <w:jc w:val="both"/>
        <w:rPr>
          <w:sz w:val="28"/>
          <w:szCs w:val="28"/>
        </w:rPr>
      </w:pPr>
      <w:proofErr w:type="gramStart"/>
      <w:r w:rsidRPr="0000341A">
        <w:rPr>
          <w:sz w:val="28"/>
          <w:szCs w:val="28"/>
        </w:rPr>
        <w:t>успешн</w:t>
      </w:r>
      <w:r>
        <w:rPr>
          <w:sz w:val="28"/>
          <w:szCs w:val="28"/>
        </w:rPr>
        <w:t xml:space="preserve">ая </w:t>
      </w:r>
      <w:r w:rsidRPr="0000341A">
        <w:rPr>
          <w:sz w:val="28"/>
          <w:szCs w:val="28"/>
        </w:rPr>
        <w:t xml:space="preserve"> социализаци</w:t>
      </w:r>
      <w:r>
        <w:rPr>
          <w:sz w:val="28"/>
          <w:szCs w:val="28"/>
        </w:rPr>
        <w:t>я</w:t>
      </w:r>
      <w:proofErr w:type="gramEnd"/>
      <w:r w:rsidRPr="0000341A">
        <w:rPr>
          <w:sz w:val="28"/>
          <w:szCs w:val="28"/>
        </w:rPr>
        <w:t>: при поступлении в школу адаптация новым условиям проходит быстро и безболезненно;</w:t>
      </w:r>
    </w:p>
    <w:p w:rsidR="00DA458C" w:rsidRDefault="00DA458C" w:rsidP="00DA458C">
      <w:pPr>
        <w:pStyle w:val="a5"/>
        <w:numPr>
          <w:ilvl w:val="0"/>
          <w:numId w:val="10"/>
        </w:numPr>
        <w:spacing w:line="360" w:lineRule="auto"/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успешность школьного обучения;</w:t>
      </w:r>
    </w:p>
    <w:p w:rsidR="00DA458C" w:rsidRPr="00590AC6" w:rsidRDefault="00DA458C" w:rsidP="00DA458C">
      <w:pPr>
        <w:pStyle w:val="a5"/>
        <w:numPr>
          <w:ilvl w:val="0"/>
          <w:numId w:val="10"/>
        </w:numPr>
        <w:spacing w:line="360" w:lineRule="auto"/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0AC6">
        <w:rPr>
          <w:sz w:val="28"/>
          <w:szCs w:val="28"/>
        </w:rPr>
        <w:t>рофессиональный, творческий, личностный рост педагогов ДОУ</w:t>
      </w:r>
      <w:r>
        <w:rPr>
          <w:sz w:val="28"/>
          <w:szCs w:val="28"/>
        </w:rPr>
        <w:t>;</w:t>
      </w:r>
    </w:p>
    <w:p w:rsidR="00DA458C" w:rsidRPr="00590AC6" w:rsidRDefault="00DA458C" w:rsidP="00DA458C">
      <w:pPr>
        <w:pStyle w:val="a5"/>
        <w:numPr>
          <w:ilvl w:val="0"/>
          <w:numId w:val="10"/>
        </w:numPr>
        <w:spacing w:line="360" w:lineRule="auto"/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90AC6">
        <w:rPr>
          <w:sz w:val="28"/>
          <w:szCs w:val="28"/>
        </w:rPr>
        <w:t>ктивное внедрение педагогами в работе с детьми инновационных технологий обучения</w:t>
      </w:r>
      <w:r>
        <w:rPr>
          <w:sz w:val="28"/>
          <w:szCs w:val="28"/>
        </w:rPr>
        <w:t>;</w:t>
      </w:r>
    </w:p>
    <w:p w:rsidR="00DA458C" w:rsidRPr="00590AC6" w:rsidRDefault="00DA458C" w:rsidP="00DA458C">
      <w:pPr>
        <w:pStyle w:val="a5"/>
        <w:numPr>
          <w:ilvl w:val="0"/>
          <w:numId w:val="10"/>
        </w:numPr>
        <w:spacing w:line="360" w:lineRule="auto"/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590AC6">
        <w:rPr>
          <w:sz w:val="28"/>
          <w:szCs w:val="28"/>
        </w:rPr>
        <w:t>ормирование положительного общественного мнения о деятельности ДОУ.</w:t>
      </w:r>
    </w:p>
    <w:p w:rsidR="00DA458C" w:rsidRPr="007E2F16" w:rsidRDefault="00DA458C" w:rsidP="00DA458C">
      <w:pPr>
        <w:spacing w:line="360" w:lineRule="auto"/>
        <w:ind w:right="-711"/>
        <w:jc w:val="center"/>
        <w:rPr>
          <w:b/>
          <w:i/>
          <w:color w:val="000000" w:themeColor="text1"/>
          <w:sz w:val="28"/>
          <w:szCs w:val="28"/>
        </w:rPr>
      </w:pPr>
      <w:r w:rsidRPr="007E2F16">
        <w:rPr>
          <w:b/>
          <w:i/>
          <w:color w:val="000000" w:themeColor="text1"/>
          <w:sz w:val="28"/>
          <w:szCs w:val="28"/>
        </w:rPr>
        <w:t>Ожидаемые эффекты проекта:</w:t>
      </w:r>
    </w:p>
    <w:p w:rsidR="00DA458C" w:rsidRDefault="00DA458C" w:rsidP="00DA458C">
      <w:pPr>
        <w:spacing w:line="360" w:lineRule="auto"/>
        <w:ind w:right="-711"/>
        <w:jc w:val="both"/>
        <w:rPr>
          <w:sz w:val="28"/>
          <w:szCs w:val="28"/>
        </w:rPr>
      </w:pPr>
      <w:r w:rsidRPr="0092693E">
        <w:rPr>
          <w:sz w:val="28"/>
          <w:szCs w:val="28"/>
        </w:rPr>
        <w:t xml:space="preserve">Реализация на практике основных положений данного проекта будет способствовать повышению уровня образования педагогов и родителей, позволит обеспечить </w:t>
      </w:r>
      <w:proofErr w:type="gramStart"/>
      <w:r w:rsidRPr="0092693E">
        <w:rPr>
          <w:sz w:val="28"/>
          <w:szCs w:val="28"/>
        </w:rPr>
        <w:t>высокий  стандарт</w:t>
      </w:r>
      <w:proofErr w:type="gramEnd"/>
      <w:r w:rsidRPr="0092693E">
        <w:rPr>
          <w:sz w:val="28"/>
          <w:szCs w:val="28"/>
        </w:rPr>
        <w:t xml:space="preserve"> качества образования каждому ребёнку,  обеспечит</w:t>
      </w:r>
    </w:p>
    <w:p w:rsidR="00DA458C" w:rsidRPr="00F6572F" w:rsidRDefault="00DA458C" w:rsidP="00DA458C">
      <w:pPr>
        <w:spacing w:line="360" w:lineRule="auto"/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Pr="0092693E">
        <w:rPr>
          <w:sz w:val="28"/>
          <w:szCs w:val="28"/>
        </w:rPr>
        <w:t xml:space="preserve"> единой воспитательной системы и образовательной работы по развитию </w:t>
      </w:r>
      <w:r>
        <w:rPr>
          <w:sz w:val="28"/>
          <w:szCs w:val="28"/>
        </w:rPr>
        <w:t xml:space="preserve">ключевых компетенций </w:t>
      </w:r>
      <w:r w:rsidRPr="0092693E">
        <w:rPr>
          <w:sz w:val="28"/>
          <w:szCs w:val="28"/>
        </w:rPr>
        <w:t>детей дошкольного возраста.</w:t>
      </w:r>
    </w:p>
    <w:p w:rsidR="00DA458C" w:rsidRDefault="00DA458C" w:rsidP="00DA458C">
      <w:pPr>
        <w:spacing w:line="360" w:lineRule="auto"/>
        <w:ind w:right="-711"/>
        <w:jc w:val="center"/>
        <w:rPr>
          <w:b/>
          <w:i/>
          <w:color w:val="C00000"/>
          <w:sz w:val="28"/>
          <w:szCs w:val="28"/>
        </w:rPr>
      </w:pPr>
    </w:p>
    <w:p w:rsidR="00DA458C" w:rsidRPr="007E2F16" w:rsidRDefault="00DA458C" w:rsidP="00DA458C">
      <w:pPr>
        <w:spacing w:line="360" w:lineRule="auto"/>
        <w:ind w:right="-711"/>
        <w:jc w:val="center"/>
        <w:rPr>
          <w:b/>
          <w:i/>
          <w:color w:val="000000" w:themeColor="text1"/>
          <w:sz w:val="28"/>
          <w:szCs w:val="28"/>
        </w:rPr>
      </w:pPr>
      <w:r w:rsidRPr="007E2F16">
        <w:rPr>
          <w:b/>
          <w:i/>
          <w:color w:val="000000" w:themeColor="text1"/>
          <w:sz w:val="28"/>
          <w:szCs w:val="28"/>
        </w:rPr>
        <w:t>Основные риски проекта</w:t>
      </w:r>
    </w:p>
    <w:tbl>
      <w:tblPr>
        <w:tblStyle w:val="2"/>
        <w:tblpPr w:leftFromText="180" w:rightFromText="180" w:vertAnchor="text" w:horzAnchor="margin" w:tblpX="108" w:tblpY="32"/>
        <w:tblW w:w="10173" w:type="dxa"/>
        <w:tblLook w:val="04A0" w:firstRow="1" w:lastRow="0" w:firstColumn="1" w:lastColumn="0" w:noHBand="0" w:noVBand="1"/>
      </w:tblPr>
      <w:tblGrid>
        <w:gridCol w:w="644"/>
        <w:gridCol w:w="4284"/>
        <w:gridCol w:w="5245"/>
      </w:tblGrid>
      <w:tr w:rsidR="00DA458C" w:rsidRPr="0092693E" w:rsidTr="00692DC2">
        <w:tc>
          <w:tcPr>
            <w:tcW w:w="644" w:type="dxa"/>
            <w:vAlign w:val="center"/>
          </w:tcPr>
          <w:p w:rsidR="00DA458C" w:rsidRPr="0092693E" w:rsidRDefault="00DA458C" w:rsidP="00692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693E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84" w:type="dxa"/>
            <w:vAlign w:val="center"/>
          </w:tcPr>
          <w:p w:rsidR="00DA458C" w:rsidRPr="0092693E" w:rsidRDefault="00DA458C" w:rsidP="00692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693E">
              <w:rPr>
                <w:sz w:val="28"/>
                <w:szCs w:val="28"/>
              </w:rPr>
              <w:t>Наименование риска</w:t>
            </w:r>
          </w:p>
        </w:tc>
        <w:tc>
          <w:tcPr>
            <w:tcW w:w="5245" w:type="dxa"/>
            <w:vAlign w:val="center"/>
          </w:tcPr>
          <w:p w:rsidR="00DA458C" w:rsidRPr="0092693E" w:rsidRDefault="00DA458C" w:rsidP="00692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693E">
              <w:rPr>
                <w:sz w:val="28"/>
                <w:szCs w:val="28"/>
              </w:rPr>
              <w:t>Меры реагирования на риск</w:t>
            </w:r>
          </w:p>
        </w:tc>
      </w:tr>
      <w:tr w:rsidR="00DA458C" w:rsidRPr="0092693E" w:rsidTr="00692DC2">
        <w:tc>
          <w:tcPr>
            <w:tcW w:w="644" w:type="dxa"/>
          </w:tcPr>
          <w:p w:rsidR="00DA458C" w:rsidRPr="0092693E" w:rsidRDefault="00DA458C" w:rsidP="00692DC2">
            <w:pPr>
              <w:spacing w:line="360" w:lineRule="auto"/>
              <w:rPr>
                <w:sz w:val="28"/>
                <w:szCs w:val="28"/>
              </w:rPr>
            </w:pPr>
            <w:r w:rsidRPr="0092693E">
              <w:rPr>
                <w:sz w:val="28"/>
                <w:szCs w:val="28"/>
              </w:rPr>
              <w:t>1</w:t>
            </w:r>
          </w:p>
        </w:tc>
        <w:tc>
          <w:tcPr>
            <w:tcW w:w="4284" w:type="dxa"/>
          </w:tcPr>
          <w:p w:rsidR="00DA458C" w:rsidRPr="0092693E" w:rsidRDefault="00DA458C" w:rsidP="00692DC2">
            <w:pPr>
              <w:spacing w:line="360" w:lineRule="auto"/>
              <w:rPr>
                <w:sz w:val="28"/>
                <w:szCs w:val="28"/>
              </w:rPr>
            </w:pPr>
            <w:r w:rsidRPr="00590AC6">
              <w:rPr>
                <w:sz w:val="28"/>
                <w:szCs w:val="28"/>
              </w:rPr>
              <w:t>Недостаточный уровень личностной мотивации педагогов.</w:t>
            </w:r>
            <w:r w:rsidRPr="00590AC6">
              <w:rPr>
                <w:sz w:val="28"/>
                <w:szCs w:val="28"/>
              </w:rPr>
              <w:tab/>
            </w:r>
          </w:p>
        </w:tc>
        <w:tc>
          <w:tcPr>
            <w:tcW w:w="5245" w:type="dxa"/>
          </w:tcPr>
          <w:p w:rsidR="00DA458C" w:rsidRPr="0092693E" w:rsidRDefault="00DA458C" w:rsidP="00692DC2">
            <w:pPr>
              <w:spacing w:line="360" w:lineRule="auto"/>
              <w:rPr>
                <w:sz w:val="28"/>
                <w:szCs w:val="28"/>
              </w:rPr>
            </w:pPr>
            <w:r w:rsidRPr="0092693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92693E">
              <w:rPr>
                <w:sz w:val="28"/>
                <w:szCs w:val="28"/>
              </w:rPr>
              <w:t>бучение, повышение квалификации педагогов;</w:t>
            </w:r>
          </w:p>
          <w:p w:rsidR="00DA458C" w:rsidRPr="0092693E" w:rsidRDefault="00DA458C" w:rsidP="00692DC2">
            <w:pPr>
              <w:spacing w:line="360" w:lineRule="auto"/>
              <w:rPr>
                <w:sz w:val="28"/>
                <w:szCs w:val="28"/>
              </w:rPr>
            </w:pPr>
            <w:r w:rsidRPr="0092693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</w:t>
            </w:r>
            <w:r w:rsidRPr="0092693E">
              <w:rPr>
                <w:sz w:val="28"/>
                <w:szCs w:val="28"/>
              </w:rPr>
              <w:t>зучение опыта других ДОУ;</w:t>
            </w:r>
          </w:p>
          <w:p w:rsidR="00DA458C" w:rsidRDefault="00DA458C" w:rsidP="00692DC2">
            <w:pPr>
              <w:spacing w:line="360" w:lineRule="auto"/>
              <w:rPr>
                <w:sz w:val="28"/>
                <w:szCs w:val="28"/>
              </w:rPr>
            </w:pPr>
            <w:r w:rsidRPr="009269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самообразование;</w:t>
            </w:r>
          </w:p>
          <w:p w:rsidR="00DA458C" w:rsidRPr="0092693E" w:rsidRDefault="00DA458C" w:rsidP="00692D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577A">
              <w:rPr>
                <w:sz w:val="28"/>
                <w:szCs w:val="28"/>
              </w:rPr>
              <w:t>материальное поощрение творчески работающих педагогов.</w:t>
            </w:r>
          </w:p>
        </w:tc>
      </w:tr>
      <w:tr w:rsidR="00DA458C" w:rsidRPr="0092693E" w:rsidTr="00692DC2">
        <w:tc>
          <w:tcPr>
            <w:tcW w:w="644" w:type="dxa"/>
          </w:tcPr>
          <w:p w:rsidR="00DA458C" w:rsidRPr="0092693E" w:rsidRDefault="00DA458C" w:rsidP="00692D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4" w:type="dxa"/>
          </w:tcPr>
          <w:p w:rsidR="00DA458C" w:rsidRPr="0092693E" w:rsidRDefault="00DA458C" w:rsidP="00692DC2">
            <w:pPr>
              <w:spacing w:line="360" w:lineRule="auto"/>
              <w:rPr>
                <w:sz w:val="28"/>
                <w:szCs w:val="28"/>
              </w:rPr>
            </w:pPr>
            <w:r w:rsidRPr="0092693E">
              <w:rPr>
                <w:sz w:val="28"/>
                <w:szCs w:val="28"/>
              </w:rPr>
              <w:t>Пассивность и отсутствие поддержки со стороны родителей</w:t>
            </w:r>
          </w:p>
        </w:tc>
        <w:tc>
          <w:tcPr>
            <w:tcW w:w="5245" w:type="dxa"/>
          </w:tcPr>
          <w:p w:rsidR="00DA458C" w:rsidRPr="0092693E" w:rsidRDefault="00DA458C" w:rsidP="00692DC2">
            <w:pPr>
              <w:spacing w:line="360" w:lineRule="auto"/>
              <w:rPr>
                <w:sz w:val="28"/>
                <w:szCs w:val="28"/>
              </w:rPr>
            </w:pPr>
            <w:r w:rsidRPr="0092693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</w:t>
            </w:r>
            <w:r w:rsidRPr="0092693E">
              <w:rPr>
                <w:sz w:val="28"/>
                <w:szCs w:val="28"/>
              </w:rPr>
              <w:t>нформационно-просветительская работа;</w:t>
            </w:r>
          </w:p>
          <w:p w:rsidR="00DA458C" w:rsidRPr="0092693E" w:rsidRDefault="00DA458C" w:rsidP="00692DC2">
            <w:pPr>
              <w:spacing w:line="360" w:lineRule="auto"/>
              <w:rPr>
                <w:sz w:val="28"/>
                <w:szCs w:val="28"/>
              </w:rPr>
            </w:pPr>
            <w:r w:rsidRPr="0092693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вовлечение </w:t>
            </w:r>
            <w:r w:rsidRPr="0092693E">
              <w:rPr>
                <w:sz w:val="28"/>
                <w:szCs w:val="28"/>
              </w:rPr>
              <w:t xml:space="preserve">родителей в </w:t>
            </w:r>
            <w:r>
              <w:rPr>
                <w:sz w:val="28"/>
                <w:szCs w:val="28"/>
              </w:rPr>
              <w:t xml:space="preserve">образовательный процесс; </w:t>
            </w:r>
          </w:p>
        </w:tc>
      </w:tr>
      <w:tr w:rsidR="00DA458C" w:rsidRPr="0092693E" w:rsidTr="00692DC2">
        <w:tc>
          <w:tcPr>
            <w:tcW w:w="644" w:type="dxa"/>
          </w:tcPr>
          <w:p w:rsidR="00DA458C" w:rsidRDefault="00DA458C" w:rsidP="00692D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84" w:type="dxa"/>
          </w:tcPr>
          <w:p w:rsidR="00DA458C" w:rsidRPr="00F35DC5" w:rsidRDefault="00DA458C" w:rsidP="00692DC2">
            <w:pPr>
              <w:spacing w:line="360" w:lineRule="auto"/>
              <w:rPr>
                <w:sz w:val="28"/>
                <w:szCs w:val="28"/>
              </w:rPr>
            </w:pPr>
            <w:r w:rsidRPr="00F35DC5">
              <w:rPr>
                <w:sz w:val="28"/>
                <w:szCs w:val="28"/>
              </w:rPr>
              <w:t>Разные психологические особенности детей дошкольного возраста.</w:t>
            </w:r>
          </w:p>
        </w:tc>
        <w:tc>
          <w:tcPr>
            <w:tcW w:w="5245" w:type="dxa"/>
          </w:tcPr>
          <w:p w:rsidR="00DA458C" w:rsidRPr="00F35DC5" w:rsidRDefault="00DA458C" w:rsidP="00692D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DC5">
              <w:rPr>
                <w:sz w:val="28"/>
                <w:szCs w:val="28"/>
              </w:rPr>
              <w:t>Осуществление индивидуального подхода с учётом возрастных и психологических особенностей детей дошкольного возраста</w:t>
            </w:r>
          </w:p>
        </w:tc>
      </w:tr>
    </w:tbl>
    <w:p w:rsidR="00DA458C" w:rsidRPr="007E2F16" w:rsidRDefault="00DA458C" w:rsidP="00DA458C">
      <w:pPr>
        <w:spacing w:line="360" w:lineRule="auto"/>
        <w:ind w:right="-711"/>
        <w:jc w:val="both"/>
        <w:rPr>
          <w:b/>
          <w:color w:val="000000" w:themeColor="text1"/>
          <w:sz w:val="28"/>
          <w:szCs w:val="28"/>
        </w:rPr>
      </w:pPr>
    </w:p>
    <w:p w:rsidR="00DA458C" w:rsidRPr="007E2F16" w:rsidRDefault="00DA458C" w:rsidP="00DA458C">
      <w:pPr>
        <w:spacing w:line="360" w:lineRule="auto"/>
        <w:ind w:right="-711"/>
        <w:jc w:val="center"/>
        <w:rPr>
          <w:b/>
          <w:i/>
          <w:color w:val="000000" w:themeColor="text1"/>
          <w:sz w:val="28"/>
          <w:szCs w:val="28"/>
        </w:rPr>
      </w:pPr>
      <w:r w:rsidRPr="007E2F16">
        <w:rPr>
          <w:b/>
          <w:i/>
          <w:color w:val="000000" w:themeColor="text1"/>
          <w:sz w:val="28"/>
          <w:szCs w:val="28"/>
        </w:rPr>
        <w:t>Календарный план реализации проекта</w:t>
      </w:r>
    </w:p>
    <w:tbl>
      <w:tblPr>
        <w:tblStyle w:val="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476"/>
        <w:gridCol w:w="2067"/>
      </w:tblGrid>
      <w:tr w:rsidR="00DA458C" w:rsidRPr="0092693E" w:rsidTr="00692DC2">
        <w:tc>
          <w:tcPr>
            <w:tcW w:w="851" w:type="dxa"/>
            <w:vAlign w:val="center"/>
          </w:tcPr>
          <w:p w:rsidR="00DA458C" w:rsidRPr="0092693E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2693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12" w:type="dxa"/>
            <w:vAlign w:val="center"/>
          </w:tcPr>
          <w:p w:rsidR="00DA458C" w:rsidRPr="0092693E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2693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1476" w:type="dxa"/>
            <w:vAlign w:val="center"/>
          </w:tcPr>
          <w:p w:rsidR="00DA458C" w:rsidRPr="0092693E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2693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067" w:type="dxa"/>
            <w:vAlign w:val="center"/>
          </w:tcPr>
          <w:p w:rsidR="00DA458C" w:rsidRPr="0092693E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2693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DA458C" w:rsidRPr="0092693E" w:rsidTr="00692DC2">
        <w:tc>
          <w:tcPr>
            <w:tcW w:w="851" w:type="dxa"/>
            <w:vAlign w:val="center"/>
          </w:tcPr>
          <w:p w:rsidR="00DA458C" w:rsidRPr="0092693E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2693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2693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Подготовительный этап  </w:t>
            </w:r>
          </w:p>
        </w:tc>
        <w:tc>
          <w:tcPr>
            <w:tcW w:w="1476" w:type="dxa"/>
            <w:vAlign w:val="center"/>
          </w:tcPr>
          <w:p w:rsidR="00DA458C" w:rsidRPr="0092693E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67" w:type="dxa"/>
            <w:vAlign w:val="center"/>
          </w:tcPr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458C" w:rsidRPr="0092693E" w:rsidTr="00692DC2">
        <w:tc>
          <w:tcPr>
            <w:tcW w:w="851" w:type="dxa"/>
          </w:tcPr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2693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812" w:type="dxa"/>
            <w:vAlign w:val="center"/>
          </w:tcPr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2693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Изучение нормативной,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методической литературы </w:t>
            </w:r>
          </w:p>
        </w:tc>
        <w:tc>
          <w:tcPr>
            <w:tcW w:w="1476" w:type="dxa"/>
          </w:tcPr>
          <w:p w:rsidR="00DA458C" w:rsidRPr="00DA458C" w:rsidRDefault="00DA458C" w:rsidP="00DA458C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67" w:type="dxa"/>
          </w:tcPr>
          <w:p w:rsidR="00DA458C" w:rsidRPr="0092693E" w:rsidRDefault="00DA458C" w:rsidP="00DA458C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DA458C" w:rsidRPr="0092693E" w:rsidTr="00692DC2">
        <w:tc>
          <w:tcPr>
            <w:tcW w:w="851" w:type="dxa"/>
          </w:tcPr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2693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1.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</w:tcPr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2693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Подготовка перечня необходимых оборудования, пособий и материалов для осуществления проекта и их приобретение.</w:t>
            </w:r>
          </w:p>
        </w:tc>
        <w:tc>
          <w:tcPr>
            <w:tcW w:w="1476" w:type="dxa"/>
          </w:tcPr>
          <w:p w:rsidR="00DA458C" w:rsidRPr="00541AF7" w:rsidRDefault="00DA458C" w:rsidP="00DA458C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67" w:type="dxa"/>
          </w:tcPr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  <w:r w:rsidRPr="0092693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  <w:r w:rsidRPr="0092693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заведующий, родители</w:t>
            </w:r>
          </w:p>
        </w:tc>
      </w:tr>
      <w:tr w:rsidR="00DA458C" w:rsidRPr="0092693E" w:rsidTr="00692DC2">
        <w:tc>
          <w:tcPr>
            <w:tcW w:w="851" w:type="dxa"/>
            <w:vAlign w:val="center"/>
          </w:tcPr>
          <w:p w:rsidR="00DA458C" w:rsidRPr="0092693E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2693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2693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Практический этап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(реализация проекта)</w:t>
            </w:r>
          </w:p>
        </w:tc>
        <w:tc>
          <w:tcPr>
            <w:tcW w:w="1476" w:type="dxa"/>
            <w:vAlign w:val="center"/>
          </w:tcPr>
          <w:p w:rsidR="00DA458C" w:rsidRPr="00562024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2067" w:type="dxa"/>
            <w:vAlign w:val="center"/>
          </w:tcPr>
          <w:p w:rsidR="00DA458C" w:rsidRPr="0092693E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458C" w:rsidRPr="0092693E" w:rsidTr="00692DC2">
        <w:tc>
          <w:tcPr>
            <w:tcW w:w="851" w:type="dxa"/>
          </w:tcPr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2693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2.1</w:t>
            </w:r>
          </w:p>
        </w:tc>
        <w:tc>
          <w:tcPr>
            <w:tcW w:w="5812" w:type="dxa"/>
          </w:tcPr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E429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Обновление и обогащение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предметно-развивающей среды ДОО, создание </w:t>
            </w:r>
            <w:r w:rsidRPr="00C1262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специально организованных эмоциональных зон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Pr="00C1262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Уголок приветствия</w:t>
            </w:r>
          </w:p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Pr="00C1262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Копилк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 добрых дел</w:t>
            </w:r>
          </w:p>
          <w:p w:rsidR="00DA458C" w:rsidRPr="00D60FA9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Pr="00135CA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Рамка настроения</w:t>
            </w:r>
          </w:p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Pr="00C1262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Коробочка гнева и раздражения</w:t>
            </w:r>
          </w:p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Pr="00C1262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Мешочек для крика</w:t>
            </w:r>
          </w:p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Pr="00C1262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Ковёр дружбы</w:t>
            </w:r>
          </w:p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Мирилка</w:t>
            </w:r>
            <w:proofErr w:type="spellEnd"/>
          </w:p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C1262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Домотека</w:t>
            </w:r>
            <w:proofErr w:type="spellEnd"/>
          </w:p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Pr="00C1262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Театрализованный уголок</w:t>
            </w:r>
          </w:p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Волшебная корона именинника </w:t>
            </w:r>
          </w:p>
        </w:tc>
        <w:tc>
          <w:tcPr>
            <w:tcW w:w="1476" w:type="dxa"/>
          </w:tcPr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2693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067" w:type="dxa"/>
          </w:tcPr>
          <w:p w:rsidR="00DA458C" w:rsidRPr="0092693E" w:rsidRDefault="00DA458C" w:rsidP="00DA458C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  <w:r w:rsidRPr="0092693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A458C" w:rsidRPr="0092693E" w:rsidTr="00692DC2">
        <w:tc>
          <w:tcPr>
            <w:tcW w:w="851" w:type="dxa"/>
          </w:tcPr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2.1.1 </w:t>
            </w:r>
          </w:p>
        </w:tc>
        <w:tc>
          <w:tcPr>
            <w:tcW w:w="5812" w:type="dxa"/>
          </w:tcPr>
          <w:p w:rsidR="00DA458C" w:rsidRPr="00EE4290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Оформление интерьера  группового помещения, холла, спальни </w:t>
            </w:r>
          </w:p>
        </w:tc>
        <w:tc>
          <w:tcPr>
            <w:tcW w:w="1476" w:type="dxa"/>
          </w:tcPr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67" w:type="dxa"/>
          </w:tcPr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458C" w:rsidRPr="0092693E" w:rsidTr="00692DC2">
        <w:tc>
          <w:tcPr>
            <w:tcW w:w="851" w:type="dxa"/>
          </w:tcPr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2693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2.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812" w:type="dxa"/>
            <w:vAlign w:val="center"/>
          </w:tcPr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Подборка фонотеки классических  произведений российских и зарубежных композиторов для фонового оформления  среды в группе  </w:t>
            </w:r>
          </w:p>
        </w:tc>
        <w:tc>
          <w:tcPr>
            <w:tcW w:w="1476" w:type="dxa"/>
          </w:tcPr>
          <w:p w:rsidR="00DA458C" w:rsidRPr="0092693E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67" w:type="dxa"/>
          </w:tcPr>
          <w:p w:rsidR="00DA458C" w:rsidRPr="0092693E" w:rsidRDefault="00DA458C" w:rsidP="00DA458C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DA458C" w:rsidRPr="0092693E" w:rsidTr="00692DC2">
        <w:tc>
          <w:tcPr>
            <w:tcW w:w="851" w:type="dxa"/>
          </w:tcPr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2693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2.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5812" w:type="dxa"/>
          </w:tcPr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Продумывание  ритуала приветствия и прощания педагога с детьми </w:t>
            </w:r>
          </w:p>
        </w:tc>
        <w:tc>
          <w:tcPr>
            <w:tcW w:w="1476" w:type="dxa"/>
          </w:tcPr>
          <w:p w:rsidR="00DA458C" w:rsidRPr="00541AF7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67" w:type="dxa"/>
          </w:tcPr>
          <w:p w:rsidR="00DA458C" w:rsidRPr="0092693E" w:rsidRDefault="00DA458C" w:rsidP="00DA458C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DA458C" w:rsidRPr="0092693E" w:rsidTr="00692DC2">
        <w:tc>
          <w:tcPr>
            <w:tcW w:w="851" w:type="dxa"/>
          </w:tcPr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2.1.4 </w:t>
            </w:r>
          </w:p>
        </w:tc>
        <w:tc>
          <w:tcPr>
            <w:tcW w:w="5812" w:type="dxa"/>
          </w:tcPr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Оформление «Говорящих стен» для родителей и детей: </w:t>
            </w:r>
          </w:p>
        </w:tc>
        <w:tc>
          <w:tcPr>
            <w:tcW w:w="1476" w:type="dxa"/>
          </w:tcPr>
          <w:p w:rsidR="00DA458C" w:rsidRPr="00541AF7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67" w:type="dxa"/>
            <w:vAlign w:val="center"/>
          </w:tcPr>
          <w:p w:rsidR="00DA458C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DA458C" w:rsidRPr="0092693E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458C" w:rsidRPr="0092693E" w:rsidTr="00692DC2">
        <w:tc>
          <w:tcPr>
            <w:tcW w:w="851" w:type="dxa"/>
          </w:tcPr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2.1.5</w:t>
            </w:r>
          </w:p>
        </w:tc>
        <w:tc>
          <w:tcPr>
            <w:tcW w:w="5812" w:type="dxa"/>
          </w:tcPr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Оформление родителями персональных выставок детей  </w:t>
            </w:r>
          </w:p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vAlign w:val="center"/>
          </w:tcPr>
          <w:p w:rsidR="00DA458C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DA458C" w:rsidRPr="00562024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2067" w:type="dxa"/>
            <w:vAlign w:val="center"/>
          </w:tcPr>
          <w:p w:rsidR="00DA458C" w:rsidRPr="0092693E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458C" w:rsidRPr="0092693E" w:rsidTr="00692DC2">
        <w:tc>
          <w:tcPr>
            <w:tcW w:w="851" w:type="dxa"/>
          </w:tcPr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2.1.6 </w:t>
            </w:r>
          </w:p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DA458C" w:rsidRPr="00D11896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Организация </w:t>
            </w:r>
            <w:r w:rsidRPr="00D1189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эмоционально-активизирующ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ей </w:t>
            </w:r>
            <w:r w:rsidRPr="00D1189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совместная деятельност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и </w:t>
            </w:r>
            <w:r w:rsidRPr="00D1189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воспитателя с детьми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DA458C" w:rsidRPr="00D11896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Игры на накопление эмоций;</w:t>
            </w:r>
          </w:p>
          <w:p w:rsidR="00DA458C" w:rsidRPr="00D11896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1189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Игры на эмоциональное общение ребен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 со сверстниками и взрослыми.</w:t>
            </w:r>
          </w:p>
          <w:p w:rsidR="00DA458C" w:rsidRPr="00D11896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1189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Игры на преодоление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негативных эмоций.</w:t>
            </w:r>
          </w:p>
          <w:p w:rsidR="00DA458C" w:rsidRPr="00D11896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1189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Игры на снятие эмоцион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ального напряжения, релаксацию.</w:t>
            </w:r>
          </w:p>
          <w:p w:rsidR="00DA458C" w:rsidRPr="00D11896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1189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Иг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ры на развитие </w:t>
            </w:r>
            <w:proofErr w:type="spellStart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эмпатии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у детей.</w:t>
            </w:r>
          </w:p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1189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Эмоциональные паузы.</w:t>
            </w:r>
          </w:p>
        </w:tc>
        <w:tc>
          <w:tcPr>
            <w:tcW w:w="1476" w:type="dxa"/>
          </w:tcPr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DA458C" w:rsidRPr="00562024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2067" w:type="dxa"/>
          </w:tcPr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</w:rPr>
              <w:t>Воспитатель</w:t>
            </w:r>
            <w:proofErr w:type="spellEnd"/>
          </w:p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458C" w:rsidRPr="0092693E" w:rsidTr="00692DC2">
        <w:tc>
          <w:tcPr>
            <w:tcW w:w="851" w:type="dxa"/>
          </w:tcPr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2.1.7 </w:t>
            </w:r>
          </w:p>
        </w:tc>
        <w:tc>
          <w:tcPr>
            <w:tcW w:w="5812" w:type="dxa"/>
          </w:tcPr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Организация работы с родителями:</w:t>
            </w:r>
          </w:p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Творческая гостиная «Голубь мира»</w:t>
            </w:r>
          </w:p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День родительского самоуправления </w:t>
            </w:r>
          </w:p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Совместное театрализованные </w:t>
            </w:r>
            <w:proofErr w:type="gramStart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представление  «</w:t>
            </w:r>
            <w:proofErr w:type="gramEnd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Создание совместных коллажей ….</w:t>
            </w:r>
          </w:p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Оформление </w:t>
            </w:r>
            <w:proofErr w:type="gramStart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фотовыставок  «</w:t>
            </w:r>
            <w:proofErr w:type="gramEnd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Мои питомцы»,…..</w:t>
            </w:r>
          </w:p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Участие во всеросси</w:t>
            </w:r>
            <w:r w:rsidR="00477E9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йском дне бега «Кросс наций 2022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DA458C" w:rsidRPr="0092693E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</w:tcPr>
          <w:p w:rsidR="00DA458C" w:rsidRPr="00541AF7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67" w:type="dxa"/>
          </w:tcPr>
          <w:p w:rsidR="00DA458C" w:rsidRPr="0092693E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DA458C" w:rsidRPr="0092693E" w:rsidTr="00692DC2">
        <w:tc>
          <w:tcPr>
            <w:tcW w:w="851" w:type="dxa"/>
          </w:tcPr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</w:tcPr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Заключительный этап </w:t>
            </w:r>
          </w:p>
        </w:tc>
        <w:tc>
          <w:tcPr>
            <w:tcW w:w="1476" w:type="dxa"/>
          </w:tcPr>
          <w:p w:rsidR="00DA458C" w:rsidRPr="0092693E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67" w:type="dxa"/>
          </w:tcPr>
          <w:p w:rsidR="00DA458C" w:rsidRPr="0092693E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458C" w:rsidRPr="0092693E" w:rsidTr="00692DC2">
        <w:tc>
          <w:tcPr>
            <w:tcW w:w="851" w:type="dxa"/>
          </w:tcPr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812" w:type="dxa"/>
          </w:tcPr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1189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Анализ результатов реализации проекта, корректировка содержания, подведение итогов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(з</w:t>
            </w:r>
            <w:r w:rsidRPr="00C1262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аседание ТГ по реализации проекта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76" w:type="dxa"/>
          </w:tcPr>
          <w:p w:rsidR="00DA458C" w:rsidRPr="0092693E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67" w:type="dxa"/>
          </w:tcPr>
          <w:p w:rsidR="00DA458C" w:rsidRPr="0092693E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458C" w:rsidRPr="0092693E" w:rsidTr="00692DC2">
        <w:tc>
          <w:tcPr>
            <w:tcW w:w="851" w:type="dxa"/>
          </w:tcPr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812" w:type="dxa"/>
          </w:tcPr>
          <w:p w:rsidR="00DA458C" w:rsidRPr="00D11896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1262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Обобщение опыта работы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(с</w:t>
            </w:r>
            <w:r w:rsidRPr="00C1262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озда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ние </w:t>
            </w:r>
            <w:r w:rsidRPr="00C1262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методическ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ой </w:t>
            </w:r>
            <w:r w:rsidRPr="00C1262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копилк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и </w:t>
            </w:r>
            <w:r w:rsidRPr="00C1262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конспектов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игр</w:t>
            </w:r>
            <w:r w:rsidRPr="00C1262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, презентаций и </w:t>
            </w:r>
            <w:proofErr w:type="spellStart"/>
            <w:r w:rsidRPr="00C1262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мультимидийных</w:t>
            </w:r>
            <w:proofErr w:type="spellEnd"/>
            <w:r w:rsidRPr="00C1262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материалов для работы с детьми</w:t>
            </w:r>
          </w:p>
        </w:tc>
        <w:tc>
          <w:tcPr>
            <w:tcW w:w="1476" w:type="dxa"/>
          </w:tcPr>
          <w:p w:rsidR="00DA458C" w:rsidRPr="0092693E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67" w:type="dxa"/>
          </w:tcPr>
          <w:p w:rsidR="00DA458C" w:rsidRPr="0092693E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458C" w:rsidRPr="0092693E" w:rsidTr="00692DC2">
        <w:tc>
          <w:tcPr>
            <w:tcW w:w="851" w:type="dxa"/>
          </w:tcPr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3.3 </w:t>
            </w:r>
          </w:p>
        </w:tc>
        <w:tc>
          <w:tcPr>
            <w:tcW w:w="5812" w:type="dxa"/>
          </w:tcPr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1262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Трансляция педагогического опыта на районных мероприятиях</w:t>
            </w:r>
            <w:r w:rsidRPr="00C1262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:rsidR="00DA458C" w:rsidRPr="00C1262A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1262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Выступления на семинарах, МО.</w:t>
            </w:r>
          </w:p>
          <w:p w:rsidR="00DA458C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1262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Размещение проекта на сайте ДОУ.</w:t>
            </w:r>
          </w:p>
          <w:p w:rsidR="00DA458C" w:rsidRPr="00C1262A" w:rsidRDefault="00DA458C" w:rsidP="00692DC2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</w:tcPr>
          <w:p w:rsidR="00DA458C" w:rsidRPr="0092693E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67" w:type="dxa"/>
          </w:tcPr>
          <w:p w:rsidR="00DA458C" w:rsidRPr="0092693E" w:rsidRDefault="00DA458C" w:rsidP="00692DC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DA458C" w:rsidRPr="0092693E" w:rsidRDefault="00DA458C" w:rsidP="00DA458C">
      <w:pPr>
        <w:spacing w:line="360" w:lineRule="auto"/>
        <w:ind w:right="-711"/>
        <w:rPr>
          <w:b/>
          <w:sz w:val="28"/>
          <w:szCs w:val="28"/>
        </w:rPr>
      </w:pPr>
    </w:p>
    <w:p w:rsidR="00DA458C" w:rsidRPr="00DA458C" w:rsidRDefault="00DA458C" w:rsidP="00DA458C">
      <w:pPr>
        <w:spacing w:line="360" w:lineRule="auto"/>
        <w:ind w:right="-711"/>
        <w:rPr>
          <w:b/>
          <w:i/>
          <w:color w:val="000000" w:themeColor="text1"/>
          <w:sz w:val="28"/>
          <w:szCs w:val="28"/>
        </w:rPr>
      </w:pPr>
      <w:r w:rsidRPr="00DA458C">
        <w:rPr>
          <w:b/>
          <w:i/>
          <w:color w:val="000000" w:themeColor="text1"/>
          <w:sz w:val="28"/>
          <w:szCs w:val="28"/>
        </w:rPr>
        <w:t>Выводы:</w:t>
      </w:r>
    </w:p>
    <w:p w:rsidR="00DA458C" w:rsidRDefault="00DA458C" w:rsidP="00DA458C">
      <w:pPr>
        <w:spacing w:line="360" w:lineRule="auto"/>
        <w:ind w:right="-711"/>
        <w:rPr>
          <w:b/>
          <w:sz w:val="28"/>
          <w:szCs w:val="28"/>
        </w:rPr>
      </w:pPr>
      <w:r w:rsidRPr="0092693E">
        <w:rPr>
          <w:b/>
          <w:sz w:val="28"/>
          <w:szCs w:val="28"/>
        </w:rPr>
        <w:t xml:space="preserve">Эффективность работы </w:t>
      </w:r>
    </w:p>
    <w:p w:rsidR="00DA458C" w:rsidRPr="00135CA0" w:rsidRDefault="00DA458C" w:rsidP="00DA458C">
      <w:pPr>
        <w:spacing w:line="360" w:lineRule="auto"/>
        <w:ind w:right="-711"/>
        <w:rPr>
          <w:b/>
          <w:sz w:val="28"/>
          <w:szCs w:val="28"/>
        </w:rPr>
      </w:pPr>
      <w:r w:rsidRPr="00135CA0">
        <w:rPr>
          <w:color w:val="000000"/>
          <w:sz w:val="28"/>
          <w:szCs w:val="28"/>
          <w:shd w:val="clear" w:color="auto" w:fill="FFFFFF"/>
        </w:rPr>
        <w:t>Результаты проекта могут быть использованы педагогами в других дошкольных образовательных учреждениях в силу свей доступности. Основной ресурс проекта – это наличие специалистов, их профессионализм и компетентность.</w:t>
      </w:r>
    </w:p>
    <w:p w:rsidR="00DA458C" w:rsidRPr="0092693E" w:rsidRDefault="00DA458C" w:rsidP="00DA458C">
      <w:pPr>
        <w:spacing w:line="360" w:lineRule="auto"/>
        <w:ind w:right="-7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(взять из ожидаемых результатов расширить и написать по подробнее про работу с родителями про успешную адаптацию к школе и </w:t>
      </w:r>
      <w:proofErr w:type="spellStart"/>
      <w:r>
        <w:rPr>
          <w:b/>
          <w:sz w:val="28"/>
          <w:szCs w:val="28"/>
        </w:rPr>
        <w:t>т.д</w:t>
      </w:r>
      <w:proofErr w:type="spellEnd"/>
      <w:r w:rsidRPr="00DA28A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DA458C" w:rsidRPr="00DA458C" w:rsidRDefault="00DA458C" w:rsidP="00DA458C">
      <w:pPr>
        <w:spacing w:line="360" w:lineRule="auto"/>
        <w:ind w:right="-711"/>
        <w:jc w:val="both"/>
        <w:rPr>
          <w:b/>
          <w:i/>
          <w:color w:val="000000" w:themeColor="text1"/>
          <w:sz w:val="28"/>
          <w:szCs w:val="28"/>
        </w:rPr>
      </w:pPr>
      <w:r w:rsidRPr="00DA458C">
        <w:rPr>
          <w:b/>
          <w:i/>
          <w:color w:val="000000" w:themeColor="text1"/>
          <w:sz w:val="28"/>
          <w:szCs w:val="28"/>
        </w:rPr>
        <w:t>Перспективы:</w:t>
      </w:r>
    </w:p>
    <w:p w:rsidR="00DA458C" w:rsidRPr="0092693E" w:rsidRDefault="00DA458C" w:rsidP="00DA458C">
      <w:pPr>
        <w:spacing w:line="360" w:lineRule="auto"/>
        <w:ind w:right="-711"/>
        <w:jc w:val="both"/>
        <w:rPr>
          <w:sz w:val="28"/>
          <w:szCs w:val="28"/>
        </w:rPr>
      </w:pPr>
      <w:r w:rsidRPr="0092693E">
        <w:rPr>
          <w:sz w:val="28"/>
          <w:szCs w:val="28"/>
        </w:rPr>
        <w:t>Продолжить работу по данной теме;</w:t>
      </w:r>
    </w:p>
    <w:p w:rsidR="00DA458C" w:rsidRDefault="00DA458C" w:rsidP="00DA458C">
      <w:pPr>
        <w:spacing w:line="360" w:lineRule="auto"/>
        <w:ind w:right="-711"/>
        <w:jc w:val="both"/>
        <w:rPr>
          <w:sz w:val="28"/>
          <w:szCs w:val="28"/>
        </w:rPr>
      </w:pPr>
      <w:r w:rsidRPr="0092693E">
        <w:rPr>
          <w:sz w:val="28"/>
          <w:szCs w:val="28"/>
        </w:rPr>
        <w:t xml:space="preserve">Изучать теоретический и практический материал по проблеме </w:t>
      </w:r>
      <w:r>
        <w:rPr>
          <w:sz w:val="28"/>
          <w:szCs w:val="28"/>
        </w:rPr>
        <w:t>….</w:t>
      </w:r>
    </w:p>
    <w:p w:rsidR="00DA458C" w:rsidRPr="0092693E" w:rsidRDefault="00DA458C" w:rsidP="00DA458C">
      <w:pPr>
        <w:spacing w:line="360" w:lineRule="auto"/>
        <w:ind w:right="-711"/>
        <w:jc w:val="both"/>
        <w:rPr>
          <w:sz w:val="28"/>
          <w:szCs w:val="28"/>
        </w:rPr>
      </w:pPr>
      <w:r w:rsidRPr="0092693E">
        <w:rPr>
          <w:sz w:val="28"/>
          <w:szCs w:val="28"/>
        </w:rPr>
        <w:t xml:space="preserve">Осуществлять взаимодействие с семьей посредством </w:t>
      </w:r>
      <w:r>
        <w:rPr>
          <w:sz w:val="28"/>
          <w:szCs w:val="28"/>
        </w:rPr>
        <w:t>нетрадиционных форм</w:t>
      </w:r>
      <w:r w:rsidRPr="0092693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онлайн - </w:t>
      </w:r>
      <w:r w:rsidRPr="0092693E">
        <w:rPr>
          <w:sz w:val="28"/>
          <w:szCs w:val="28"/>
        </w:rPr>
        <w:t>консультирование, мастер-</w:t>
      </w:r>
      <w:proofErr w:type="gramStart"/>
      <w:r w:rsidRPr="0092693E">
        <w:rPr>
          <w:sz w:val="28"/>
          <w:szCs w:val="28"/>
        </w:rPr>
        <w:t>класс,  взаимодействие</w:t>
      </w:r>
      <w:proofErr w:type="gramEnd"/>
      <w:r w:rsidRPr="0092693E">
        <w:rPr>
          <w:sz w:val="28"/>
          <w:szCs w:val="28"/>
        </w:rPr>
        <w:t xml:space="preserve"> на открытом форуме и т.д.</w:t>
      </w:r>
    </w:p>
    <w:p w:rsidR="00DA458C" w:rsidRPr="00DA458C" w:rsidRDefault="00DA458C" w:rsidP="00DA458C">
      <w:pPr>
        <w:spacing w:line="360" w:lineRule="auto"/>
        <w:ind w:right="-711"/>
        <w:jc w:val="both"/>
        <w:rPr>
          <w:b/>
          <w:i/>
          <w:color w:val="000000" w:themeColor="text1"/>
          <w:sz w:val="28"/>
          <w:szCs w:val="28"/>
        </w:rPr>
      </w:pPr>
      <w:r w:rsidRPr="00DA458C">
        <w:rPr>
          <w:b/>
          <w:i/>
          <w:color w:val="000000" w:themeColor="text1"/>
          <w:sz w:val="28"/>
          <w:szCs w:val="28"/>
        </w:rPr>
        <w:t>Приложения</w:t>
      </w:r>
    </w:p>
    <w:p w:rsidR="00DA458C" w:rsidRPr="00DA458C" w:rsidRDefault="00DA458C" w:rsidP="00DA458C">
      <w:pPr>
        <w:spacing w:line="360" w:lineRule="auto"/>
        <w:ind w:right="-711"/>
        <w:jc w:val="both"/>
        <w:rPr>
          <w:color w:val="000000" w:themeColor="text1"/>
          <w:sz w:val="28"/>
          <w:szCs w:val="28"/>
        </w:rPr>
      </w:pPr>
      <w:r w:rsidRPr="00DA458C">
        <w:rPr>
          <w:b/>
          <w:color w:val="000000" w:themeColor="text1"/>
          <w:sz w:val="28"/>
          <w:szCs w:val="28"/>
        </w:rPr>
        <w:t>Приложение 1.</w:t>
      </w:r>
    </w:p>
    <w:p w:rsidR="00DA458C" w:rsidRPr="00DA458C" w:rsidRDefault="00DA458C" w:rsidP="00DA458C">
      <w:pPr>
        <w:spacing w:line="360" w:lineRule="auto"/>
        <w:ind w:right="-711"/>
        <w:jc w:val="both"/>
        <w:rPr>
          <w:color w:val="000000" w:themeColor="text1"/>
          <w:sz w:val="28"/>
          <w:szCs w:val="28"/>
        </w:rPr>
      </w:pPr>
      <w:r w:rsidRPr="00DA458C">
        <w:rPr>
          <w:b/>
          <w:color w:val="000000" w:themeColor="text1"/>
          <w:sz w:val="28"/>
          <w:szCs w:val="28"/>
        </w:rPr>
        <w:t xml:space="preserve"> Приложение 2.</w:t>
      </w:r>
    </w:p>
    <w:p w:rsidR="00DA458C" w:rsidRPr="00DA458C" w:rsidRDefault="00DA458C" w:rsidP="00DA458C">
      <w:pPr>
        <w:spacing w:line="360" w:lineRule="auto"/>
        <w:ind w:right="-711"/>
        <w:jc w:val="both"/>
        <w:rPr>
          <w:color w:val="000000" w:themeColor="text1"/>
          <w:sz w:val="28"/>
          <w:szCs w:val="28"/>
        </w:rPr>
      </w:pPr>
      <w:r w:rsidRPr="00DA458C">
        <w:rPr>
          <w:b/>
          <w:color w:val="000000" w:themeColor="text1"/>
          <w:sz w:val="28"/>
          <w:szCs w:val="28"/>
        </w:rPr>
        <w:t>Приложение 3.</w:t>
      </w:r>
    </w:p>
    <w:p w:rsidR="00DA458C" w:rsidRPr="00DA458C" w:rsidRDefault="00DA458C" w:rsidP="00DA458C">
      <w:pPr>
        <w:spacing w:line="360" w:lineRule="auto"/>
        <w:ind w:right="-711"/>
        <w:jc w:val="both"/>
        <w:rPr>
          <w:b/>
          <w:color w:val="000000" w:themeColor="text1"/>
          <w:sz w:val="28"/>
          <w:szCs w:val="28"/>
        </w:rPr>
      </w:pPr>
      <w:r w:rsidRPr="00DA458C">
        <w:rPr>
          <w:b/>
          <w:color w:val="000000" w:themeColor="text1"/>
          <w:sz w:val="28"/>
          <w:szCs w:val="28"/>
        </w:rPr>
        <w:t xml:space="preserve">Приложение 4. </w:t>
      </w:r>
    </w:p>
    <w:p w:rsidR="00DA458C" w:rsidRPr="00DA458C" w:rsidRDefault="00DA458C" w:rsidP="00DA458C">
      <w:pPr>
        <w:spacing w:line="360" w:lineRule="auto"/>
        <w:ind w:right="-711"/>
        <w:jc w:val="both"/>
        <w:rPr>
          <w:color w:val="000000" w:themeColor="text1"/>
          <w:sz w:val="28"/>
          <w:szCs w:val="28"/>
        </w:rPr>
      </w:pPr>
      <w:r w:rsidRPr="00DA458C">
        <w:rPr>
          <w:b/>
          <w:color w:val="000000" w:themeColor="text1"/>
          <w:sz w:val="28"/>
          <w:szCs w:val="28"/>
        </w:rPr>
        <w:t>Приложение 5.</w:t>
      </w:r>
    </w:p>
    <w:p w:rsidR="00DA458C" w:rsidRPr="00DA458C" w:rsidRDefault="00DA458C" w:rsidP="00DA458C">
      <w:pPr>
        <w:spacing w:line="360" w:lineRule="auto"/>
        <w:ind w:right="-711"/>
        <w:jc w:val="both"/>
        <w:rPr>
          <w:color w:val="000000" w:themeColor="text1"/>
          <w:sz w:val="28"/>
          <w:szCs w:val="28"/>
        </w:rPr>
      </w:pPr>
      <w:r w:rsidRPr="00DA458C">
        <w:rPr>
          <w:b/>
          <w:color w:val="000000" w:themeColor="text1"/>
          <w:sz w:val="28"/>
          <w:szCs w:val="28"/>
        </w:rPr>
        <w:t>Приложение 6.</w:t>
      </w:r>
    </w:p>
    <w:p w:rsidR="00DA458C" w:rsidRPr="00DA458C" w:rsidRDefault="00DA458C" w:rsidP="00DA458C">
      <w:pPr>
        <w:spacing w:line="360" w:lineRule="auto"/>
        <w:ind w:right="-711"/>
        <w:rPr>
          <w:b/>
          <w:color w:val="000000" w:themeColor="text1"/>
          <w:sz w:val="28"/>
          <w:szCs w:val="28"/>
        </w:rPr>
      </w:pPr>
    </w:p>
    <w:p w:rsidR="00DA458C" w:rsidRDefault="00DA458C" w:rsidP="00DA458C">
      <w:pPr>
        <w:spacing w:line="360" w:lineRule="auto"/>
        <w:ind w:right="-711"/>
        <w:jc w:val="center"/>
        <w:rPr>
          <w:b/>
          <w:color w:val="0070C0"/>
          <w:sz w:val="28"/>
          <w:szCs w:val="28"/>
        </w:rPr>
      </w:pPr>
    </w:p>
    <w:p w:rsidR="00DA458C" w:rsidRDefault="00DA458C" w:rsidP="00DA458C">
      <w:pPr>
        <w:spacing w:line="360" w:lineRule="auto"/>
        <w:ind w:right="-711"/>
        <w:jc w:val="center"/>
        <w:rPr>
          <w:b/>
          <w:color w:val="0070C0"/>
          <w:sz w:val="28"/>
          <w:szCs w:val="28"/>
        </w:rPr>
      </w:pPr>
    </w:p>
    <w:p w:rsidR="00DA458C" w:rsidRDefault="00DA458C" w:rsidP="00DA458C">
      <w:pPr>
        <w:spacing w:line="360" w:lineRule="auto"/>
        <w:ind w:right="-711"/>
        <w:jc w:val="center"/>
        <w:rPr>
          <w:b/>
          <w:color w:val="0070C0"/>
          <w:sz w:val="28"/>
          <w:szCs w:val="28"/>
        </w:rPr>
      </w:pPr>
    </w:p>
    <w:p w:rsidR="00DA458C" w:rsidRDefault="00DA458C" w:rsidP="00DA458C">
      <w:pPr>
        <w:spacing w:line="360" w:lineRule="auto"/>
        <w:ind w:right="-711"/>
        <w:jc w:val="center"/>
        <w:rPr>
          <w:b/>
          <w:color w:val="0070C0"/>
          <w:sz w:val="28"/>
          <w:szCs w:val="28"/>
        </w:rPr>
      </w:pPr>
    </w:p>
    <w:p w:rsidR="00DA458C" w:rsidRDefault="00DA458C" w:rsidP="00DA458C">
      <w:pPr>
        <w:spacing w:line="360" w:lineRule="auto"/>
        <w:ind w:right="-711"/>
        <w:jc w:val="center"/>
        <w:rPr>
          <w:b/>
          <w:color w:val="000000" w:themeColor="text1"/>
          <w:sz w:val="28"/>
          <w:szCs w:val="28"/>
        </w:rPr>
      </w:pPr>
    </w:p>
    <w:p w:rsidR="00DA458C" w:rsidRPr="00610DD0" w:rsidRDefault="00DA458C" w:rsidP="00DA458C">
      <w:pPr>
        <w:spacing w:line="360" w:lineRule="auto"/>
        <w:ind w:right="-711"/>
        <w:jc w:val="center"/>
        <w:rPr>
          <w:b/>
          <w:color w:val="000000" w:themeColor="text1"/>
          <w:sz w:val="28"/>
          <w:szCs w:val="28"/>
        </w:rPr>
      </w:pPr>
      <w:r w:rsidRPr="00610DD0">
        <w:rPr>
          <w:b/>
          <w:color w:val="000000" w:themeColor="text1"/>
          <w:sz w:val="28"/>
          <w:szCs w:val="28"/>
        </w:rPr>
        <w:lastRenderedPageBreak/>
        <w:t>Литература</w:t>
      </w:r>
    </w:p>
    <w:p w:rsidR="00DA458C" w:rsidRPr="00610DD0" w:rsidRDefault="00DA458C" w:rsidP="00DA458C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610DD0">
        <w:rPr>
          <w:color w:val="000000"/>
          <w:sz w:val="28"/>
          <w:szCs w:val="28"/>
        </w:rPr>
        <w:t>1.Белопольская Н.А. и др. «Азбука настроения». Развивающая эмоционально-коммуникативная игра.</w:t>
      </w:r>
    </w:p>
    <w:p w:rsidR="00DA458C" w:rsidRPr="00610DD0" w:rsidRDefault="00DA458C" w:rsidP="00DA458C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610DD0">
        <w:rPr>
          <w:color w:val="000000"/>
          <w:sz w:val="28"/>
          <w:szCs w:val="28"/>
        </w:rPr>
        <w:t>2.Дьяченко О.М., Агеева Е.Л. «Чего на свете не бывает?» – М.: Просвещение,1991 г.</w:t>
      </w:r>
    </w:p>
    <w:p w:rsidR="00DA458C" w:rsidRPr="00610DD0" w:rsidRDefault="00DA458C" w:rsidP="00DA458C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610DD0">
        <w:rPr>
          <w:color w:val="000000"/>
          <w:sz w:val="28"/>
          <w:szCs w:val="28"/>
        </w:rPr>
        <w:t>3.Калинина Р.Р. «В гостях у Золушки». Псков,1997 г.</w:t>
      </w:r>
    </w:p>
    <w:p w:rsidR="00DA458C" w:rsidRPr="00610DD0" w:rsidRDefault="00DA458C" w:rsidP="00DA458C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610DD0">
        <w:rPr>
          <w:color w:val="000000"/>
          <w:sz w:val="28"/>
          <w:szCs w:val="28"/>
        </w:rPr>
        <w:t>4.Клюева И.В., Касаткина Ю.В. «Учим детей общению». – Ярославль: Академия развития, 1996 г.</w:t>
      </w:r>
    </w:p>
    <w:p w:rsidR="00DA458C" w:rsidRPr="00610DD0" w:rsidRDefault="00DA458C" w:rsidP="00DA458C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610DD0">
        <w:rPr>
          <w:color w:val="000000"/>
          <w:sz w:val="28"/>
          <w:szCs w:val="28"/>
        </w:rPr>
        <w:t>5.Панфилова М.А. «</w:t>
      </w:r>
      <w:proofErr w:type="spellStart"/>
      <w:r w:rsidRPr="00610DD0">
        <w:rPr>
          <w:color w:val="000000"/>
          <w:sz w:val="28"/>
          <w:szCs w:val="28"/>
        </w:rPr>
        <w:t>Игротерапия</w:t>
      </w:r>
      <w:proofErr w:type="spellEnd"/>
      <w:r w:rsidRPr="00610DD0">
        <w:rPr>
          <w:color w:val="000000"/>
          <w:sz w:val="28"/>
          <w:szCs w:val="28"/>
        </w:rPr>
        <w:t xml:space="preserve"> общения: тесты и коррекционные игры». – М.: Издательство ГНОМ и Д, 2001 г.</w:t>
      </w:r>
    </w:p>
    <w:p w:rsidR="00DA458C" w:rsidRPr="00610DD0" w:rsidRDefault="00A737A2" w:rsidP="00DA458C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610DD0">
        <w:rPr>
          <w:color w:val="000000"/>
          <w:sz w:val="28"/>
          <w:szCs w:val="28"/>
        </w:rPr>
        <w:t xml:space="preserve">6.Хухлаева </w:t>
      </w:r>
      <w:r w:rsidR="00DA458C" w:rsidRPr="00610DD0">
        <w:rPr>
          <w:color w:val="000000"/>
          <w:sz w:val="28"/>
          <w:szCs w:val="28"/>
        </w:rPr>
        <w:t>О. В. «Лесенка радости</w:t>
      </w:r>
      <w:proofErr w:type="gramStart"/>
      <w:r w:rsidR="00DA458C" w:rsidRPr="00610DD0">
        <w:rPr>
          <w:color w:val="000000"/>
          <w:sz w:val="28"/>
          <w:szCs w:val="28"/>
        </w:rPr>
        <w:t>».-</w:t>
      </w:r>
      <w:proofErr w:type="gramEnd"/>
      <w:r w:rsidR="00DA458C" w:rsidRPr="00610DD0">
        <w:rPr>
          <w:color w:val="000000"/>
          <w:sz w:val="28"/>
          <w:szCs w:val="28"/>
        </w:rPr>
        <w:t xml:space="preserve"> М.: Издательство «Совершенство»,1998г.</w:t>
      </w:r>
    </w:p>
    <w:p w:rsidR="00DA458C" w:rsidRPr="00610DD0" w:rsidRDefault="00DA458C" w:rsidP="00DA458C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610DD0">
        <w:rPr>
          <w:color w:val="000000"/>
          <w:sz w:val="28"/>
          <w:szCs w:val="28"/>
        </w:rPr>
        <w:t>7.Чистякова М.И. «</w:t>
      </w:r>
      <w:proofErr w:type="spellStart"/>
      <w:r w:rsidRPr="00610DD0">
        <w:rPr>
          <w:color w:val="000000"/>
          <w:sz w:val="28"/>
          <w:szCs w:val="28"/>
        </w:rPr>
        <w:t>Психогимнастика</w:t>
      </w:r>
      <w:proofErr w:type="spellEnd"/>
      <w:r w:rsidRPr="00610DD0">
        <w:rPr>
          <w:color w:val="000000"/>
          <w:sz w:val="28"/>
          <w:szCs w:val="28"/>
        </w:rPr>
        <w:t>» – М.: Просвещение ВЛАДОС, 1995 г.</w:t>
      </w:r>
    </w:p>
    <w:p w:rsidR="00DA458C" w:rsidRPr="00610DD0" w:rsidRDefault="004B0C58" w:rsidP="00DA458C">
      <w:pPr>
        <w:rPr>
          <w:sz w:val="28"/>
          <w:szCs w:val="28"/>
        </w:rPr>
      </w:pPr>
      <w:hyperlink r:id="rId8" w:history="1">
        <w:r w:rsidR="00DA458C" w:rsidRPr="00610DD0">
          <w:rPr>
            <w:rStyle w:val="a7"/>
            <w:sz w:val="28"/>
            <w:szCs w:val="28"/>
          </w:rPr>
          <w:t>https://nsportal.ru/detskii-sad/vospitatelnaya-rabota/2017/11/24/igry-na-razvitie-emotsionalnoy-sfery-detey-starshego</w:t>
        </w:r>
      </w:hyperlink>
    </w:p>
    <w:p w:rsidR="00DA458C" w:rsidRPr="00610DD0" w:rsidRDefault="004B0C58" w:rsidP="00DA458C">
      <w:pPr>
        <w:pStyle w:val="a8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A458C" w:rsidRPr="00610DD0">
          <w:rPr>
            <w:rStyle w:val="a7"/>
            <w:rFonts w:ascii="Times New Roman" w:hAnsi="Times New Roman" w:cs="Times New Roman"/>
            <w:sz w:val="28"/>
            <w:szCs w:val="28"/>
          </w:rPr>
          <w:t>https://nsportal.ru/detskiy-sad/materialy-dlya-roditeley/2013/11/19/statya-na-temu-razvitie-empatii-u-detey-doshkolnogo</w:t>
        </w:r>
      </w:hyperlink>
    </w:p>
    <w:p w:rsidR="00DA458C" w:rsidRPr="00610DD0" w:rsidRDefault="004B0C58" w:rsidP="00DA458C">
      <w:pPr>
        <w:pStyle w:val="a8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A458C" w:rsidRPr="00610DD0">
          <w:rPr>
            <w:rStyle w:val="a7"/>
            <w:rFonts w:ascii="Times New Roman" w:hAnsi="Times New Roman" w:cs="Times New Roman"/>
            <w:sz w:val="28"/>
            <w:szCs w:val="28"/>
          </w:rPr>
          <w:t>https://nsportal.ru/detskiy-sad/zdorovyy-obraz-zhizni/2019/10/06/dinamicheskaya-pauza-kak-sredstvo-snyatiya</w:t>
        </w:r>
      </w:hyperlink>
    </w:p>
    <w:p w:rsidR="00DA458C" w:rsidRPr="00610DD0" w:rsidRDefault="004B0C58" w:rsidP="00DA458C">
      <w:pPr>
        <w:pStyle w:val="a8"/>
        <w:rPr>
          <w:sz w:val="28"/>
          <w:szCs w:val="28"/>
        </w:rPr>
      </w:pPr>
      <w:hyperlink r:id="rId11" w:history="1">
        <w:r w:rsidR="00DA458C" w:rsidRPr="00610DD0">
          <w:rPr>
            <w:rStyle w:val="a7"/>
            <w:rFonts w:ascii="Times New Roman" w:hAnsi="Times New Roman" w:cs="Times New Roman"/>
            <w:sz w:val="28"/>
            <w:szCs w:val="28"/>
          </w:rPr>
          <w:t>https://www.maam.ru/detskijsad/-kartoteka-igr-na-razvitie-yemocionalnoi-sfery-detei.html</w:t>
        </w:r>
      </w:hyperlink>
    </w:p>
    <w:p w:rsidR="00DA458C" w:rsidRPr="00610DD0" w:rsidRDefault="00DA458C" w:rsidP="00DA458C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610DD0">
        <w:rPr>
          <w:rFonts w:ascii="Times New Roman" w:hAnsi="Times New Roman" w:cs="Times New Roman"/>
          <w:sz w:val="28"/>
          <w:szCs w:val="28"/>
          <w:lang w:val="en-US"/>
        </w:rPr>
        <w:t>https://aprilis.ru/ritualy-proshchaniya-v-detskom-sadu-ritualy-privetstviya-i-proshchaniya-v.html © aprilis.ru</w:t>
      </w:r>
      <w:bookmarkStart w:id="0" w:name="_GoBack"/>
      <w:bookmarkEnd w:id="0"/>
    </w:p>
    <w:p w:rsidR="00DA458C" w:rsidRPr="00610DD0" w:rsidRDefault="00DA458C" w:rsidP="00DA458C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610DD0">
        <w:rPr>
          <w:rStyle w:val="c1"/>
          <w:color w:val="000000"/>
          <w:sz w:val="28"/>
          <w:szCs w:val="28"/>
        </w:rPr>
        <w:t>Запорожец А.В. Развитие социальных эмоций у детей дошкольного возраста. М., Педагогика, 1986г.</w:t>
      </w:r>
    </w:p>
    <w:p w:rsidR="00DA458C" w:rsidRPr="00610DD0" w:rsidRDefault="00DA458C" w:rsidP="00DA458C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610DD0">
        <w:rPr>
          <w:rStyle w:val="c1"/>
          <w:color w:val="000000"/>
          <w:sz w:val="28"/>
          <w:szCs w:val="28"/>
        </w:rPr>
        <w:t>КряжеваН.Л</w:t>
      </w:r>
      <w:proofErr w:type="spellEnd"/>
      <w:r w:rsidRPr="00610DD0">
        <w:rPr>
          <w:rStyle w:val="c1"/>
          <w:color w:val="000000"/>
          <w:sz w:val="28"/>
          <w:szCs w:val="28"/>
        </w:rPr>
        <w:t>. Развитие эмоционального мира детей. М., 1997г.</w:t>
      </w:r>
    </w:p>
    <w:p w:rsidR="00DA458C" w:rsidRPr="00610DD0" w:rsidRDefault="00DA458C" w:rsidP="00DA458C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610DD0">
        <w:rPr>
          <w:rStyle w:val="c1"/>
          <w:color w:val="000000"/>
          <w:sz w:val="28"/>
          <w:szCs w:val="28"/>
        </w:rPr>
        <w:t xml:space="preserve"> Развитие познавательной и эмоциональной сфер дошкольников. Методические рекомендации/Под ред. А.В. Можейко. - М: ТЦ Сфера, </w:t>
      </w:r>
      <w:proofErr w:type="gramStart"/>
      <w:r w:rsidRPr="00610DD0">
        <w:rPr>
          <w:rStyle w:val="c1"/>
          <w:color w:val="000000"/>
          <w:sz w:val="28"/>
          <w:szCs w:val="28"/>
        </w:rPr>
        <w:t>2009.(</w:t>
      </w:r>
      <w:proofErr w:type="gramEnd"/>
      <w:r w:rsidRPr="00610DD0">
        <w:rPr>
          <w:rStyle w:val="c1"/>
          <w:color w:val="000000"/>
          <w:sz w:val="28"/>
          <w:szCs w:val="28"/>
        </w:rPr>
        <w:t>Библиотека журнала «Воспитатель ДОУ») (3).</w:t>
      </w:r>
    </w:p>
    <w:p w:rsidR="00DA458C" w:rsidRPr="00610DD0" w:rsidRDefault="00DA458C" w:rsidP="00DA458C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610DD0">
        <w:rPr>
          <w:rStyle w:val="c1"/>
          <w:color w:val="000000"/>
          <w:sz w:val="28"/>
          <w:szCs w:val="28"/>
        </w:rPr>
        <w:t> </w:t>
      </w:r>
      <w:proofErr w:type="spellStart"/>
      <w:r w:rsidRPr="00610DD0">
        <w:rPr>
          <w:rStyle w:val="c1"/>
          <w:color w:val="000000"/>
          <w:sz w:val="28"/>
          <w:szCs w:val="28"/>
        </w:rPr>
        <w:t>Хухлаева</w:t>
      </w:r>
      <w:proofErr w:type="spellEnd"/>
      <w:r w:rsidRPr="00610DD0">
        <w:rPr>
          <w:rStyle w:val="c1"/>
          <w:color w:val="000000"/>
          <w:sz w:val="28"/>
          <w:szCs w:val="28"/>
        </w:rPr>
        <w:t xml:space="preserve"> О.В. Практические материалы для работы с детьми 3-9 лет. Психологические игры, упражнения, сказки. </w:t>
      </w:r>
      <w:proofErr w:type="spellStart"/>
      <w:proofErr w:type="gramStart"/>
      <w:r w:rsidRPr="00610DD0">
        <w:rPr>
          <w:rStyle w:val="c1"/>
          <w:color w:val="000000"/>
          <w:sz w:val="28"/>
          <w:szCs w:val="28"/>
        </w:rPr>
        <w:t>М.:Генезис</w:t>
      </w:r>
      <w:proofErr w:type="spellEnd"/>
      <w:proofErr w:type="gramEnd"/>
      <w:r w:rsidRPr="00610DD0">
        <w:rPr>
          <w:rStyle w:val="c1"/>
          <w:color w:val="000000"/>
          <w:sz w:val="28"/>
          <w:szCs w:val="28"/>
        </w:rPr>
        <w:t>, 2011г.</w:t>
      </w:r>
    </w:p>
    <w:p w:rsidR="00DA458C" w:rsidRPr="00A737A2" w:rsidRDefault="00DA458C" w:rsidP="00DA458C">
      <w:pPr>
        <w:pStyle w:val="a8"/>
        <w:rPr>
          <w:rFonts w:ascii="Times New Roman" w:hAnsi="Times New Roman" w:cs="Times New Roman"/>
          <w:lang w:val="en-US"/>
        </w:rPr>
      </w:pPr>
    </w:p>
    <w:p w:rsidR="00DA458C" w:rsidRPr="00851CB0" w:rsidRDefault="00DA458C" w:rsidP="00DA458C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DA458C" w:rsidRPr="001D6D09" w:rsidRDefault="00DA458C" w:rsidP="00DA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DA458C" w:rsidRPr="001D6D09" w:rsidRDefault="00DA458C" w:rsidP="00DA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DA458C" w:rsidRPr="001D6D09" w:rsidRDefault="00DA458C" w:rsidP="00DA458C">
      <w:pPr>
        <w:rPr>
          <w:lang w:val="en-US"/>
        </w:rPr>
      </w:pPr>
    </w:p>
    <w:p w:rsidR="00DA458C" w:rsidRDefault="00DA458C"/>
    <w:sectPr w:rsidR="00DA458C" w:rsidSect="00DA458C">
      <w:footerReference w:type="default" r:id="rId12"/>
      <w:pgSz w:w="11906" w:h="16838" w:code="9"/>
      <w:pgMar w:top="567" w:right="1701" w:bottom="820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C58" w:rsidRDefault="004B0C58">
      <w:r>
        <w:separator/>
      </w:r>
    </w:p>
  </w:endnote>
  <w:endnote w:type="continuationSeparator" w:id="0">
    <w:p w:rsidR="004B0C58" w:rsidRDefault="004B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6F" w:rsidRDefault="004B0C58">
    <w:pPr>
      <w:pStyle w:val="a3"/>
      <w:jc w:val="center"/>
    </w:pPr>
  </w:p>
  <w:p w:rsidR="0056645C" w:rsidRDefault="004B0C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C58" w:rsidRDefault="004B0C58">
      <w:r>
        <w:separator/>
      </w:r>
    </w:p>
  </w:footnote>
  <w:footnote w:type="continuationSeparator" w:id="0">
    <w:p w:rsidR="004B0C58" w:rsidRDefault="004B0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3CB"/>
    <w:multiLevelType w:val="hybridMultilevel"/>
    <w:tmpl w:val="9E74584A"/>
    <w:lvl w:ilvl="0" w:tplc="6D02808E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81F79"/>
    <w:multiLevelType w:val="hybridMultilevel"/>
    <w:tmpl w:val="2388A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6C0"/>
    <w:multiLevelType w:val="hybridMultilevel"/>
    <w:tmpl w:val="B7D26CF4"/>
    <w:lvl w:ilvl="0" w:tplc="6D02808E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E137A"/>
    <w:multiLevelType w:val="multilevel"/>
    <w:tmpl w:val="A8A0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4C216E"/>
    <w:multiLevelType w:val="hybridMultilevel"/>
    <w:tmpl w:val="58260360"/>
    <w:lvl w:ilvl="0" w:tplc="6D02808E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055257"/>
    <w:multiLevelType w:val="hybridMultilevel"/>
    <w:tmpl w:val="4D10F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96FD6"/>
    <w:multiLevelType w:val="hybridMultilevel"/>
    <w:tmpl w:val="A600E216"/>
    <w:lvl w:ilvl="0" w:tplc="203C1A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1E17C6"/>
    <w:multiLevelType w:val="hybridMultilevel"/>
    <w:tmpl w:val="9BFCA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201BE"/>
    <w:multiLevelType w:val="hybridMultilevel"/>
    <w:tmpl w:val="2528CAC2"/>
    <w:lvl w:ilvl="0" w:tplc="6D02808E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F07EDB"/>
    <w:multiLevelType w:val="hybridMultilevel"/>
    <w:tmpl w:val="B7B41F72"/>
    <w:lvl w:ilvl="0" w:tplc="6D02808E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8C"/>
    <w:rsid w:val="00442257"/>
    <w:rsid w:val="00477E9B"/>
    <w:rsid w:val="004B0C58"/>
    <w:rsid w:val="00541AF7"/>
    <w:rsid w:val="00610DD0"/>
    <w:rsid w:val="00724A47"/>
    <w:rsid w:val="007E2F16"/>
    <w:rsid w:val="00A737A2"/>
    <w:rsid w:val="00C70709"/>
    <w:rsid w:val="00DA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4099"/>
  <w15:chartTrackingRefBased/>
  <w15:docId w15:val="{67D354FF-D418-419C-A8E0-0861F4F4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45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A4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458C"/>
    <w:pPr>
      <w:ind w:left="720"/>
      <w:contextualSpacing/>
    </w:pPr>
  </w:style>
  <w:style w:type="table" w:customStyle="1" w:styleId="1">
    <w:name w:val="Сетка таблицы1"/>
    <w:basedOn w:val="a1"/>
    <w:next w:val="2"/>
    <w:uiPriority w:val="59"/>
    <w:rsid w:val="00DA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DA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A458C"/>
    <w:rPr>
      <w:color w:val="0000FF"/>
      <w:u w:val="single"/>
    </w:rPr>
  </w:style>
  <w:style w:type="paragraph" w:styleId="a8">
    <w:name w:val="No Spacing"/>
    <w:uiPriority w:val="1"/>
    <w:qFormat/>
    <w:rsid w:val="00DA458C"/>
    <w:pPr>
      <w:spacing w:after="0" w:line="240" w:lineRule="auto"/>
    </w:pPr>
  </w:style>
  <w:style w:type="character" w:customStyle="1" w:styleId="c1">
    <w:name w:val="c1"/>
    <w:basedOn w:val="a0"/>
    <w:rsid w:val="00DA458C"/>
  </w:style>
  <w:style w:type="table" w:styleId="a6">
    <w:name w:val="Table Grid"/>
    <w:basedOn w:val="a1"/>
    <w:uiPriority w:val="39"/>
    <w:rsid w:val="00DA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vospitatelnaya-rabota/2017/11/24/igry-na-razvitie-emotsionalnoy-sfery-detey-starsheg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am.ru/detskijsad/-kartoteka-igr-na-razvitie-yemocionalnoi-sfery-dete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detskiy-sad/zdorovyy-obraz-zhizni/2019/10/06/dinamicheskaya-pauza-kak-sredstvo-snyat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materialy-dlya-roditeley/2013/11/19/statya-na-temu-razvitie-empatii-u-detey-doshkoln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A085-EB83-4845-869A-23A3F067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2023-10-18T11:31:00Z</dcterms:created>
  <dcterms:modified xsi:type="dcterms:W3CDTF">2023-11-02T09:54:00Z</dcterms:modified>
</cp:coreProperties>
</file>