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DE" w:rsidRPr="00C26ACD" w:rsidRDefault="00DD2FDE" w:rsidP="002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6ACD">
        <w:rPr>
          <w:rFonts w:ascii="Times New Roman" w:eastAsia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DD2FDE" w:rsidRPr="00C26ACD" w:rsidRDefault="00DD2FDE" w:rsidP="002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6ACD"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ДИНСКОЙ РАЙОН</w:t>
      </w:r>
    </w:p>
    <w:p w:rsidR="00DD2FDE" w:rsidRPr="00C26ACD" w:rsidRDefault="00DD2FDE" w:rsidP="002C3F4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26ACD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 № 34 ИМЕНИ ГЕРОЯ СОВЕТСКОГО СОЮЗА АЛЕКСАНДРА ИВАНОВИЧА ПОКРЫШКИНА»</w:t>
      </w:r>
    </w:p>
    <w:p w:rsidR="00DD2FDE" w:rsidRDefault="00DD2FDE" w:rsidP="002C3F46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sz w:val="24"/>
          <w:szCs w:val="24"/>
        </w:rPr>
      </w:pPr>
    </w:p>
    <w:p w:rsidR="00DD2FDE" w:rsidRPr="00546705" w:rsidRDefault="00DD2FDE" w:rsidP="002C3F46">
      <w:pPr>
        <w:widowControl w:val="0"/>
        <w:tabs>
          <w:tab w:val="left" w:pos="1701"/>
        </w:tabs>
        <w:spacing w:after="0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546705">
        <w:rPr>
          <w:rFonts w:ascii="Times New Roman" w:hAnsi="Times New Roman"/>
          <w:b/>
          <w:sz w:val="40"/>
          <w:szCs w:val="40"/>
        </w:rPr>
        <w:t>Тема: «Исследовательская деятельность</w:t>
      </w:r>
    </w:p>
    <w:p w:rsidR="00DD2FDE" w:rsidRPr="00546705" w:rsidRDefault="00DD2FDE" w:rsidP="002C3F46">
      <w:pPr>
        <w:widowControl w:val="0"/>
        <w:tabs>
          <w:tab w:val="left" w:pos="1701"/>
        </w:tabs>
        <w:spacing w:after="0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546705">
        <w:rPr>
          <w:rFonts w:ascii="Times New Roman" w:hAnsi="Times New Roman"/>
          <w:b/>
          <w:sz w:val="40"/>
          <w:szCs w:val="40"/>
        </w:rPr>
        <w:t>младших школьников</w:t>
      </w:r>
    </w:p>
    <w:p w:rsidR="00DD2FDE" w:rsidRDefault="00DD2FDE" w:rsidP="002C3F46">
      <w:pPr>
        <w:widowControl w:val="0"/>
        <w:tabs>
          <w:tab w:val="left" w:pos="1701"/>
        </w:tabs>
        <w:spacing w:after="0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546705">
        <w:rPr>
          <w:rFonts w:ascii="Times New Roman" w:hAnsi="Times New Roman"/>
          <w:b/>
          <w:sz w:val="40"/>
          <w:szCs w:val="40"/>
        </w:rPr>
        <w:t>как средство их интеллектуального развития».</w:t>
      </w:r>
    </w:p>
    <w:p w:rsidR="00DD2FDE" w:rsidRPr="00546705" w:rsidRDefault="00DD2FDE" w:rsidP="002C3F46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</w:p>
    <w:p w:rsidR="00DD2FDE" w:rsidRDefault="002C3F46" w:rsidP="002C3F46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2C3F46">
        <w:rPr>
          <w:noProof/>
          <w:sz w:val="24"/>
          <w:szCs w:val="24"/>
        </w:rPr>
        <w:drawing>
          <wp:inline distT="0" distB="0" distL="0" distR="0">
            <wp:extent cx="5267325" cy="3511550"/>
            <wp:effectExtent l="19050" t="0" r="9525" b="0"/>
            <wp:docPr id="16" name="Рисунок 8" descr="C:\Users\aser\Desktop\фото\Горячий ключ\IMG_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\Desktop\фото\Горячий ключ\IMG_7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93" cy="35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DE" w:rsidRPr="00CC0BF8" w:rsidRDefault="00DD2FDE" w:rsidP="00DD2FDE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 w:rsidRPr="00CC0BF8">
        <w:rPr>
          <w:rFonts w:ascii="Times New Roman" w:hAnsi="Times New Roman"/>
          <w:b/>
          <w:sz w:val="28"/>
          <w:szCs w:val="28"/>
        </w:rPr>
        <w:t>Автор опыта:</w:t>
      </w:r>
    </w:p>
    <w:p w:rsidR="00DD2FDE" w:rsidRPr="00CC0BF8" w:rsidRDefault="00DD2FDE" w:rsidP="00DD2FDE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Pr="00CC0BF8">
        <w:rPr>
          <w:rFonts w:ascii="Times New Roman" w:hAnsi="Times New Roman"/>
          <w:b/>
          <w:sz w:val="28"/>
          <w:szCs w:val="28"/>
        </w:rPr>
        <w:t>Невшупа Светлана Семёновна</w:t>
      </w:r>
    </w:p>
    <w:p w:rsidR="00DD2FDE" w:rsidRPr="00CC0BF8" w:rsidRDefault="00DD2FDE" w:rsidP="00DD2FDE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  <w:r w:rsidRPr="00CC0BF8">
        <w:rPr>
          <w:rFonts w:ascii="Times New Roman" w:hAnsi="Times New Roman"/>
          <w:b/>
          <w:sz w:val="28"/>
          <w:szCs w:val="28"/>
        </w:rPr>
        <w:t>учитель начальных классов</w:t>
      </w:r>
    </w:p>
    <w:p w:rsidR="00DD2FDE" w:rsidRDefault="00DD2FDE" w:rsidP="00DD2FDE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="00207027">
        <w:rPr>
          <w:rFonts w:ascii="Times New Roman" w:hAnsi="Times New Roman"/>
          <w:b/>
          <w:sz w:val="28"/>
          <w:szCs w:val="28"/>
        </w:rPr>
        <w:t>МА</w:t>
      </w:r>
      <w:r w:rsidRPr="00CC0BF8">
        <w:rPr>
          <w:rFonts w:ascii="Times New Roman" w:hAnsi="Times New Roman"/>
          <w:b/>
          <w:sz w:val="28"/>
          <w:szCs w:val="28"/>
        </w:rPr>
        <w:t>ОУ СОШ №34</w:t>
      </w:r>
    </w:p>
    <w:p w:rsidR="00DD2FDE" w:rsidRDefault="00DD2FDE" w:rsidP="00DD2FDE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183515</wp:posOffset>
            </wp:positionV>
            <wp:extent cx="1219200" cy="1819275"/>
            <wp:effectExtent l="19050" t="0" r="0" b="0"/>
            <wp:wrapTight wrapText="bothSides">
              <wp:wrapPolygon edited="0">
                <wp:start x="9788" y="0"/>
                <wp:lineTo x="6413" y="3619"/>
                <wp:lineTo x="1350" y="4976"/>
                <wp:lineTo x="-338" y="5881"/>
                <wp:lineTo x="-338" y="7916"/>
                <wp:lineTo x="3713" y="10857"/>
                <wp:lineTo x="7088" y="14475"/>
                <wp:lineTo x="1688" y="15380"/>
                <wp:lineTo x="1013" y="17642"/>
                <wp:lineTo x="3375" y="18320"/>
                <wp:lineTo x="7425" y="21487"/>
                <wp:lineTo x="7763" y="21487"/>
                <wp:lineTo x="12825" y="21487"/>
                <wp:lineTo x="15525" y="21487"/>
                <wp:lineTo x="19575" y="19451"/>
                <wp:lineTo x="18900" y="10857"/>
                <wp:lineTo x="20250" y="7238"/>
                <wp:lineTo x="21600" y="4750"/>
                <wp:lineTo x="21600" y="2714"/>
                <wp:lineTo x="17213" y="0"/>
                <wp:lineTo x="9788" y="0"/>
              </wp:wrapPolygon>
            </wp:wrapTight>
            <wp:docPr id="4" name="Рисунок 1" descr="C:\Users\aser\Desktop\картинкииииии\0_6d254_54c41e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картинкииииии\0_6d254_54c41eb_X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FDE" w:rsidRPr="00546705" w:rsidRDefault="00DD2FDE" w:rsidP="00DD2FDE">
      <w:pPr>
        <w:widowControl w:val="0"/>
        <w:tabs>
          <w:tab w:val="left" w:pos="170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07027" w:rsidRDefault="00207027" w:rsidP="00DD2FDE">
      <w:pPr>
        <w:widowControl w:val="0"/>
        <w:tabs>
          <w:tab w:val="left" w:pos="1701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07027" w:rsidRDefault="00207027" w:rsidP="00DD2FDE">
      <w:pPr>
        <w:widowControl w:val="0"/>
        <w:tabs>
          <w:tab w:val="left" w:pos="1701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D2FDE" w:rsidRPr="00CC0BF8" w:rsidRDefault="00DD2FDE" w:rsidP="00DD2FDE">
      <w:pPr>
        <w:widowControl w:val="0"/>
        <w:tabs>
          <w:tab w:val="left" w:pos="1701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C0BF8">
        <w:rPr>
          <w:rFonts w:ascii="Times New Roman" w:hAnsi="Times New Roman"/>
          <w:sz w:val="24"/>
          <w:szCs w:val="24"/>
        </w:rPr>
        <w:t>таница Новотитаровская</w:t>
      </w:r>
    </w:p>
    <w:p w:rsidR="00DD2FDE" w:rsidRPr="00207027" w:rsidRDefault="00DD2FDE" w:rsidP="0019628C">
      <w:pPr>
        <w:tabs>
          <w:tab w:val="left" w:pos="675"/>
          <w:tab w:val="center" w:pos="4677"/>
        </w:tabs>
        <w:jc w:val="center"/>
        <w:rPr>
          <w:rFonts w:ascii="Times New Roman" w:hAnsi="Times New Roman"/>
          <w:sz w:val="24"/>
          <w:szCs w:val="24"/>
        </w:rPr>
      </w:pPr>
      <w:r w:rsidRPr="00CC0BF8">
        <w:rPr>
          <w:rFonts w:ascii="Times New Roman" w:hAnsi="Times New Roman"/>
          <w:sz w:val="24"/>
          <w:szCs w:val="24"/>
        </w:rPr>
        <w:t>20</w:t>
      </w:r>
      <w:r w:rsidR="00207027">
        <w:rPr>
          <w:rFonts w:ascii="Times New Roman" w:hAnsi="Times New Roman"/>
          <w:sz w:val="24"/>
          <w:szCs w:val="24"/>
        </w:rPr>
        <w:t>23</w:t>
      </w:r>
      <w:r w:rsidRPr="00CC0BF8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7D1864" w:rsidRPr="00CD21F1" w:rsidRDefault="0019628C" w:rsidP="0019628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noProof/>
          <w:spacing w:val="-1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422910</wp:posOffset>
            </wp:positionH>
            <wp:positionV relativeFrom="margin">
              <wp:posOffset>-158115</wp:posOffset>
            </wp:positionV>
            <wp:extent cx="1000125" cy="1171575"/>
            <wp:effectExtent l="19050" t="0" r="9525" b="0"/>
            <wp:wrapSquare wrapText="bothSides"/>
            <wp:docPr id="9" name="Рисунок 2" descr="C:\Users\aser\Desktop\картинкииииии\a260a487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картинкииииии\a260a4875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DE" w:rsidRPr="00CD21F1">
        <w:rPr>
          <w:rFonts w:ascii="Times New Roman" w:hAnsi="Times New Roman"/>
          <w:spacing w:val="-1"/>
          <w:sz w:val="24"/>
          <w:szCs w:val="24"/>
        </w:rPr>
        <w:t>«Учение не должно сводиться</w:t>
      </w:r>
      <w:r w:rsidR="00207027" w:rsidRPr="00CD21F1">
        <w:rPr>
          <w:rFonts w:ascii="Times New Roman" w:hAnsi="Times New Roman"/>
          <w:spacing w:val="-1"/>
          <w:sz w:val="24"/>
          <w:szCs w:val="24"/>
        </w:rPr>
        <w:t xml:space="preserve">  </w:t>
      </w:r>
      <w:r w:rsidR="007D1864" w:rsidRPr="00CD21F1">
        <w:rPr>
          <w:rFonts w:ascii="Times New Roman" w:hAnsi="Times New Roman"/>
          <w:spacing w:val="-1"/>
          <w:sz w:val="24"/>
          <w:szCs w:val="24"/>
        </w:rPr>
        <w:t xml:space="preserve">к </w:t>
      </w:r>
      <w:proofErr w:type="gramStart"/>
      <w:r w:rsidR="007D1864" w:rsidRPr="00CD21F1">
        <w:rPr>
          <w:rFonts w:ascii="Times New Roman" w:hAnsi="Times New Roman"/>
          <w:spacing w:val="-1"/>
          <w:sz w:val="24"/>
          <w:szCs w:val="24"/>
        </w:rPr>
        <w:t>беспрерывному</w:t>
      </w:r>
      <w:proofErr w:type="gramEnd"/>
    </w:p>
    <w:p w:rsidR="007D1864" w:rsidRPr="00CD21F1" w:rsidRDefault="007D1864" w:rsidP="0019628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/>
          <w:spacing w:val="-1"/>
          <w:sz w:val="24"/>
          <w:szCs w:val="24"/>
        </w:rPr>
      </w:pPr>
      <w:r w:rsidRPr="00CD21F1">
        <w:rPr>
          <w:rFonts w:ascii="Times New Roman" w:hAnsi="Times New Roman"/>
          <w:spacing w:val="-1"/>
          <w:sz w:val="24"/>
          <w:szCs w:val="24"/>
        </w:rPr>
        <w:t xml:space="preserve">накоплению </w:t>
      </w:r>
      <w:r w:rsidR="00207027" w:rsidRPr="00CD21F1">
        <w:rPr>
          <w:rFonts w:ascii="Times New Roman" w:hAnsi="Times New Roman"/>
          <w:spacing w:val="-1"/>
          <w:sz w:val="24"/>
          <w:szCs w:val="24"/>
        </w:rPr>
        <w:t>з</w:t>
      </w:r>
      <w:r w:rsidR="00DD2FDE" w:rsidRPr="00CD21F1">
        <w:rPr>
          <w:rFonts w:ascii="Times New Roman" w:hAnsi="Times New Roman"/>
          <w:spacing w:val="-1"/>
          <w:sz w:val="24"/>
          <w:szCs w:val="24"/>
        </w:rPr>
        <w:t>наний, к тренировке памяти…</w:t>
      </w:r>
    </w:p>
    <w:p w:rsidR="0019628C" w:rsidRDefault="00207027" w:rsidP="0019628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/>
          <w:spacing w:val="-1"/>
          <w:sz w:val="24"/>
          <w:szCs w:val="24"/>
        </w:rPr>
      </w:pPr>
      <w:r w:rsidRPr="00CD21F1">
        <w:rPr>
          <w:rFonts w:ascii="Times New Roman" w:hAnsi="Times New Roman"/>
          <w:spacing w:val="-1"/>
          <w:sz w:val="24"/>
          <w:szCs w:val="24"/>
        </w:rPr>
        <w:t>Х</w:t>
      </w:r>
      <w:r w:rsidR="00DD2FDE" w:rsidRPr="00CD21F1">
        <w:rPr>
          <w:rFonts w:ascii="Times New Roman" w:hAnsi="Times New Roman"/>
          <w:spacing w:val="-1"/>
          <w:sz w:val="24"/>
          <w:szCs w:val="24"/>
        </w:rPr>
        <w:t xml:space="preserve">очется, чтобы дети </w:t>
      </w:r>
      <w:r w:rsidR="007D1864" w:rsidRPr="00CD21F1">
        <w:rPr>
          <w:rFonts w:ascii="Times New Roman" w:hAnsi="Times New Roman"/>
          <w:spacing w:val="-1"/>
          <w:sz w:val="24"/>
          <w:szCs w:val="24"/>
        </w:rPr>
        <w:t xml:space="preserve">были путешественниками,              </w:t>
      </w:r>
      <w:r w:rsidR="00CD21F1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7D1864" w:rsidRPr="00CD21F1">
        <w:rPr>
          <w:rFonts w:ascii="Times New Roman" w:hAnsi="Times New Roman"/>
          <w:spacing w:val="-1"/>
          <w:sz w:val="24"/>
          <w:szCs w:val="24"/>
        </w:rPr>
        <w:t>открывателями</w:t>
      </w:r>
      <w:r w:rsidR="00DD2FDE" w:rsidRPr="00CD21F1">
        <w:rPr>
          <w:rFonts w:ascii="Times New Roman" w:hAnsi="Times New Roman"/>
          <w:spacing w:val="-1"/>
          <w:sz w:val="24"/>
          <w:szCs w:val="24"/>
        </w:rPr>
        <w:t xml:space="preserve"> и творцами в этом мире».</w:t>
      </w:r>
      <w:r w:rsidR="007D1864" w:rsidRPr="00CD21F1">
        <w:rPr>
          <w:rFonts w:ascii="Times New Roman" w:hAnsi="Times New Roman"/>
          <w:spacing w:val="-1"/>
          <w:sz w:val="24"/>
          <w:szCs w:val="24"/>
        </w:rPr>
        <w:t xml:space="preserve">                             В.А.Сухомлинский</w:t>
      </w:r>
      <w:r w:rsidR="0019628C">
        <w:rPr>
          <w:rFonts w:ascii="Times New Roman" w:hAnsi="Times New Roman"/>
          <w:spacing w:val="-1"/>
          <w:sz w:val="24"/>
          <w:szCs w:val="24"/>
        </w:rPr>
        <w:t>.</w:t>
      </w:r>
    </w:p>
    <w:p w:rsidR="0019628C" w:rsidRDefault="0019628C" w:rsidP="0019628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/>
          <w:spacing w:val="-1"/>
          <w:sz w:val="24"/>
          <w:szCs w:val="24"/>
        </w:rPr>
      </w:pPr>
    </w:p>
    <w:p w:rsidR="00CD21F1" w:rsidRPr="0019628C" w:rsidRDefault="00DD2FDE" w:rsidP="0019628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CD21F1">
        <w:rPr>
          <w:rFonts w:ascii="Times New Roman" w:hAnsi="Times New Roman"/>
          <w:sz w:val="24"/>
          <w:szCs w:val="24"/>
        </w:rPr>
        <w:t xml:space="preserve">Наши дети смогут получить прочные знания только тогда, когда </w:t>
      </w:r>
      <w:r w:rsidR="004627FB" w:rsidRPr="00CD21F1">
        <w:rPr>
          <w:rFonts w:ascii="Times New Roman" w:hAnsi="Times New Roman"/>
          <w:sz w:val="24"/>
          <w:szCs w:val="24"/>
        </w:rPr>
        <w:t xml:space="preserve">учение им будет в радость, и они </w:t>
      </w:r>
      <w:r w:rsidRPr="00CD21F1">
        <w:rPr>
          <w:rFonts w:ascii="Times New Roman" w:hAnsi="Times New Roman"/>
          <w:sz w:val="24"/>
          <w:szCs w:val="24"/>
        </w:rPr>
        <w:t>сами будут активными участни</w:t>
      </w:r>
      <w:r w:rsidR="007D1864" w:rsidRPr="00CD21F1">
        <w:rPr>
          <w:rFonts w:ascii="Times New Roman" w:hAnsi="Times New Roman"/>
          <w:sz w:val="24"/>
          <w:szCs w:val="24"/>
        </w:rPr>
        <w:t>ками образовательного процесса</w:t>
      </w:r>
      <w:r w:rsidR="003A68DB">
        <w:rPr>
          <w:rFonts w:ascii="Times New Roman" w:hAnsi="Times New Roman"/>
          <w:sz w:val="24"/>
          <w:szCs w:val="24"/>
        </w:rPr>
        <w:t xml:space="preserve">. </w:t>
      </w:r>
      <w:r w:rsidR="007D1864" w:rsidRPr="00CD21F1">
        <w:rPr>
          <w:rFonts w:ascii="Times New Roman" w:hAnsi="Times New Roman"/>
          <w:sz w:val="24"/>
          <w:szCs w:val="24"/>
        </w:rPr>
        <w:t>Поэтому</w:t>
      </w:r>
      <w:r w:rsidR="004627FB" w:rsidRPr="00CD21F1">
        <w:rPr>
          <w:rFonts w:ascii="Times New Roman" w:hAnsi="Times New Roman"/>
          <w:sz w:val="24"/>
          <w:szCs w:val="24"/>
        </w:rPr>
        <w:t xml:space="preserve"> в практику обучения я</w:t>
      </w:r>
      <w:r w:rsidRPr="00CD21F1">
        <w:rPr>
          <w:rFonts w:ascii="Times New Roman" w:hAnsi="Times New Roman"/>
          <w:sz w:val="24"/>
          <w:szCs w:val="24"/>
        </w:rPr>
        <w:t xml:space="preserve"> внедр</w:t>
      </w:r>
      <w:r w:rsidR="004627FB" w:rsidRPr="00CD21F1">
        <w:rPr>
          <w:rFonts w:ascii="Times New Roman" w:hAnsi="Times New Roman"/>
          <w:sz w:val="24"/>
          <w:szCs w:val="24"/>
        </w:rPr>
        <w:t>яю</w:t>
      </w:r>
      <w:r w:rsidRPr="00CD21F1">
        <w:rPr>
          <w:rFonts w:ascii="Times New Roman" w:hAnsi="Times New Roman"/>
          <w:sz w:val="24"/>
          <w:szCs w:val="24"/>
        </w:rPr>
        <w:t xml:space="preserve"> активны</w:t>
      </w:r>
      <w:r w:rsidR="004627FB" w:rsidRPr="00CD21F1">
        <w:rPr>
          <w:rFonts w:ascii="Times New Roman" w:hAnsi="Times New Roman"/>
          <w:sz w:val="24"/>
          <w:szCs w:val="24"/>
        </w:rPr>
        <w:t>е</w:t>
      </w:r>
      <w:r w:rsidRPr="00CD21F1">
        <w:rPr>
          <w:rFonts w:ascii="Times New Roman" w:hAnsi="Times New Roman"/>
          <w:sz w:val="24"/>
          <w:szCs w:val="24"/>
        </w:rPr>
        <w:t xml:space="preserve"> метод</w:t>
      </w:r>
      <w:r w:rsidR="004627FB" w:rsidRPr="00CD21F1">
        <w:rPr>
          <w:rFonts w:ascii="Times New Roman" w:hAnsi="Times New Roman"/>
          <w:sz w:val="24"/>
          <w:szCs w:val="24"/>
        </w:rPr>
        <w:t>ы</w:t>
      </w:r>
      <w:r w:rsidRPr="00CD21F1">
        <w:rPr>
          <w:rFonts w:ascii="Times New Roman" w:hAnsi="Times New Roman"/>
          <w:sz w:val="24"/>
          <w:szCs w:val="24"/>
        </w:rPr>
        <w:t xml:space="preserve"> и форм</w:t>
      </w:r>
      <w:r w:rsidR="004627FB" w:rsidRPr="00CD21F1">
        <w:rPr>
          <w:rFonts w:ascii="Times New Roman" w:hAnsi="Times New Roman"/>
          <w:sz w:val="24"/>
          <w:szCs w:val="24"/>
        </w:rPr>
        <w:t>ы</w:t>
      </w:r>
      <w:r w:rsidRPr="00CD21F1">
        <w:rPr>
          <w:rFonts w:ascii="Times New Roman" w:hAnsi="Times New Roman"/>
          <w:sz w:val="24"/>
          <w:szCs w:val="24"/>
        </w:rPr>
        <w:t xml:space="preserve"> обучения.</w:t>
      </w:r>
      <w:r w:rsidR="004627FB" w:rsidRPr="00CD21F1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CD21F1">
        <w:rPr>
          <w:rFonts w:ascii="Times New Roman" w:hAnsi="Times New Roman"/>
          <w:sz w:val="24"/>
          <w:szCs w:val="24"/>
        </w:rPr>
        <w:t>К</w:t>
      </w:r>
      <w:proofErr w:type="gramEnd"/>
      <w:r w:rsidRPr="00CD21F1">
        <w:rPr>
          <w:rFonts w:ascii="Times New Roman" w:hAnsi="Times New Roman"/>
          <w:sz w:val="24"/>
          <w:szCs w:val="24"/>
        </w:rPr>
        <w:t xml:space="preserve"> таким методам относится исследовательская творческая деятельность младших школьников, в процессе которой развиваются поисковые, оценочные, коммуникативные умения и навыки детей. </w:t>
      </w:r>
    </w:p>
    <w:p w:rsidR="00DD2FDE" w:rsidRPr="00CD21F1" w:rsidRDefault="00DD2FDE" w:rsidP="007D1864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21F1">
        <w:rPr>
          <w:rFonts w:ascii="Times New Roman" w:hAnsi="Times New Roman"/>
          <w:sz w:val="24"/>
          <w:szCs w:val="24"/>
        </w:rPr>
        <w:t>Изучив материалы по данной теме, я пришла к выводу, что ориентирована методика в большей степени на старшеклассников, чьи предметные интересы уже сформировались. А начальная школа всё-таки осталась немного в стороне, но ведь именно в начальной школе должен закладываться фундамент знаний, умений и навыков активной, творческой, самостоятельной деятельности учащихся. Поэтому исследовательская работа – один из важнейших путей в решении данной проблемы. А для того, чтобы дети смогли проявить свои сп</w:t>
      </w:r>
      <w:r w:rsidR="004627FB" w:rsidRPr="00CD21F1">
        <w:rPr>
          <w:rFonts w:ascii="Times New Roman" w:hAnsi="Times New Roman"/>
          <w:sz w:val="24"/>
          <w:szCs w:val="24"/>
        </w:rPr>
        <w:t xml:space="preserve">особности и таланты, нужно </w:t>
      </w:r>
      <w:r w:rsidRPr="00CD21F1">
        <w:rPr>
          <w:rFonts w:ascii="Times New Roman" w:hAnsi="Times New Roman"/>
          <w:sz w:val="24"/>
          <w:szCs w:val="24"/>
        </w:rPr>
        <w:t xml:space="preserve">умелое руководство </w:t>
      </w:r>
      <w:r w:rsidR="004627FB" w:rsidRPr="00CD21F1">
        <w:rPr>
          <w:rFonts w:ascii="Times New Roman" w:hAnsi="Times New Roman"/>
          <w:sz w:val="24"/>
          <w:szCs w:val="24"/>
        </w:rPr>
        <w:t>не только учителя, но и помощь родителей</w:t>
      </w:r>
      <w:r w:rsidRPr="00CD21F1">
        <w:rPr>
          <w:rFonts w:ascii="Times New Roman" w:hAnsi="Times New Roman"/>
          <w:sz w:val="24"/>
          <w:szCs w:val="24"/>
        </w:rPr>
        <w:t>.</w:t>
      </w:r>
    </w:p>
    <w:p w:rsidR="00DD2FDE" w:rsidRPr="00CD21F1" w:rsidRDefault="00DD2FDE" w:rsidP="00C82723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21F1">
        <w:rPr>
          <w:rFonts w:ascii="Times New Roman" w:hAnsi="Times New Roman"/>
          <w:sz w:val="24"/>
          <w:szCs w:val="24"/>
        </w:rPr>
        <w:t xml:space="preserve">Я считаю, что развитие познавательной активности учащихся очень актуально на сегодняшний день, так как современное обучение </w:t>
      </w:r>
      <w:r w:rsidR="00CD21F1" w:rsidRPr="00CD21F1">
        <w:rPr>
          <w:rFonts w:ascii="Times New Roman" w:hAnsi="Times New Roman"/>
          <w:sz w:val="24"/>
          <w:szCs w:val="24"/>
        </w:rPr>
        <w:t xml:space="preserve">по-прежнему </w:t>
      </w:r>
      <w:r w:rsidRPr="00CD21F1">
        <w:rPr>
          <w:rFonts w:ascii="Times New Roman" w:hAnsi="Times New Roman"/>
          <w:sz w:val="24"/>
          <w:szCs w:val="24"/>
        </w:rPr>
        <w:t xml:space="preserve">строится на репродуктивной деятельности, направленной на усвоение уже готовых, кем-то добытых истин. Благодаря этому </w:t>
      </w:r>
      <w:r w:rsidR="00830763">
        <w:rPr>
          <w:rFonts w:ascii="Times New Roman" w:hAnsi="Times New Roman"/>
          <w:sz w:val="24"/>
          <w:szCs w:val="24"/>
        </w:rPr>
        <w:t xml:space="preserve">устаревшему подходу к </w:t>
      </w:r>
      <w:r w:rsidRPr="00CD21F1">
        <w:rPr>
          <w:rFonts w:ascii="Times New Roman" w:hAnsi="Times New Roman"/>
          <w:sz w:val="24"/>
          <w:szCs w:val="24"/>
        </w:rPr>
        <w:t>обучению</w:t>
      </w:r>
      <w:r w:rsidR="00CD21F1" w:rsidRPr="00CD21F1">
        <w:rPr>
          <w:rFonts w:ascii="Times New Roman" w:hAnsi="Times New Roman"/>
          <w:sz w:val="24"/>
          <w:szCs w:val="24"/>
        </w:rPr>
        <w:t xml:space="preserve">, </w:t>
      </w:r>
      <w:r w:rsidRPr="00CD21F1">
        <w:rPr>
          <w:rFonts w:ascii="Times New Roman" w:hAnsi="Times New Roman"/>
          <w:sz w:val="24"/>
          <w:szCs w:val="24"/>
        </w:rPr>
        <w:t>у ребенка в значительной мере утрачивается главная черта исследовательского поведения - поисковая активность. Итогом становится потеря любознательности, способности самостоятельно мыслить, делая в итоге практически невозможными процессы самообучения, самовоспитания, а, следовательно, и саморазвития.</w:t>
      </w:r>
      <w:r w:rsidR="009740FA">
        <w:rPr>
          <w:rFonts w:ascii="Times New Roman" w:hAnsi="Times New Roman"/>
          <w:sz w:val="24"/>
          <w:szCs w:val="24"/>
        </w:rPr>
        <w:t xml:space="preserve"> </w:t>
      </w:r>
      <w:r w:rsidRPr="00CD21F1">
        <w:rPr>
          <w:rFonts w:ascii="Times New Roman" w:hAnsi="Times New Roman"/>
          <w:sz w:val="24"/>
          <w:szCs w:val="24"/>
        </w:rPr>
        <w:t>Это особенно актуально для учащихся начальной школы, поскольку именно в это время учебная деятельность становится ведущей и определяет развитие основных познавательных особенностей ребенка. В этот период развиваются формы мышления, обеспечивающие в дальнейшем усвоение системы научных знаний и развитие научного, теоретического мышления. Здесь закладываются предпосылки самостоятельной ориентации в учении, повседневной жизни.</w:t>
      </w:r>
    </w:p>
    <w:p w:rsidR="009C31B6" w:rsidRPr="005915A5" w:rsidRDefault="00DD2FDE" w:rsidP="00204CAC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Целью</w:t>
      </w:r>
      <w:r w:rsidR="0019628C">
        <w:rPr>
          <w:rFonts w:ascii="Times New Roman" w:hAnsi="Times New Roman"/>
          <w:sz w:val="24"/>
          <w:szCs w:val="24"/>
        </w:rPr>
        <w:t xml:space="preserve"> исследовательской деятельности </w:t>
      </w:r>
      <w:r w:rsidRPr="005915A5">
        <w:rPr>
          <w:rFonts w:ascii="Times New Roman" w:hAnsi="Times New Roman"/>
          <w:sz w:val="24"/>
          <w:szCs w:val="24"/>
        </w:rPr>
        <w:t>является получение нового знания о нашем мире</w:t>
      </w:r>
      <w:r w:rsidR="00C82723">
        <w:rPr>
          <w:rFonts w:ascii="Times New Roman" w:hAnsi="Times New Roman"/>
          <w:sz w:val="24"/>
          <w:szCs w:val="24"/>
        </w:rPr>
        <w:t>.</w:t>
      </w:r>
      <w:r w:rsidRPr="005915A5">
        <w:rPr>
          <w:rFonts w:ascii="Times New Roman" w:hAnsi="Times New Roman"/>
          <w:sz w:val="24"/>
          <w:szCs w:val="24"/>
        </w:rPr>
        <w:t xml:space="preserve"> </w:t>
      </w:r>
      <w:r w:rsidR="00C82723">
        <w:rPr>
          <w:rFonts w:ascii="Times New Roman" w:hAnsi="Times New Roman"/>
          <w:sz w:val="24"/>
          <w:szCs w:val="24"/>
        </w:rPr>
        <w:t>И</w:t>
      </w:r>
      <w:r w:rsidRPr="005915A5">
        <w:rPr>
          <w:rFonts w:ascii="Times New Roman" w:hAnsi="Times New Roman"/>
          <w:sz w:val="24"/>
          <w:szCs w:val="24"/>
        </w:rPr>
        <w:t xml:space="preserve">сследование всегда предполагает обнаружение некой проблемы, некоего противоречия, белого пятна, которые нуждаются в изучении и объяснении, поэтому она начинается с познавательной потребности, мотивации поиска. </w:t>
      </w:r>
    </w:p>
    <w:p w:rsidR="00CA15C0" w:rsidRDefault="009C31B6" w:rsidP="0019628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Главной задачей</w:t>
      </w:r>
      <w:r w:rsidR="00DD2FDE" w:rsidRPr="001C4CB6">
        <w:rPr>
          <w:rFonts w:ascii="Times New Roman" w:hAnsi="Times New Roman"/>
          <w:sz w:val="24"/>
          <w:szCs w:val="24"/>
        </w:rPr>
        <w:t xml:space="preserve"> </w:t>
      </w:r>
      <w:r w:rsidR="001C4CB6">
        <w:rPr>
          <w:rFonts w:ascii="Times New Roman" w:hAnsi="Times New Roman"/>
          <w:sz w:val="24"/>
          <w:szCs w:val="24"/>
        </w:rPr>
        <w:t>является с</w:t>
      </w:r>
      <w:r w:rsidR="00DD2FDE" w:rsidRPr="005915A5">
        <w:rPr>
          <w:rFonts w:ascii="Times New Roman" w:hAnsi="Times New Roman"/>
          <w:sz w:val="24"/>
          <w:szCs w:val="24"/>
        </w:rPr>
        <w:t xml:space="preserve">оздание благоприятных </w:t>
      </w:r>
      <w:r w:rsidR="001C4CB6">
        <w:rPr>
          <w:rFonts w:ascii="Times New Roman" w:hAnsi="Times New Roman"/>
          <w:sz w:val="24"/>
          <w:szCs w:val="24"/>
        </w:rPr>
        <w:t xml:space="preserve">условий для развития творческой личности </w:t>
      </w:r>
      <w:r w:rsidR="00DD2FDE" w:rsidRPr="005915A5">
        <w:rPr>
          <w:rFonts w:ascii="Times New Roman" w:hAnsi="Times New Roman"/>
          <w:sz w:val="24"/>
          <w:szCs w:val="24"/>
        </w:rPr>
        <w:t>путём</w:t>
      </w:r>
      <w:r w:rsidR="001C4CB6">
        <w:rPr>
          <w:rFonts w:ascii="Times New Roman" w:hAnsi="Times New Roman"/>
          <w:sz w:val="24"/>
          <w:szCs w:val="24"/>
        </w:rPr>
        <w:t xml:space="preserve"> </w:t>
      </w:r>
      <w:r w:rsidR="00DD2FDE" w:rsidRPr="005915A5">
        <w:rPr>
          <w:rFonts w:ascii="Times New Roman" w:hAnsi="Times New Roman"/>
          <w:sz w:val="24"/>
          <w:szCs w:val="24"/>
        </w:rPr>
        <w:t>включения младших школьников в учебно-исследовательскую деятельность,</w:t>
      </w:r>
      <w:r w:rsidR="00DD2FDE" w:rsidRPr="005915A5">
        <w:rPr>
          <w:rFonts w:ascii="Times New Roman" w:hAnsi="Times New Roman"/>
          <w:color w:val="000080"/>
          <w:sz w:val="24"/>
          <w:szCs w:val="24"/>
        </w:rPr>
        <w:t xml:space="preserve"> </w:t>
      </w:r>
      <w:r w:rsidR="00DD2FDE" w:rsidRPr="005915A5">
        <w:rPr>
          <w:rFonts w:ascii="Times New Roman" w:hAnsi="Times New Roman"/>
          <w:sz w:val="24"/>
          <w:szCs w:val="24"/>
        </w:rPr>
        <w:t>приносящей радость преодоления, радость открытия, радость достижения поставленной цели.</w:t>
      </w:r>
      <w:r w:rsidR="001C4CB6">
        <w:rPr>
          <w:rFonts w:ascii="Times New Roman" w:hAnsi="Times New Roman"/>
          <w:sz w:val="24"/>
          <w:szCs w:val="24"/>
        </w:rPr>
        <w:t xml:space="preserve"> </w:t>
      </w:r>
    </w:p>
    <w:p w:rsidR="00204CAC" w:rsidRDefault="00204CAC" w:rsidP="00204CA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Участие ребёнка в исследовательской деятельности  удовлетворяет его потребность в самостоятельном познании и открытии окружающего мира «своими руками». Этот принцип  я широко использую в своей практике. На некоторых уроках по разным предметам в начальной школе, где это возможно, мы с детьми включаемся в такой вид деятельности.</w:t>
      </w:r>
    </w:p>
    <w:p w:rsidR="00DD2FDE" w:rsidRPr="005915A5" w:rsidRDefault="0019628C" w:rsidP="00DD2FD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66675</wp:posOffset>
            </wp:positionV>
            <wp:extent cx="2202180" cy="1657350"/>
            <wp:effectExtent l="19050" t="0" r="7620" b="0"/>
            <wp:wrapSquare wrapText="bothSides"/>
            <wp:docPr id="1" name="Рисунок 1" descr="C:\Users\aser\Desktop\SAM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SAM_1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DE" w:rsidRPr="005915A5">
        <w:rPr>
          <w:rFonts w:ascii="Times New Roman" w:hAnsi="Times New Roman"/>
          <w:b/>
          <w:sz w:val="24"/>
          <w:szCs w:val="24"/>
        </w:rPr>
        <w:t>В урочной деятельности</w:t>
      </w:r>
      <w:r w:rsidR="00204CAC">
        <w:rPr>
          <w:rFonts w:ascii="Times New Roman" w:hAnsi="Times New Roman"/>
          <w:b/>
          <w:sz w:val="24"/>
          <w:szCs w:val="24"/>
        </w:rPr>
        <w:t xml:space="preserve">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bCs/>
          <w:sz w:val="24"/>
          <w:szCs w:val="24"/>
        </w:rPr>
        <w:t>проведение нестандартных уроков,</w:t>
      </w:r>
      <w:r w:rsidRPr="005915A5">
        <w:rPr>
          <w:rFonts w:ascii="Times New Roman" w:hAnsi="Times New Roman"/>
          <w:sz w:val="24"/>
          <w:szCs w:val="24"/>
        </w:rPr>
        <w:t xml:space="preserve">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учебная дискуссия, </w:t>
      </w:r>
      <w:r w:rsidR="0019628C" w:rsidRPr="005915A5">
        <w:rPr>
          <w:rFonts w:ascii="Times New Roman" w:hAnsi="Times New Roman"/>
          <w:sz w:val="24"/>
          <w:szCs w:val="24"/>
        </w:rPr>
        <w:t xml:space="preserve">беседы, игры,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наблюдения по плану,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рассказы детей и учителя,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мини-исследования;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решение интеллектуальных головоломок,</w:t>
      </w:r>
      <w:r w:rsidRPr="005915A5">
        <w:rPr>
          <w:rFonts w:ascii="Times New Roman" w:hAnsi="Times New Roman"/>
          <w:bCs/>
          <w:sz w:val="24"/>
          <w:szCs w:val="24"/>
        </w:rPr>
        <w:t xml:space="preserve">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915A5">
        <w:rPr>
          <w:rFonts w:ascii="Times New Roman" w:hAnsi="Times New Roman"/>
          <w:bCs/>
          <w:sz w:val="24"/>
          <w:szCs w:val="24"/>
        </w:rPr>
        <w:t xml:space="preserve">использование неожиданной, интересной, познавательной информации и занимательного материала, </w:t>
      </w:r>
    </w:p>
    <w:p w:rsidR="00DD2FDE" w:rsidRPr="005915A5" w:rsidRDefault="00DD2FDE" w:rsidP="00DD2FD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bCs/>
          <w:sz w:val="24"/>
          <w:szCs w:val="24"/>
        </w:rPr>
        <w:t>домашнее задание исследовательского характера.</w:t>
      </w:r>
    </w:p>
    <w:p w:rsidR="00204CAC" w:rsidRPr="005915A5" w:rsidRDefault="00204CAC" w:rsidP="00204CAC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eastAsia="+mj-ea" w:hAnsi="Times New Roman"/>
          <w:b/>
          <w:bCs/>
          <w:color w:val="FF0000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lastRenderedPageBreak/>
        <w:t>Не каждый урок можно назвать исследованием, так как его организация требует соблюдения определённых условий. Во-первых, исследование может начаться только тогда, если сформулирована проблема. Во-вторых, проблема может иметь несколько решений. Для такого урока важно организовать столкновение мнений. В-третьих, учителю нужно так вести учебный диалог, чтобы у детей сложилось убеждение, что они сами пришли к правильному решению проблемы.</w:t>
      </w:r>
      <w:r w:rsidRPr="005915A5">
        <w:rPr>
          <w:rFonts w:ascii="Times New Roman" w:eastAsia="+mj-ea" w:hAnsi="Times New Roman"/>
          <w:b/>
          <w:bCs/>
          <w:color w:val="FF0000"/>
          <w:sz w:val="24"/>
          <w:szCs w:val="24"/>
        </w:rPr>
        <w:t xml:space="preserve"> </w:t>
      </w:r>
    </w:p>
    <w:p w:rsidR="00DD2FDE" w:rsidRPr="005915A5" w:rsidRDefault="00BD3B16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0</wp:posOffset>
            </wp:positionV>
            <wp:extent cx="1543050" cy="2324100"/>
            <wp:effectExtent l="19050" t="0" r="0" b="0"/>
            <wp:wrapSquare wrapText="bothSides"/>
            <wp:docPr id="3" name="Рисунок 2" descr="C:\Users\aser\Desktop\фото\Горячий ключ\IMG_7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фото\Горячий ключ\IMG_7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DE" w:rsidRPr="005915A5">
        <w:rPr>
          <w:rFonts w:ascii="Times New Roman" w:hAnsi="Times New Roman"/>
          <w:b/>
          <w:sz w:val="24"/>
          <w:szCs w:val="24"/>
        </w:rPr>
        <w:t xml:space="preserve">во внеурочной деятельности 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экскурсии, 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мини-доклады, 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ролевые игры, 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эксперименты, 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интервьюирование,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анкетирование,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участие </w:t>
      </w:r>
      <w:r w:rsidRPr="005915A5">
        <w:rPr>
          <w:rFonts w:ascii="Times New Roman" w:hAnsi="Times New Roman"/>
          <w:bCs/>
          <w:sz w:val="24"/>
          <w:szCs w:val="24"/>
        </w:rPr>
        <w:t>в олимпиадах, конкурсах, конференциях, предметных неделях, интеллектуальных марафонах</w:t>
      </w:r>
      <w:r w:rsidRPr="005915A5">
        <w:rPr>
          <w:rFonts w:ascii="Times New Roman" w:hAnsi="Times New Roman"/>
          <w:sz w:val="24"/>
          <w:szCs w:val="24"/>
        </w:rPr>
        <w:t>.</w:t>
      </w:r>
    </w:p>
    <w:p w:rsidR="00DD2FDE" w:rsidRPr="005915A5" w:rsidRDefault="00DD2FDE" w:rsidP="00FE58AF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Включение младших школьников в учебно-исследовательскую деятельность я начинаю с первого класса. </w:t>
      </w:r>
      <w:r w:rsidR="00FE58AF" w:rsidRPr="005915A5">
        <w:rPr>
          <w:rFonts w:ascii="Times New Roman" w:hAnsi="Times New Roman"/>
          <w:sz w:val="24"/>
          <w:szCs w:val="24"/>
        </w:rPr>
        <w:t xml:space="preserve">Первоклассники часто задают вопросы по поводу встречающихся непонятных по значению слов. Часто предлагаю им самостоятельно узнать ответ, спросить дома, найти информацию в библиотеке, а затем рассказать в классе. </w:t>
      </w:r>
    </w:p>
    <w:p w:rsidR="00DD2FDE" w:rsidRPr="005915A5" w:rsidRDefault="00BD3B16" w:rsidP="00DD2FDE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118110</wp:posOffset>
            </wp:positionV>
            <wp:extent cx="2905125" cy="1819275"/>
            <wp:effectExtent l="19050" t="0" r="9525" b="0"/>
            <wp:wrapSquare wrapText="bothSides"/>
            <wp:docPr id="5" name="Рисунок 1" descr="H:\4691932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:\469193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2FDE" w:rsidRPr="005915A5">
        <w:rPr>
          <w:rFonts w:ascii="Times New Roman" w:hAnsi="Times New Roman"/>
          <w:sz w:val="24"/>
          <w:szCs w:val="24"/>
        </w:rPr>
        <w:t xml:space="preserve">Удобнее всего организовывать исследовательскую деятельность на уроках окружающего мира, поскольку этому способствует сам изучаемый материал. Такие темы как «Свойства воды», «Сезонные изменения в природе», «Наши органы чувств», «Полезные ископаемые и их свойства»  и многие другие располагают к исследовательской работе. То же самое можно сказать и об уроках </w:t>
      </w:r>
      <w:proofErr w:type="spellStart"/>
      <w:r w:rsidR="00DD2FDE" w:rsidRPr="005915A5">
        <w:rPr>
          <w:rFonts w:ascii="Times New Roman" w:hAnsi="Times New Roman"/>
          <w:sz w:val="24"/>
          <w:szCs w:val="24"/>
        </w:rPr>
        <w:t>кубановедения</w:t>
      </w:r>
      <w:proofErr w:type="spellEnd"/>
      <w:r w:rsidR="00DD2FDE" w:rsidRPr="005915A5">
        <w:rPr>
          <w:rFonts w:ascii="Times New Roman" w:hAnsi="Times New Roman"/>
          <w:sz w:val="24"/>
          <w:szCs w:val="24"/>
        </w:rPr>
        <w:t xml:space="preserve">. На любом уроке из раздела: «Казачьему роду нет переводу» легко организовать поисковую или исследовательскую работу. </w:t>
      </w:r>
    </w:p>
    <w:p w:rsidR="00DD2FDE" w:rsidRPr="005915A5" w:rsidRDefault="00BD3B16" w:rsidP="00DD2FDE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3328035</wp:posOffset>
            </wp:positionH>
            <wp:positionV relativeFrom="margin">
              <wp:posOffset>5680710</wp:posOffset>
            </wp:positionV>
            <wp:extent cx="3000375" cy="1847850"/>
            <wp:effectExtent l="19050" t="0" r="9525" b="0"/>
            <wp:wrapSquare wrapText="bothSides"/>
            <wp:docPr id="12" name="Рисунок 2" descr="C:\Users\юля\Desktop\15eef920-8200-412b-a330-9e0550c20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15eef920-8200-412b-a330-9e0550c20b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DE" w:rsidRPr="005915A5">
        <w:rPr>
          <w:rFonts w:ascii="Times New Roman" w:hAnsi="Times New Roman"/>
          <w:sz w:val="24"/>
          <w:szCs w:val="24"/>
        </w:rPr>
        <w:t xml:space="preserve"> На уроках технологии кроме творческих проектов («Подарок маме</w:t>
      </w:r>
      <w:r w:rsidR="00DD2FDE">
        <w:rPr>
          <w:rFonts w:ascii="Times New Roman" w:hAnsi="Times New Roman"/>
          <w:sz w:val="24"/>
          <w:szCs w:val="24"/>
        </w:rPr>
        <w:t xml:space="preserve"> </w:t>
      </w:r>
      <w:r w:rsidR="00DD2FDE" w:rsidRPr="005915A5">
        <w:rPr>
          <w:rFonts w:ascii="Times New Roman" w:hAnsi="Times New Roman"/>
          <w:sz w:val="24"/>
          <w:szCs w:val="24"/>
        </w:rPr>
        <w:t xml:space="preserve">своими руками», «Сказочная птица», </w:t>
      </w:r>
      <w:r w:rsidR="00DD2FDE">
        <w:rPr>
          <w:rFonts w:ascii="Times New Roman" w:hAnsi="Times New Roman"/>
          <w:sz w:val="24"/>
          <w:szCs w:val="24"/>
        </w:rPr>
        <w:t xml:space="preserve">  «</w:t>
      </w:r>
      <w:r w:rsidR="00DD2FDE" w:rsidRPr="005915A5">
        <w:rPr>
          <w:rFonts w:ascii="Times New Roman" w:hAnsi="Times New Roman"/>
          <w:sz w:val="24"/>
          <w:szCs w:val="24"/>
        </w:rPr>
        <w:t>Город моей мечты» и т.д.) интересно проводить исследования. Например, свойства различных видов бумаги. Знание свойств материалов помогает их правильному использованию, а иногда подсказывает неожиданные идеи для творческих работ.</w:t>
      </w:r>
    </w:p>
    <w:p w:rsidR="00AE79FD" w:rsidRDefault="00D155B9" w:rsidP="00D155B9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Во всех классах по разным предметам можно привести примеры множества уроков, но я хотела остановиться на самом сложном и интересном – подготовке младших школьников к научно – практической конференции.</w:t>
      </w:r>
      <w:r>
        <w:rPr>
          <w:rFonts w:ascii="Times New Roman" w:hAnsi="Times New Roman"/>
          <w:sz w:val="24"/>
          <w:szCs w:val="24"/>
        </w:rPr>
        <w:t xml:space="preserve"> Самым важным здесь является </w:t>
      </w:r>
      <w:r w:rsidR="00AE79FD">
        <w:rPr>
          <w:rFonts w:ascii="Times New Roman" w:hAnsi="Times New Roman"/>
          <w:sz w:val="24"/>
          <w:szCs w:val="24"/>
        </w:rPr>
        <w:t>о</w:t>
      </w:r>
      <w:r w:rsidR="00AE79FD" w:rsidRPr="005915A5">
        <w:rPr>
          <w:rFonts w:ascii="Times New Roman" w:hAnsi="Times New Roman"/>
          <w:sz w:val="24"/>
          <w:szCs w:val="24"/>
        </w:rPr>
        <w:t>рганизация совместной деятельности учителя, учеников и родителей</w:t>
      </w:r>
      <w:r>
        <w:rPr>
          <w:rFonts w:ascii="Times New Roman" w:hAnsi="Times New Roman"/>
          <w:sz w:val="24"/>
          <w:szCs w:val="24"/>
        </w:rPr>
        <w:t>, что</w:t>
      </w:r>
      <w:r w:rsidR="00AE79FD" w:rsidRPr="005915A5">
        <w:rPr>
          <w:rFonts w:ascii="Times New Roman" w:hAnsi="Times New Roman"/>
          <w:sz w:val="24"/>
          <w:szCs w:val="24"/>
        </w:rPr>
        <w:t xml:space="preserve"> </w:t>
      </w:r>
      <w:r w:rsidR="00AE79FD">
        <w:rPr>
          <w:rFonts w:ascii="Times New Roman" w:hAnsi="Times New Roman"/>
          <w:sz w:val="24"/>
          <w:szCs w:val="24"/>
        </w:rPr>
        <w:t xml:space="preserve">даёт </w:t>
      </w:r>
      <w:r>
        <w:rPr>
          <w:rFonts w:ascii="Times New Roman" w:hAnsi="Times New Roman"/>
          <w:sz w:val="24"/>
          <w:szCs w:val="24"/>
        </w:rPr>
        <w:t>неоценимый результат</w:t>
      </w:r>
      <w:r w:rsidR="00AE79FD" w:rsidRPr="005915A5">
        <w:rPr>
          <w:rFonts w:ascii="Times New Roman" w:hAnsi="Times New Roman"/>
          <w:sz w:val="24"/>
          <w:szCs w:val="24"/>
        </w:rPr>
        <w:t xml:space="preserve">. </w:t>
      </w:r>
      <w:r w:rsidR="00FE58AF" w:rsidRPr="005915A5">
        <w:rPr>
          <w:rFonts w:ascii="Times New Roman" w:hAnsi="Times New Roman"/>
          <w:sz w:val="24"/>
          <w:szCs w:val="24"/>
        </w:rPr>
        <w:t xml:space="preserve">Успешному достижению цели сопутствует сотрудничество с родителями учеников. </w:t>
      </w:r>
      <w:r w:rsidR="00FE58AF">
        <w:rPr>
          <w:rFonts w:ascii="Times New Roman" w:hAnsi="Times New Roman"/>
          <w:sz w:val="24"/>
          <w:szCs w:val="24"/>
        </w:rPr>
        <w:t xml:space="preserve">Начинаем с самого простого. </w:t>
      </w:r>
      <w:r w:rsidR="00FE58AF" w:rsidRPr="005915A5">
        <w:rPr>
          <w:rFonts w:ascii="Times New Roman" w:hAnsi="Times New Roman"/>
          <w:sz w:val="24"/>
          <w:szCs w:val="24"/>
        </w:rPr>
        <w:t xml:space="preserve">Каждый ученик совместно с родителями создаёт </w:t>
      </w:r>
      <w:proofErr w:type="spellStart"/>
      <w:r w:rsidR="00FE58AF" w:rsidRPr="005915A5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FE58AF" w:rsidRPr="005915A5">
        <w:rPr>
          <w:rFonts w:ascii="Times New Roman" w:hAnsi="Times New Roman"/>
          <w:sz w:val="24"/>
          <w:szCs w:val="24"/>
        </w:rPr>
        <w:t xml:space="preserve">, что помогает выявлению индивидуальных творческих способностей детей. На первом этапе создания </w:t>
      </w:r>
      <w:proofErr w:type="spellStart"/>
      <w:r w:rsidR="00FE58AF" w:rsidRPr="005915A5">
        <w:rPr>
          <w:rFonts w:ascii="Times New Roman" w:hAnsi="Times New Roman"/>
          <w:sz w:val="24"/>
          <w:szCs w:val="24"/>
        </w:rPr>
        <w:t>портфолио</w:t>
      </w:r>
      <w:proofErr w:type="spellEnd"/>
      <w:r w:rsidR="00FE58AF" w:rsidRPr="005915A5">
        <w:rPr>
          <w:rFonts w:ascii="Times New Roman" w:hAnsi="Times New Roman"/>
          <w:sz w:val="24"/>
          <w:szCs w:val="24"/>
        </w:rPr>
        <w:t xml:space="preserve"> уже начинается исследовательская деятельность. Ученики совместно с родителями изучают свой гороскоп, значение имени,  историю происхождения фамилии, составляют генеалогическое древо семьи.</w:t>
      </w:r>
    </w:p>
    <w:p w:rsidR="00DD2FDE" w:rsidRPr="005915A5" w:rsidRDefault="00554129" w:rsidP="00BD3B1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554129">
        <w:rPr>
          <w:rFonts w:ascii="Times New Roman" w:hAnsi="Times New Roman"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80010</wp:posOffset>
            </wp:positionV>
            <wp:extent cx="2952750" cy="2114550"/>
            <wp:effectExtent l="19050" t="0" r="0" b="0"/>
            <wp:wrapSquare wrapText="bothSides"/>
            <wp:docPr id="14" name="Рисунок 1" descr="C:\Documents and Settings\Admin\Рабочий стол\дима-профессор\100NIKON\DSCN1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Рабочий стол\дима-профессор\100NIKON\DSCN1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2FDE" w:rsidRPr="005915A5">
        <w:rPr>
          <w:rFonts w:ascii="Times New Roman" w:hAnsi="Times New Roman"/>
          <w:sz w:val="24"/>
          <w:szCs w:val="24"/>
        </w:rPr>
        <w:t>Участие в НПК интересное и довольно сложное дело. Детей готовлю заранее. Сообщаю, что им предстоит выполнить работу, которую делают взрослые учёные.  Они будут учиться проводить самостоятельные исследования. К работе ребёнка я обязательно привлекаю родителей. Считаю, что работа учащихся будет эффективной при соблюдении следующих условий:</w:t>
      </w:r>
    </w:p>
    <w:p w:rsidR="00DD2FDE" w:rsidRPr="005915A5" w:rsidRDefault="00BD3B16" w:rsidP="00BD3B16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DD2FDE" w:rsidRPr="005915A5">
        <w:rPr>
          <w:rFonts w:ascii="Times New Roman" w:hAnsi="Times New Roman"/>
          <w:sz w:val="24"/>
          <w:szCs w:val="24"/>
        </w:rPr>
        <w:t xml:space="preserve">Ученик должен хотеть проводить исследование. Этого должен хотеть и учитель, и родители. Если направление, тема не будут </w:t>
      </w:r>
      <w:proofErr w:type="gramStart"/>
      <w:r w:rsidR="00DD2FDE" w:rsidRPr="005915A5">
        <w:rPr>
          <w:rFonts w:ascii="Times New Roman" w:hAnsi="Times New Roman"/>
          <w:sz w:val="24"/>
          <w:szCs w:val="24"/>
        </w:rPr>
        <w:t>интересны</w:t>
      </w:r>
      <w:proofErr w:type="gramEnd"/>
      <w:r w:rsidR="00DD2FDE" w:rsidRPr="005915A5">
        <w:rPr>
          <w:rFonts w:ascii="Times New Roman" w:hAnsi="Times New Roman"/>
          <w:sz w:val="24"/>
          <w:szCs w:val="24"/>
        </w:rPr>
        <w:t xml:space="preserve"> хотя бы одной из трёх взаимодействующих сторон, исследования не получится.</w:t>
      </w:r>
    </w:p>
    <w:p w:rsidR="00DD2FDE" w:rsidRPr="005915A5" w:rsidRDefault="00DD2FDE" w:rsidP="00BD3B16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2.  Но огромного желания мало, нужны умения, чтобы это сделать. </w:t>
      </w:r>
    </w:p>
    <w:p w:rsidR="00DD2FDE" w:rsidRPr="005915A5" w:rsidRDefault="00DD2FDE" w:rsidP="00DD2FDE">
      <w:pPr>
        <w:pStyle w:val="Default"/>
        <w:widowControl w:val="0"/>
        <w:tabs>
          <w:tab w:val="left" w:pos="1701"/>
        </w:tabs>
        <w:ind w:firstLine="709"/>
        <w:jc w:val="both"/>
      </w:pPr>
      <w:r>
        <w:t>Существует</w:t>
      </w:r>
      <w:r w:rsidRPr="005915A5">
        <w:t xml:space="preserve"> </w:t>
      </w:r>
      <w:r>
        <w:t xml:space="preserve">четыре </w:t>
      </w:r>
      <w:r w:rsidRPr="005915A5">
        <w:t>групп</w:t>
      </w:r>
      <w:r>
        <w:t>ы</w:t>
      </w:r>
      <w:r w:rsidRPr="005915A5">
        <w:t xml:space="preserve"> исследовательских умений младших школьников:</w:t>
      </w:r>
    </w:p>
    <w:p w:rsidR="00DD2FDE" w:rsidRPr="005915A5" w:rsidRDefault="00DD2FDE" w:rsidP="00DD2FDE">
      <w:pPr>
        <w:pStyle w:val="Default"/>
        <w:widowControl w:val="0"/>
        <w:numPr>
          <w:ilvl w:val="0"/>
          <w:numId w:val="8"/>
        </w:numPr>
        <w:tabs>
          <w:tab w:val="left" w:pos="1701"/>
        </w:tabs>
        <w:jc w:val="both"/>
      </w:pPr>
      <w:r w:rsidRPr="005915A5">
        <w:rPr>
          <w:b/>
          <w:bCs/>
        </w:rPr>
        <w:t>Умение организовать свою работу;</w:t>
      </w:r>
    </w:p>
    <w:p w:rsidR="00DD2FDE" w:rsidRPr="005915A5" w:rsidRDefault="00DD2FDE" w:rsidP="00DD2FDE">
      <w:pPr>
        <w:pStyle w:val="Default"/>
        <w:widowControl w:val="0"/>
        <w:numPr>
          <w:ilvl w:val="0"/>
          <w:numId w:val="8"/>
        </w:numPr>
        <w:tabs>
          <w:tab w:val="left" w:pos="1701"/>
        </w:tabs>
        <w:jc w:val="both"/>
      </w:pPr>
      <w:r w:rsidRPr="005915A5">
        <w:rPr>
          <w:b/>
          <w:bCs/>
        </w:rPr>
        <w:t>Умения и знания исследовательского характера;</w:t>
      </w:r>
    </w:p>
    <w:p w:rsidR="00DD2FDE" w:rsidRPr="005915A5" w:rsidRDefault="00DD2FDE" w:rsidP="00DD2FDE">
      <w:pPr>
        <w:pStyle w:val="Default"/>
        <w:widowControl w:val="0"/>
        <w:numPr>
          <w:ilvl w:val="0"/>
          <w:numId w:val="8"/>
        </w:numPr>
        <w:tabs>
          <w:tab w:val="left" w:pos="1701"/>
        </w:tabs>
        <w:jc w:val="both"/>
      </w:pPr>
      <w:r w:rsidRPr="005915A5">
        <w:rPr>
          <w:b/>
          <w:bCs/>
        </w:rPr>
        <w:t>Умения работать с информацией;</w:t>
      </w:r>
    </w:p>
    <w:p w:rsidR="00DD2FDE" w:rsidRPr="005915A5" w:rsidRDefault="00DD2FDE" w:rsidP="00DD2FDE">
      <w:pPr>
        <w:pStyle w:val="Default"/>
        <w:widowControl w:val="0"/>
        <w:numPr>
          <w:ilvl w:val="0"/>
          <w:numId w:val="8"/>
        </w:numPr>
        <w:tabs>
          <w:tab w:val="left" w:pos="1701"/>
        </w:tabs>
        <w:jc w:val="both"/>
      </w:pPr>
      <w:r w:rsidRPr="005915A5">
        <w:rPr>
          <w:b/>
          <w:bCs/>
        </w:rPr>
        <w:t>Умение представить результат своего труда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3. Но, прежде всего это должен уметь сделать учитель. Как вы сможете руководить исследовательской деятельностью, если не представляете себе всю структуру работы, не знаете методики, не можете определить направления детальности? 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4. Ученик должен получить удовлетворение от своей работы. (И учитель тоже – от своей деятельности и от работы ученика).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Исследовательскую работу выполняют в определенной последовательности. Процесс выполнения включает в себя семь этапов: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1) формулирование темы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2) формулирование цели и задач исследования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3) теоретические исследования;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4) экспериментальные исследования;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5) анализ и оформление научных исследований;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6) внедрение и эффективность научных исследований;</w:t>
      </w:r>
    </w:p>
    <w:p w:rsidR="00DD2FDE" w:rsidRPr="005915A5" w:rsidRDefault="00DD2FDE" w:rsidP="004D1433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7) публичное представление работ на НПК.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После выбора темы работы, подвожу ребёнка к мысли, что исследование начинается с обдумывания, какая информация необходима исследователю. После того как учащиеся поймут это, мы  определяем цели, задачи, выбираем методы исследования. Я предоставляю ученику план исследования с приблизительным указанием временных промежутков. </w:t>
      </w:r>
    </w:p>
    <w:p w:rsidR="00DD2FDE" w:rsidRPr="005915A5" w:rsidRDefault="00DD2FDE" w:rsidP="00DD2FDE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После этого начинается сбор информации. Установление любых закономерностей начинается со сбора фактов, относящихся к теме исследования. Факты эти могут быть получены из опубликованной литературы и любых других источников</w:t>
      </w:r>
      <w:r>
        <w:rPr>
          <w:rFonts w:ascii="Times New Roman" w:hAnsi="Times New Roman"/>
          <w:sz w:val="24"/>
          <w:szCs w:val="24"/>
        </w:rPr>
        <w:t>. Мой ученик при сборе информации по теме: «</w:t>
      </w:r>
      <w:r w:rsidRPr="005915A5">
        <w:rPr>
          <w:rFonts w:ascii="Times New Roman" w:hAnsi="Times New Roman"/>
          <w:sz w:val="24"/>
          <w:szCs w:val="24"/>
        </w:rPr>
        <w:t>Самые независ</w:t>
      </w:r>
      <w:r>
        <w:rPr>
          <w:rFonts w:ascii="Times New Roman" w:hAnsi="Times New Roman"/>
          <w:sz w:val="24"/>
          <w:szCs w:val="24"/>
        </w:rPr>
        <w:t>и</w:t>
      </w:r>
      <w:r w:rsidRPr="005915A5">
        <w:rPr>
          <w:rFonts w:ascii="Times New Roman" w:hAnsi="Times New Roman"/>
          <w:sz w:val="24"/>
          <w:szCs w:val="24"/>
        </w:rPr>
        <w:t>мые животные – кошки</w:t>
      </w:r>
      <w:r>
        <w:rPr>
          <w:rFonts w:ascii="Times New Roman" w:hAnsi="Times New Roman"/>
          <w:sz w:val="24"/>
          <w:szCs w:val="24"/>
        </w:rPr>
        <w:t xml:space="preserve">» нашёл интересный материал о кошках и потом сам сумел объяснить, почему у кошек светятся глаза ночью. В процессе работы </w:t>
      </w:r>
      <w:r w:rsidR="00BD3B16">
        <w:rPr>
          <w:rFonts w:ascii="Times New Roman" w:hAnsi="Times New Roman"/>
          <w:sz w:val="24"/>
          <w:szCs w:val="24"/>
        </w:rPr>
        <w:t>над темой «</w:t>
      </w:r>
      <w:r w:rsidR="00BD3B16" w:rsidRPr="005915A5">
        <w:rPr>
          <w:rFonts w:ascii="Times New Roman" w:hAnsi="Times New Roman"/>
          <w:sz w:val="24"/>
          <w:szCs w:val="24"/>
        </w:rPr>
        <w:t>Щедрый дар Екатерины Великой</w:t>
      </w:r>
      <w:r w:rsidR="00BD3B16">
        <w:rPr>
          <w:rFonts w:ascii="Times New Roman" w:hAnsi="Times New Roman"/>
          <w:sz w:val="24"/>
          <w:szCs w:val="24"/>
        </w:rPr>
        <w:t xml:space="preserve">» другой ребёнок </w:t>
      </w:r>
      <w:r>
        <w:rPr>
          <w:rFonts w:ascii="Times New Roman" w:hAnsi="Times New Roman"/>
          <w:sz w:val="24"/>
          <w:szCs w:val="24"/>
        </w:rPr>
        <w:t xml:space="preserve">нашёл литературный источник, в котором был опубликован </w:t>
      </w:r>
      <w:r w:rsidRPr="00532E30">
        <w:rPr>
          <w:rFonts w:ascii="Times New Roman" w:hAnsi="Times New Roman"/>
          <w:sz w:val="24"/>
          <w:szCs w:val="24"/>
        </w:rPr>
        <w:t>дневн</w:t>
      </w:r>
      <w:r>
        <w:rPr>
          <w:rFonts w:ascii="Times New Roman" w:hAnsi="Times New Roman"/>
          <w:sz w:val="24"/>
          <w:szCs w:val="24"/>
        </w:rPr>
        <w:t xml:space="preserve">ик  императрицы. Из него мы узнали режим дня Екатерины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>.</w:t>
      </w:r>
    </w:p>
    <w:p w:rsidR="00DD2FDE" w:rsidRPr="005915A5" w:rsidRDefault="00DD2FDE" w:rsidP="00DD2FDE">
      <w:pPr>
        <w:widowControl w:val="0"/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Мы всегда обговариваем с детьми</w:t>
      </w:r>
      <w:r w:rsidRPr="005915A5">
        <w:rPr>
          <w:rFonts w:ascii="Times New Roman" w:hAnsi="Times New Roman"/>
          <w:sz w:val="24"/>
          <w:szCs w:val="24"/>
        </w:rPr>
        <w:t>, что собранные данные лучше сразу зафиксировать, чтобы не забыть. Учу детей кратко выражать новые идеи на бумаге. Делаем это не только с помощью записей, но и рисунков, схем.</w:t>
      </w:r>
      <w:r>
        <w:rPr>
          <w:rFonts w:ascii="Times New Roman" w:hAnsi="Times New Roman"/>
          <w:sz w:val="24"/>
          <w:szCs w:val="24"/>
        </w:rPr>
        <w:t xml:space="preserve"> Так работала</w:t>
      </w:r>
      <w:r w:rsidRPr="003E50F0">
        <w:rPr>
          <w:rFonts w:ascii="Times New Roman" w:hAnsi="Times New Roman"/>
          <w:sz w:val="24"/>
          <w:szCs w:val="24"/>
        </w:rPr>
        <w:t xml:space="preserve"> </w:t>
      </w:r>
      <w:r w:rsidR="00675FDD">
        <w:rPr>
          <w:rFonts w:ascii="Times New Roman" w:hAnsi="Times New Roman"/>
          <w:sz w:val="24"/>
          <w:szCs w:val="24"/>
        </w:rPr>
        <w:t>моя ученица</w:t>
      </w:r>
      <w:r>
        <w:rPr>
          <w:rFonts w:ascii="Times New Roman" w:hAnsi="Times New Roman"/>
          <w:sz w:val="24"/>
          <w:szCs w:val="24"/>
        </w:rPr>
        <w:t>, чтобы</w:t>
      </w:r>
      <w:r w:rsidRPr="005726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защитить работу «</w:t>
      </w:r>
      <w:r w:rsidRPr="005915A5">
        <w:rPr>
          <w:rFonts w:ascii="Times New Roman" w:hAnsi="Times New Roman"/>
          <w:sz w:val="24"/>
          <w:szCs w:val="24"/>
        </w:rPr>
        <w:t>Кролиководство – наше семейное хобби</w:t>
      </w:r>
      <w:r w:rsidR="004D1433">
        <w:rPr>
          <w:rFonts w:ascii="Times New Roman" w:hAnsi="Times New Roman"/>
          <w:sz w:val="24"/>
          <w:szCs w:val="24"/>
        </w:rPr>
        <w:t xml:space="preserve">» и </w:t>
      </w:r>
      <w:r>
        <w:rPr>
          <w:rFonts w:ascii="Times New Roman" w:hAnsi="Times New Roman"/>
          <w:sz w:val="24"/>
          <w:szCs w:val="24"/>
        </w:rPr>
        <w:t>«</w:t>
      </w:r>
      <w:r w:rsidRPr="005915A5">
        <w:rPr>
          <w:rFonts w:ascii="Times New Roman" w:hAnsi="Times New Roman"/>
          <w:sz w:val="24"/>
          <w:szCs w:val="24"/>
        </w:rPr>
        <w:t>Разведение нутрий</w:t>
      </w:r>
      <w:r>
        <w:rPr>
          <w:rFonts w:ascii="Times New Roman" w:hAnsi="Times New Roman"/>
          <w:sz w:val="24"/>
          <w:szCs w:val="24"/>
        </w:rPr>
        <w:t>»</w:t>
      </w:r>
      <w:r w:rsidRPr="005915A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Благодаря своим наблюдениям</w:t>
      </w:r>
      <w:r w:rsidRPr="007711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записям, она </w:t>
      </w:r>
      <w:r w:rsidR="004D1433">
        <w:rPr>
          <w:rFonts w:ascii="Times New Roman" w:hAnsi="Times New Roman"/>
          <w:sz w:val="24"/>
          <w:szCs w:val="24"/>
        </w:rPr>
        <w:t xml:space="preserve">составила сравнительные таблицы. </w:t>
      </w:r>
      <w:r>
        <w:rPr>
          <w:rFonts w:ascii="Times New Roman" w:hAnsi="Times New Roman"/>
          <w:sz w:val="24"/>
          <w:szCs w:val="24"/>
        </w:rPr>
        <w:t xml:space="preserve">Этот исследовательский материал помог девочке занять 1 место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районной НПК.</w:t>
      </w:r>
    </w:p>
    <w:p w:rsidR="00DD2FDE" w:rsidRPr="005915A5" w:rsidRDefault="00DD2FDE" w:rsidP="00DD2FDE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 xml:space="preserve">Исследовательская деятельность младших школьников может быть очень </w:t>
      </w:r>
      <w:r w:rsidRPr="005915A5">
        <w:rPr>
          <w:rFonts w:ascii="Times New Roman" w:hAnsi="Times New Roman"/>
          <w:sz w:val="24"/>
          <w:szCs w:val="24"/>
        </w:rPr>
        <w:lastRenderedPageBreak/>
        <w:t xml:space="preserve">разнообразной. Это наблюдения, опыты, беседы с интересными людьми, интервью. Часто используются информационно-коммуникационные технологии. Это и поиск информации в Интернете, и оформление результатов работы в виде </w:t>
      </w:r>
      <w:proofErr w:type="spellStart"/>
      <w:r w:rsidRPr="005915A5">
        <w:rPr>
          <w:rFonts w:ascii="Times New Roman" w:hAnsi="Times New Roman"/>
          <w:sz w:val="24"/>
          <w:szCs w:val="24"/>
        </w:rPr>
        <w:t>мультимедийной</w:t>
      </w:r>
      <w:proofErr w:type="spellEnd"/>
      <w:r w:rsidRPr="005915A5">
        <w:rPr>
          <w:rFonts w:ascii="Times New Roman" w:hAnsi="Times New Roman"/>
          <w:sz w:val="24"/>
          <w:szCs w:val="24"/>
        </w:rPr>
        <w:t xml:space="preserve"> презентации. </w:t>
      </w:r>
    </w:p>
    <w:p w:rsidR="004D1433" w:rsidRDefault="00DD2FDE" w:rsidP="00DD2FDE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После того, как вся информация собрана, приступаем к обобщению результатов поиска и оформлению работы в соответствии с требованиями. Мы распределяем материал по главам, подбираем нужные рисунки, схемы, таблицы и фотографии. Далее составляется заключение по всей работе и приложение. Приложения могут содержать копии документов, статистический или справочный материал, иллюстрации и фотографии и др.</w:t>
      </w:r>
    </w:p>
    <w:p w:rsidR="00DD2FDE" w:rsidRPr="005915A5" w:rsidRDefault="00DD2FDE" w:rsidP="00DD2FDE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После того, как работа оформлена, приступаем к созданию презентации. А теперь самое время подготовиться к защите своей работы.</w:t>
      </w:r>
    </w:p>
    <w:p w:rsidR="00DD2FDE" w:rsidRPr="004C16EB" w:rsidRDefault="00266936" w:rsidP="00DD2FDE">
      <w:pPr>
        <w:pStyle w:val="a9"/>
        <w:tabs>
          <w:tab w:val="left" w:pos="1701"/>
        </w:tabs>
        <w:spacing w:before="0"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2794635</wp:posOffset>
            </wp:positionH>
            <wp:positionV relativeFrom="margin">
              <wp:posOffset>1889760</wp:posOffset>
            </wp:positionV>
            <wp:extent cx="3552825" cy="2362200"/>
            <wp:effectExtent l="19050" t="0" r="9525" b="0"/>
            <wp:wrapSquare wrapText="bothSides"/>
            <wp:docPr id="15" name="Рисунок 2" descr="D:\СВЕТА.ДОК-ТЫ\Фото\2018_02_28_2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Рисунок 5" descr="D:\СВЕТА.ДОК-ТЫ\Фото\2018_02_28_21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FDE" w:rsidRPr="005915A5">
        <w:t>Это один из главных этапов обучения начинающего исследователя. О выполненной работе надо не просто рассказать, её, как и всякое настоящее исследование, надо защитить публично. В ходе защиты дети учатся излагать добытую информацию, сталкиваются с другими взглядами на проблему, учатся доказывать свою точку зрения.</w:t>
      </w:r>
      <w:r w:rsidR="00DD2FDE" w:rsidRPr="004C16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D2FDE" w:rsidRPr="0098249C" w:rsidRDefault="00DD2FDE" w:rsidP="00DD2FDE">
      <w:pPr>
        <w:widowControl w:val="0"/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15A5">
        <w:rPr>
          <w:rFonts w:ascii="Times New Roman" w:hAnsi="Times New Roman"/>
          <w:sz w:val="24"/>
          <w:szCs w:val="24"/>
        </w:rPr>
        <w:t>Выступление на конференции становится праздником для школьников, ведь дети получают оценку своего труда. Ученики, чьи работы оказываются наиболее успешными, получают памятные грамоты.</w:t>
      </w:r>
      <w:r w:rsidRPr="005915A5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7C7606" w:rsidRDefault="004D1433" w:rsidP="00DD2FDE">
      <w:pPr>
        <w:pStyle w:val="a9"/>
        <w:tabs>
          <w:tab w:val="left" w:pos="1701"/>
        </w:tabs>
        <w:spacing w:before="0" w:beforeAutospacing="0" w:after="0" w:afterAutospacing="0"/>
      </w:pPr>
      <w:r>
        <w:rPr>
          <w:rFonts w:eastAsiaTheme="minorEastAsia" w:cstheme="minorBidi"/>
          <w:b/>
        </w:rPr>
        <w:t xml:space="preserve">            </w:t>
      </w:r>
      <w:r w:rsidR="00DD2FDE" w:rsidRPr="005915A5">
        <w:t xml:space="preserve">Данный опыт использую в течение </w:t>
      </w:r>
      <w:r w:rsidR="007C7606">
        <w:t>многих</w:t>
      </w:r>
      <w:r w:rsidR="00DD2FDE" w:rsidRPr="005915A5">
        <w:t xml:space="preserve"> лет. </w:t>
      </w:r>
      <w:r>
        <w:t xml:space="preserve">Многие мои ученики на </w:t>
      </w:r>
      <w:proofErr w:type="gramStart"/>
      <w:r>
        <w:t>районных</w:t>
      </w:r>
      <w:proofErr w:type="gramEnd"/>
      <w:r>
        <w:t xml:space="preserve"> и краевых НПК занимали призовые места. </w:t>
      </w:r>
      <w:r w:rsidR="007C7606">
        <w:t>Над ошибками работаем, исправляем их. А что-то новое интересное внедряем и активно используем в дальнейшем. Хочу сказать, что эта работа очень нравится мне, поэтому</w:t>
      </w:r>
      <w:r>
        <w:t xml:space="preserve"> </w:t>
      </w:r>
      <w:r w:rsidR="007E0885">
        <w:t xml:space="preserve">я </w:t>
      </w:r>
      <w:r>
        <w:t xml:space="preserve">без труда </w:t>
      </w:r>
      <w:r w:rsidR="007C7606">
        <w:t xml:space="preserve">могу заинтересовать детей. Мои </w:t>
      </w:r>
      <w:r w:rsidR="007E0885">
        <w:t xml:space="preserve">ученики </w:t>
      </w:r>
      <w:r w:rsidR="007C7606">
        <w:t xml:space="preserve"> очень рады, когда получают заслуженные призовые места. Это хороший стимул к дальнейшему покорению вершин! </w:t>
      </w:r>
    </w:p>
    <w:p w:rsidR="00DD2FDE" w:rsidRPr="005915A5" w:rsidRDefault="004D1433" w:rsidP="00DD2FDE">
      <w:pPr>
        <w:pStyle w:val="a9"/>
        <w:tabs>
          <w:tab w:val="left" w:pos="1701"/>
        </w:tabs>
        <w:spacing w:before="0" w:beforeAutospacing="0" w:after="0" w:afterAutospacing="0"/>
      </w:pPr>
      <w:r>
        <w:t xml:space="preserve">            </w:t>
      </w:r>
      <w:r w:rsidR="00DD2FDE" w:rsidRPr="005915A5">
        <w:t xml:space="preserve">Организация  исследовательской деятельности на уроках и внеклассной работе позволяет не только углубить знания детей, но и максимально приблизить процесс обучения к активному творческому  способу обучения и  способствует решению главной задачи -  учить ребенка добывать знания самостоятельно. Практика показала, что не надо бояться трудностей, и работа станет интереснее. Наши дети должны идти «рядом», а не «позади», искать  истину нужно  вместе с ними. </w:t>
      </w:r>
    </w:p>
    <w:sectPr w:rsidR="00DD2FDE" w:rsidRPr="005915A5" w:rsidSect="00CD21F1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A296E"/>
    <w:multiLevelType w:val="hybridMultilevel"/>
    <w:tmpl w:val="5360040E"/>
    <w:lvl w:ilvl="0" w:tplc="07B4F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0A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BCC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3C3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669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B8A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7AC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A9C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AB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0260929"/>
    <w:multiLevelType w:val="hybridMultilevel"/>
    <w:tmpl w:val="5008A6E0"/>
    <w:lvl w:ilvl="0" w:tplc="564E5A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86F4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1E38B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A6B5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88B6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F47C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BC81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4C1E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2AE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0871C80"/>
    <w:multiLevelType w:val="multilevel"/>
    <w:tmpl w:val="02C49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78597E"/>
    <w:multiLevelType w:val="hybridMultilevel"/>
    <w:tmpl w:val="368881E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3CA11D87"/>
    <w:multiLevelType w:val="hybridMultilevel"/>
    <w:tmpl w:val="E62E0F44"/>
    <w:lvl w:ilvl="0" w:tplc="182EF9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BAFB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C1B6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A8C9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4E38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6C6CC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67A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3A635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9A6F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2D4B10"/>
    <w:multiLevelType w:val="hybridMultilevel"/>
    <w:tmpl w:val="EEBA18C4"/>
    <w:lvl w:ilvl="0" w:tplc="604833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A423C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DA18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98DC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C87C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CC7C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D06B4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0CFD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8023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5A6744"/>
    <w:multiLevelType w:val="hybridMultilevel"/>
    <w:tmpl w:val="E76A5B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615A14D5"/>
    <w:multiLevelType w:val="hybridMultilevel"/>
    <w:tmpl w:val="BDD88B2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2FDE"/>
    <w:rsid w:val="0014285A"/>
    <w:rsid w:val="0019628C"/>
    <w:rsid w:val="001C4CB6"/>
    <w:rsid w:val="00204CAC"/>
    <w:rsid w:val="00207027"/>
    <w:rsid w:val="00266936"/>
    <w:rsid w:val="002C3F46"/>
    <w:rsid w:val="003A68DB"/>
    <w:rsid w:val="003D5581"/>
    <w:rsid w:val="004627FB"/>
    <w:rsid w:val="004D1433"/>
    <w:rsid w:val="00554129"/>
    <w:rsid w:val="00675FDD"/>
    <w:rsid w:val="006F25D4"/>
    <w:rsid w:val="007403B3"/>
    <w:rsid w:val="00750282"/>
    <w:rsid w:val="007C7606"/>
    <w:rsid w:val="007D1864"/>
    <w:rsid w:val="007E0885"/>
    <w:rsid w:val="00830763"/>
    <w:rsid w:val="009740FA"/>
    <w:rsid w:val="009C31B6"/>
    <w:rsid w:val="00AE79FD"/>
    <w:rsid w:val="00BD3B16"/>
    <w:rsid w:val="00C82723"/>
    <w:rsid w:val="00CA15C0"/>
    <w:rsid w:val="00CD21F1"/>
    <w:rsid w:val="00D155B9"/>
    <w:rsid w:val="00DB4FF2"/>
    <w:rsid w:val="00DD2FDE"/>
    <w:rsid w:val="00F83C5F"/>
    <w:rsid w:val="00FE5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85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DD2FDE"/>
    <w:pPr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rsid w:val="00DD2FD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D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2FDE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DD2FDE"/>
    <w:pPr>
      <w:spacing w:after="120"/>
    </w:pPr>
    <w:rPr>
      <w:rFonts w:ascii="Calibri" w:eastAsia="Times New Roman" w:hAnsi="Calibri" w:cs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99"/>
    <w:rsid w:val="00DD2FDE"/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DD2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rsid w:val="00DD2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DD2FD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b">
    <w:name w:val="Table Grid"/>
    <w:basedOn w:val="a1"/>
    <w:uiPriority w:val="59"/>
    <w:rsid w:val="00DD2FD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1782</Words>
  <Characters>10161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6</cp:revision>
  <dcterms:created xsi:type="dcterms:W3CDTF">2023-05-29T19:32:00Z</dcterms:created>
  <dcterms:modified xsi:type="dcterms:W3CDTF">2023-05-29T20:27:00Z</dcterms:modified>
</cp:coreProperties>
</file>