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29F" w:rsidRPr="003B1652" w:rsidRDefault="005F129F" w:rsidP="005F129F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B1652">
        <w:rPr>
          <w:rFonts w:ascii="Times New Roman" w:hAnsi="Times New Roman" w:cs="Times New Roman"/>
          <w:i/>
          <w:sz w:val="24"/>
          <w:szCs w:val="24"/>
        </w:rPr>
        <w:t>Зайцева Г.В.</w:t>
      </w:r>
    </w:p>
    <w:p w:rsidR="005F129F" w:rsidRPr="003B1652" w:rsidRDefault="005F129F" w:rsidP="005F129F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B1652">
        <w:rPr>
          <w:rFonts w:ascii="Times New Roman" w:hAnsi="Times New Roman" w:cs="Times New Roman"/>
          <w:i/>
          <w:sz w:val="24"/>
          <w:szCs w:val="24"/>
        </w:rPr>
        <w:t>Учитель экономики МБОУ «Лицей № 120 г. Челябинска»</w:t>
      </w:r>
    </w:p>
    <w:p w:rsidR="005F129F" w:rsidRPr="003B1652" w:rsidRDefault="003B1652" w:rsidP="005F12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Идея бизнеса: от учителя к ученикам</w:t>
      </w:r>
    </w:p>
    <w:bookmarkEnd w:id="0"/>
    <w:p w:rsidR="005F129F" w:rsidRPr="003B1652" w:rsidRDefault="003B1652" w:rsidP="005F12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1652">
        <w:rPr>
          <w:rFonts w:ascii="Times New Roman" w:hAnsi="Times New Roman" w:cs="Times New Roman"/>
          <w:sz w:val="24"/>
          <w:szCs w:val="24"/>
        </w:rPr>
        <w:t xml:space="preserve">Обучение в </w:t>
      </w:r>
      <w:r w:rsidR="005F129F" w:rsidRPr="003B1652">
        <w:rPr>
          <w:rFonts w:ascii="Times New Roman" w:hAnsi="Times New Roman" w:cs="Times New Roman"/>
          <w:sz w:val="24"/>
          <w:szCs w:val="24"/>
        </w:rPr>
        <w:t>элективно</w:t>
      </w:r>
      <w:r w:rsidRPr="003B1652">
        <w:rPr>
          <w:rFonts w:ascii="Times New Roman" w:hAnsi="Times New Roman" w:cs="Times New Roman"/>
          <w:sz w:val="24"/>
          <w:szCs w:val="24"/>
        </w:rPr>
        <w:t>м</w:t>
      </w:r>
      <w:r w:rsidR="005F129F" w:rsidRPr="003B1652">
        <w:rPr>
          <w:rFonts w:ascii="Times New Roman" w:hAnsi="Times New Roman" w:cs="Times New Roman"/>
          <w:sz w:val="24"/>
          <w:szCs w:val="24"/>
        </w:rPr>
        <w:t xml:space="preserve"> курс</w:t>
      </w:r>
      <w:r w:rsidRPr="003B1652">
        <w:rPr>
          <w:rFonts w:ascii="Times New Roman" w:hAnsi="Times New Roman" w:cs="Times New Roman"/>
          <w:sz w:val="24"/>
          <w:szCs w:val="24"/>
        </w:rPr>
        <w:t>е</w:t>
      </w:r>
      <w:r w:rsidR="005F129F" w:rsidRPr="003B1652">
        <w:rPr>
          <w:rFonts w:ascii="Times New Roman" w:hAnsi="Times New Roman" w:cs="Times New Roman"/>
          <w:sz w:val="24"/>
          <w:szCs w:val="24"/>
        </w:rPr>
        <w:t xml:space="preserve"> «Технология предпринимательства»</w:t>
      </w:r>
      <w:r w:rsidRPr="003B1652">
        <w:rPr>
          <w:rFonts w:ascii="Times New Roman" w:hAnsi="Times New Roman" w:cs="Times New Roman"/>
          <w:sz w:val="24"/>
          <w:szCs w:val="24"/>
        </w:rPr>
        <w:t xml:space="preserve"> технологического лицея</w:t>
      </w:r>
      <w:r w:rsidR="005F129F" w:rsidRPr="003B1652">
        <w:rPr>
          <w:rFonts w:ascii="Times New Roman" w:hAnsi="Times New Roman" w:cs="Times New Roman"/>
          <w:sz w:val="24"/>
          <w:szCs w:val="24"/>
        </w:rPr>
        <w:t>, связан</w:t>
      </w:r>
      <w:r w:rsidRPr="003B1652">
        <w:rPr>
          <w:rFonts w:ascii="Times New Roman" w:hAnsi="Times New Roman" w:cs="Times New Roman"/>
          <w:sz w:val="24"/>
          <w:szCs w:val="24"/>
        </w:rPr>
        <w:t>о</w:t>
      </w:r>
      <w:r w:rsidR="005F129F" w:rsidRPr="003B1652">
        <w:rPr>
          <w:rFonts w:ascii="Times New Roman" w:hAnsi="Times New Roman" w:cs="Times New Roman"/>
          <w:sz w:val="24"/>
          <w:szCs w:val="24"/>
        </w:rPr>
        <w:t xml:space="preserve"> с формированием компетенций предпринимательства в изучении финансовой грамотности</w:t>
      </w:r>
      <w:r w:rsidR="005F129F" w:rsidRPr="003B1652">
        <w:rPr>
          <w:rFonts w:ascii="Times New Roman" w:hAnsi="Times New Roman" w:cs="Times New Roman"/>
          <w:sz w:val="24"/>
          <w:szCs w:val="24"/>
        </w:rPr>
        <w:t xml:space="preserve">. В процессе деятельности </w:t>
      </w:r>
      <w:r w:rsidR="005F129F" w:rsidRPr="003B1652">
        <w:rPr>
          <w:rFonts w:ascii="Times New Roman" w:hAnsi="Times New Roman" w:cs="Times New Roman"/>
          <w:sz w:val="24"/>
          <w:szCs w:val="24"/>
        </w:rPr>
        <w:t xml:space="preserve">элективного курса, </w:t>
      </w:r>
      <w:r w:rsidR="005F129F" w:rsidRPr="003B1652">
        <w:rPr>
          <w:rFonts w:ascii="Times New Roman" w:hAnsi="Times New Roman" w:cs="Times New Roman"/>
          <w:sz w:val="24"/>
          <w:szCs w:val="24"/>
        </w:rPr>
        <w:t xml:space="preserve">организуется </w:t>
      </w:r>
      <w:r w:rsidR="005F129F" w:rsidRPr="003B1652">
        <w:rPr>
          <w:rFonts w:ascii="Times New Roman" w:hAnsi="Times New Roman" w:cs="Times New Roman"/>
          <w:sz w:val="24"/>
          <w:szCs w:val="24"/>
        </w:rPr>
        <w:t>поиск идеи бизнеса, который нацелен в том числе на экологическое оздоровление среды жизни в большом городе.</w:t>
      </w:r>
    </w:p>
    <w:p w:rsidR="005F129F" w:rsidRPr="003B1652" w:rsidRDefault="005F129F" w:rsidP="005F12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1652">
        <w:rPr>
          <w:rFonts w:ascii="Times New Roman" w:hAnsi="Times New Roman" w:cs="Times New Roman"/>
          <w:sz w:val="24"/>
          <w:szCs w:val="24"/>
        </w:rPr>
        <w:t xml:space="preserve">Основная работа по определению востребованных идей, безусловно лежит на учителе, который должен организовать работу таким образом, чтобы генерирование идей стало не пустым звуком, а планируемой деятельностью обучающихся в части выбора идеи, дальнейшей ее обработки в формировании выпускного проекта. </w:t>
      </w:r>
      <w:r w:rsidRPr="003B1652">
        <w:rPr>
          <w:rFonts w:ascii="Times New Roman" w:hAnsi="Times New Roman" w:cs="Times New Roman"/>
          <w:sz w:val="24"/>
          <w:szCs w:val="24"/>
        </w:rPr>
        <w:t>Поэтому</w:t>
      </w:r>
      <w:r w:rsidRPr="003B1652">
        <w:rPr>
          <w:rFonts w:ascii="Times New Roman" w:hAnsi="Times New Roman" w:cs="Times New Roman"/>
          <w:sz w:val="24"/>
          <w:szCs w:val="24"/>
        </w:rPr>
        <w:t xml:space="preserve">, учитель должен быть осведомленным и грамотным не только в экономике и финансовой грамотности, в области развития современного предпринимательства, но и в развитии избираемых идей бизнеса, формируемых в теме исследования и подготовки продукта проекта. Для этого, преподавателю необходимо </w:t>
      </w:r>
      <w:r w:rsidR="00621A41" w:rsidRPr="003B1652">
        <w:rPr>
          <w:rFonts w:ascii="Times New Roman" w:hAnsi="Times New Roman" w:cs="Times New Roman"/>
          <w:sz w:val="24"/>
          <w:szCs w:val="24"/>
        </w:rPr>
        <w:t xml:space="preserve">рассказать ученикам о </w:t>
      </w:r>
      <w:r w:rsidRPr="003B1652">
        <w:rPr>
          <w:rFonts w:ascii="Times New Roman" w:hAnsi="Times New Roman" w:cs="Times New Roman"/>
          <w:sz w:val="24"/>
          <w:szCs w:val="24"/>
        </w:rPr>
        <w:t>востребованны</w:t>
      </w:r>
      <w:r w:rsidR="00621A41" w:rsidRPr="003B1652">
        <w:rPr>
          <w:rFonts w:ascii="Times New Roman" w:hAnsi="Times New Roman" w:cs="Times New Roman"/>
          <w:sz w:val="24"/>
          <w:szCs w:val="24"/>
        </w:rPr>
        <w:t>х</w:t>
      </w:r>
      <w:r w:rsidRPr="003B1652">
        <w:rPr>
          <w:rFonts w:ascii="Times New Roman" w:hAnsi="Times New Roman" w:cs="Times New Roman"/>
          <w:sz w:val="24"/>
          <w:szCs w:val="24"/>
        </w:rPr>
        <w:t xml:space="preserve"> направления</w:t>
      </w:r>
      <w:r w:rsidR="00621A41" w:rsidRPr="003B1652">
        <w:rPr>
          <w:rFonts w:ascii="Times New Roman" w:hAnsi="Times New Roman" w:cs="Times New Roman"/>
          <w:sz w:val="24"/>
          <w:szCs w:val="24"/>
        </w:rPr>
        <w:t>х</w:t>
      </w:r>
      <w:r w:rsidRPr="003B1652">
        <w:rPr>
          <w:rFonts w:ascii="Times New Roman" w:hAnsi="Times New Roman" w:cs="Times New Roman"/>
          <w:sz w:val="24"/>
          <w:szCs w:val="24"/>
        </w:rPr>
        <w:t xml:space="preserve"> для разработки бизнес-проекта и помочь в выборе </w:t>
      </w:r>
      <w:r w:rsidR="00621A41" w:rsidRPr="003B1652">
        <w:rPr>
          <w:rFonts w:ascii="Times New Roman" w:hAnsi="Times New Roman" w:cs="Times New Roman"/>
          <w:sz w:val="24"/>
          <w:szCs w:val="24"/>
        </w:rPr>
        <w:t xml:space="preserve">идеи бизнеса, </w:t>
      </w:r>
      <w:r w:rsidRPr="003B1652">
        <w:rPr>
          <w:rFonts w:ascii="Times New Roman" w:hAnsi="Times New Roman" w:cs="Times New Roman"/>
          <w:sz w:val="24"/>
          <w:szCs w:val="24"/>
        </w:rPr>
        <w:t>включаю</w:t>
      </w:r>
      <w:r w:rsidR="00621A41" w:rsidRPr="003B1652">
        <w:rPr>
          <w:rFonts w:ascii="Times New Roman" w:hAnsi="Times New Roman" w:cs="Times New Roman"/>
          <w:sz w:val="24"/>
          <w:szCs w:val="24"/>
        </w:rPr>
        <w:t xml:space="preserve">щие </w:t>
      </w:r>
      <w:r w:rsidRPr="003B1652">
        <w:rPr>
          <w:rFonts w:ascii="Times New Roman" w:hAnsi="Times New Roman" w:cs="Times New Roman"/>
          <w:sz w:val="24"/>
          <w:szCs w:val="24"/>
        </w:rPr>
        <w:t xml:space="preserve">разработку вопросов экологии и энергосбережения, одновременно могут стать востребованным направлением для реализации каждым гражданином </w:t>
      </w:r>
      <w:r w:rsidR="00621A41" w:rsidRPr="003B1652">
        <w:rPr>
          <w:rFonts w:ascii="Times New Roman" w:hAnsi="Times New Roman" w:cs="Times New Roman"/>
          <w:sz w:val="24"/>
          <w:szCs w:val="24"/>
        </w:rPr>
        <w:t>в</w:t>
      </w:r>
      <w:r w:rsidRPr="003B1652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621A41" w:rsidRPr="003B1652">
        <w:rPr>
          <w:rFonts w:ascii="Times New Roman" w:hAnsi="Times New Roman" w:cs="Times New Roman"/>
          <w:sz w:val="24"/>
          <w:szCs w:val="24"/>
        </w:rPr>
        <w:t>и</w:t>
      </w:r>
      <w:r w:rsidRPr="003B1652">
        <w:rPr>
          <w:rFonts w:ascii="Times New Roman" w:hAnsi="Times New Roman" w:cs="Times New Roman"/>
          <w:sz w:val="24"/>
          <w:szCs w:val="24"/>
        </w:rPr>
        <w:t xml:space="preserve"> экономичности потребления коммунальных ресурсов. </w:t>
      </w:r>
    </w:p>
    <w:p w:rsidR="005F129F" w:rsidRPr="003B1652" w:rsidRDefault="005F129F" w:rsidP="005F12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1652">
        <w:rPr>
          <w:rFonts w:ascii="Times New Roman" w:hAnsi="Times New Roman" w:cs="Times New Roman"/>
          <w:sz w:val="24"/>
          <w:szCs w:val="24"/>
        </w:rPr>
        <w:t>В частности, при исследовании экологии потребления и сбережения воды, педагогом была предложена идея создания малого предприятия, которое посредством организации водосборника, решает вопрос повторного применения воды для вторичных нужд (уборки квартиры, смыва в унитазе), собранной после принятия ванны или душа, после стирки.</w:t>
      </w:r>
    </w:p>
    <w:p w:rsidR="005F129F" w:rsidRPr="003B1652" w:rsidRDefault="005F129F" w:rsidP="005F12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1652">
        <w:rPr>
          <w:rFonts w:ascii="Times New Roman" w:hAnsi="Times New Roman" w:cs="Times New Roman"/>
          <w:sz w:val="24"/>
          <w:szCs w:val="24"/>
        </w:rPr>
        <w:t>Суть идеи состоит в том, что продаваемые емкости для хранения воды из полимеров, могут стать частью интерьера санитарной комнаты квартиры или дома с одновременным решением вопроса накопления воды уже использованной при принятии душа и ванны.</w:t>
      </w:r>
    </w:p>
    <w:p w:rsidR="005F129F" w:rsidRPr="003B1652" w:rsidRDefault="005F129F" w:rsidP="005F12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1652">
        <w:rPr>
          <w:rFonts w:ascii="Times New Roman" w:hAnsi="Times New Roman" w:cs="Times New Roman"/>
          <w:sz w:val="24"/>
          <w:szCs w:val="24"/>
        </w:rPr>
        <w:t xml:space="preserve">Средний расход воды при принятии душа составляет 80-100 литров на 1 человека, это при экономном пользовании (периодическом выключении-включении воды). Принятие ванны в зависимости от ее конфигурации, определяется расходом от 300 до 400 литров и принимается, к примеру, 1 раз в неделю. Таким образом, за 4 недели цивилизованная семья из 4 человек тратит 96000 л (90 л*4 человека*30 дней) на душ и 4800 литров (300 л*4чел*4 дня/неделю). Итого, в течение месяца всего будет потрачено и выпущено в канализационный сток примерно 1 кубометр практически чистой воды, которую можно потратить на вторичные цели. </w:t>
      </w:r>
    </w:p>
    <w:p w:rsidR="005F129F" w:rsidRPr="003B1652" w:rsidRDefault="005F129F" w:rsidP="005F12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1652">
        <w:rPr>
          <w:rFonts w:ascii="Times New Roman" w:hAnsi="Times New Roman" w:cs="Times New Roman"/>
          <w:sz w:val="24"/>
          <w:szCs w:val="24"/>
        </w:rPr>
        <w:t>Если в день расход воды в душе составит примерно 320 литров +или — 300 литров, то семье нужен бак водоизмещением 500-700 литров, в который будет поступать и в котором будет храниться вода вторичного применения.</w:t>
      </w:r>
    </w:p>
    <w:p w:rsidR="005F129F" w:rsidRPr="003B1652" w:rsidRDefault="005F129F" w:rsidP="005F12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1652">
        <w:rPr>
          <w:rFonts w:ascii="Times New Roman" w:hAnsi="Times New Roman" w:cs="Times New Roman"/>
          <w:sz w:val="24"/>
          <w:szCs w:val="24"/>
        </w:rPr>
        <w:t>Использовать такую воду можно в течение дня для слива в унитазе, для влажной уборки. Если учесть, что сливной бачок наполняется на 6-10 литров, то семье не понадобится потребление чистой воды, сливная система будет работать за счет накопленной вторичной воды и сбережет для семьи, проживающей в квартире, стоимость 1 кубометра воды в месяц.</w:t>
      </w:r>
    </w:p>
    <w:p w:rsidR="005F129F" w:rsidRPr="003B1652" w:rsidRDefault="005F129F" w:rsidP="005F12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1652">
        <w:rPr>
          <w:rFonts w:ascii="Times New Roman" w:hAnsi="Times New Roman" w:cs="Times New Roman"/>
          <w:sz w:val="24"/>
          <w:szCs w:val="24"/>
        </w:rPr>
        <w:t>Для тех, кто проживает в доме, имеет не один санузел, а, как минимум, два, живет в составе большой семьи, вынужден убирать большие площади в доме, сможет экономить более крупные суммы денежных средств. Экономия воды станет более ощутимой в рамках и семьи, и городской инфраструктуры.</w:t>
      </w:r>
    </w:p>
    <w:p w:rsidR="00621A41" w:rsidRPr="003B1652" w:rsidRDefault="00621A41" w:rsidP="005F12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1652">
        <w:rPr>
          <w:rFonts w:ascii="Times New Roman" w:hAnsi="Times New Roman" w:cs="Times New Roman"/>
          <w:sz w:val="24"/>
          <w:szCs w:val="24"/>
        </w:rPr>
        <w:t>Предложенная учителем, была подхвачена обучающимися и получила развитие. В частности, ученики предложили применение повторной воды в небольших кафе, в автомастерских. Полученные учениками навыки технологии, дали возможность им сформировать инженерный проект по обеспечению квартир емкостями для воды и специализированным оборудованием для сбора и дальнейшего применения вторичной воды.</w:t>
      </w:r>
    </w:p>
    <w:p w:rsidR="00621A41" w:rsidRPr="003B1652" w:rsidRDefault="00621A41" w:rsidP="005F12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1652">
        <w:rPr>
          <w:rFonts w:ascii="Times New Roman" w:hAnsi="Times New Roman" w:cs="Times New Roman"/>
          <w:sz w:val="24"/>
          <w:szCs w:val="24"/>
        </w:rPr>
        <w:t>Расчеты показали, что установка конструкции по применению вторичной воды экономит для города порядка 300 тысяч кубометров воды, пригодной для питья, которая сегодня сливается в унитаз</w:t>
      </w:r>
      <w:r w:rsidR="003B1652" w:rsidRPr="003B1652">
        <w:rPr>
          <w:rFonts w:ascii="Times New Roman" w:hAnsi="Times New Roman" w:cs="Times New Roman"/>
          <w:sz w:val="24"/>
          <w:szCs w:val="24"/>
        </w:rPr>
        <w:t xml:space="preserve"> только в квартирах и домах жителей</w:t>
      </w:r>
      <w:r w:rsidRPr="003B1652">
        <w:rPr>
          <w:rFonts w:ascii="Times New Roman" w:hAnsi="Times New Roman" w:cs="Times New Roman"/>
          <w:sz w:val="24"/>
          <w:szCs w:val="24"/>
        </w:rPr>
        <w:t>.</w:t>
      </w:r>
    </w:p>
    <w:p w:rsidR="00771CEF" w:rsidRPr="003B1652" w:rsidRDefault="003B1652" w:rsidP="003B1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1652">
        <w:rPr>
          <w:rFonts w:ascii="Times New Roman" w:hAnsi="Times New Roman" w:cs="Times New Roman"/>
          <w:sz w:val="24"/>
          <w:szCs w:val="24"/>
        </w:rPr>
        <w:t>Так предложение учителя получило развитие для организации бизнеса учениками.</w:t>
      </w:r>
    </w:p>
    <w:sectPr w:rsidR="00771CEF" w:rsidRPr="003B1652" w:rsidSect="005F129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29F"/>
    <w:rsid w:val="003B1652"/>
    <w:rsid w:val="005F129F"/>
    <w:rsid w:val="00621A41"/>
    <w:rsid w:val="0077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F12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F12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2022-10-14T12:48:00Z</dcterms:created>
  <dcterms:modified xsi:type="dcterms:W3CDTF">2022-10-14T13:19:00Z</dcterms:modified>
</cp:coreProperties>
</file>