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DA" w:rsidRPr="00184CA9" w:rsidRDefault="003B4ADA" w:rsidP="007D0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2E" w:rsidRPr="00184CA9" w:rsidRDefault="007D0F2E" w:rsidP="007D0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структуры непосредственно-образовательной деятельности</w:t>
      </w:r>
    </w:p>
    <w:p w:rsidR="00F0431C" w:rsidRDefault="00F0431C" w:rsidP="007D0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31C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6C33">
        <w:rPr>
          <w:rFonts w:ascii="Times New Roman" w:hAnsi="Times New Roman" w:cs="Times New Roman"/>
          <w:color w:val="000000"/>
          <w:sz w:val="28"/>
          <w:szCs w:val="28"/>
        </w:rPr>
        <w:t>Карандашева</w:t>
      </w:r>
      <w:proofErr w:type="spellEnd"/>
      <w:r w:rsidRPr="00796C33">
        <w:rPr>
          <w:rFonts w:ascii="Times New Roman" w:hAnsi="Times New Roman" w:cs="Times New Roman"/>
          <w:color w:val="000000"/>
          <w:sz w:val="28"/>
          <w:szCs w:val="28"/>
        </w:rPr>
        <w:t xml:space="preserve"> Елена Анатольевна</w:t>
      </w:r>
    </w:p>
    <w:p w:rsidR="00F0431C" w:rsidRDefault="00F0431C" w:rsidP="007D0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Организация: </w:t>
      </w:r>
      <w:r w:rsidRPr="00796C33">
        <w:rPr>
          <w:rFonts w:ascii="Times New Roman" w:hAnsi="Times New Roman" w:cs="Times New Roman"/>
          <w:color w:val="000000"/>
          <w:sz w:val="28"/>
          <w:szCs w:val="28"/>
        </w:rPr>
        <w:t>МБДОУ «Детский сад №6 “</w:t>
      </w:r>
      <w:proofErr w:type="spellStart"/>
      <w:r w:rsidRPr="00796C33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796C33">
        <w:rPr>
          <w:rFonts w:ascii="Times New Roman" w:hAnsi="Times New Roman" w:cs="Times New Roman"/>
          <w:color w:val="000000"/>
          <w:sz w:val="28"/>
          <w:szCs w:val="28"/>
        </w:rPr>
        <w:t>”»</w:t>
      </w:r>
    </w:p>
    <w:p w:rsidR="00F0431C" w:rsidRDefault="00F0431C" w:rsidP="007D0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31C">
        <w:rPr>
          <w:rFonts w:ascii="Times New Roman" w:hAnsi="Times New Roman" w:cs="Times New Roman"/>
          <w:b/>
          <w:color w:val="000000"/>
          <w:sz w:val="28"/>
          <w:szCs w:val="28"/>
        </w:rPr>
        <w:t>Населенный пункт: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Вологодская область, город Великий Устюг</w:t>
      </w:r>
    </w:p>
    <w:p w:rsidR="00796C33" w:rsidRDefault="00796C33" w:rsidP="007D0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="00006317">
        <w:rPr>
          <w:rFonts w:ascii="Times New Roman" w:eastAsia="Calibri" w:hAnsi="Times New Roman" w:cs="Times New Roman"/>
          <w:sz w:val="28"/>
          <w:szCs w:val="28"/>
        </w:rPr>
        <w:t xml:space="preserve"> средняя</w:t>
      </w:r>
      <w:r w:rsidR="00F0431C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F0431C" w:rsidRPr="00796C33" w:rsidRDefault="00F0431C" w:rsidP="007D0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7D0F2E" w:rsidRDefault="007D0F2E" w:rsidP="007D0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796C33" w:rsidRPr="0079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317">
        <w:rPr>
          <w:rFonts w:ascii="Times New Roman" w:hAnsi="Times New Roman" w:cs="Times New Roman"/>
          <w:sz w:val="28"/>
          <w:szCs w:val="28"/>
        </w:rPr>
        <w:t>«На помощь светофору</w:t>
      </w:r>
      <w:r w:rsidR="00F0431C">
        <w:rPr>
          <w:rFonts w:ascii="Times New Roman" w:hAnsi="Times New Roman" w:cs="Times New Roman"/>
          <w:sz w:val="28"/>
          <w:szCs w:val="28"/>
        </w:rPr>
        <w:t>»</w:t>
      </w:r>
    </w:p>
    <w:p w:rsidR="00796C33" w:rsidRPr="00796C33" w:rsidRDefault="00796C33" w:rsidP="00796C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33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31C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3B4ADA" w:rsidRPr="00184CA9" w:rsidRDefault="003B4ADA" w:rsidP="007D0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 w:rsidRPr="00184CA9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0431C">
        <w:rPr>
          <w:rFonts w:ascii="Times New Roman" w:eastAsia="Calibri" w:hAnsi="Times New Roman" w:cs="Times New Roman"/>
          <w:sz w:val="28"/>
          <w:szCs w:val="28"/>
        </w:rPr>
        <w:t>ное развитие, речевое развитие</w:t>
      </w:r>
    </w:p>
    <w:p w:rsidR="007D0F2E" w:rsidRPr="00006317" w:rsidRDefault="007D0F2E" w:rsidP="00006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1770">
        <w:rPr>
          <w:rFonts w:ascii="Times New Roman" w:hAnsi="Times New Roman" w:cs="Times New Roman"/>
          <w:sz w:val="28"/>
          <w:szCs w:val="28"/>
        </w:rPr>
        <w:t>создание условий для развития математических и интеллектуальных способнос</w:t>
      </w:r>
      <w:r w:rsidR="00F0431C">
        <w:rPr>
          <w:rFonts w:ascii="Times New Roman" w:hAnsi="Times New Roman" w:cs="Times New Roman"/>
          <w:sz w:val="28"/>
          <w:szCs w:val="28"/>
        </w:rPr>
        <w:t>тей детей через игровые задания</w:t>
      </w:r>
    </w:p>
    <w:p w:rsidR="007D0F2E" w:rsidRDefault="007D0F2E" w:rsidP="003B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6317" w:rsidRPr="003F39F6" w:rsidRDefault="00C654E7" w:rsidP="0000631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</w:t>
      </w:r>
      <w:r w:rsidR="00CC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="000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317" w:rsidRPr="003F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свойства предметов, соот</w:t>
      </w:r>
      <w:r w:rsidR="00CC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предметы по</w:t>
      </w:r>
      <w:r w:rsidR="00F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размеру</w:t>
      </w:r>
      <w:r w:rsidR="00006317" w:rsidRPr="003F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06317" w:rsidRPr="0026195A" w:rsidRDefault="00006317" w:rsidP="00006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181818"/>
          <w:sz w:val="28"/>
          <w:szCs w:val="28"/>
        </w:rPr>
        <w:t>2</w:t>
      </w:r>
      <w:r w:rsidRPr="0026195A">
        <w:rPr>
          <w:rFonts w:ascii="Times New Roman" w:hAnsi="Times New Roman" w:cs="Times New Roman"/>
          <w:sz w:val="28"/>
          <w:szCs w:val="28"/>
        </w:rPr>
        <w:t xml:space="preserve">.Формировать представление о равенстве и неравенстве двух </w:t>
      </w:r>
      <w:r>
        <w:rPr>
          <w:rFonts w:ascii="Times New Roman" w:hAnsi="Times New Roman" w:cs="Times New Roman"/>
          <w:sz w:val="28"/>
          <w:szCs w:val="28"/>
        </w:rPr>
        <w:t>групп предметов на основе счета</w:t>
      </w:r>
      <w:r w:rsidRPr="0026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методом сопоста</w:t>
      </w:r>
      <w:r w:rsidR="00F0431C">
        <w:rPr>
          <w:rFonts w:ascii="Times New Roman" w:hAnsi="Times New Roman" w:cs="Times New Roman"/>
          <w:sz w:val="28"/>
          <w:szCs w:val="28"/>
        </w:rPr>
        <w:t>вления</w:t>
      </w:r>
    </w:p>
    <w:p w:rsidR="00006317" w:rsidRPr="003F39F6" w:rsidRDefault="00006317" w:rsidP="00006317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F39F6">
        <w:rPr>
          <w:color w:val="000000"/>
          <w:sz w:val="28"/>
          <w:szCs w:val="28"/>
        </w:rPr>
        <w:t>Закреплять представление о свойствах геометрических фигу</w:t>
      </w:r>
      <w:r w:rsidR="00F0431C">
        <w:rPr>
          <w:color w:val="000000"/>
          <w:sz w:val="28"/>
          <w:szCs w:val="28"/>
        </w:rPr>
        <w:t>р: цвет, форма</w:t>
      </w:r>
    </w:p>
    <w:p w:rsidR="00006317" w:rsidRPr="003F39F6" w:rsidRDefault="00006317" w:rsidP="0000631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F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логическое мышление, внимание, память, в</w:t>
      </w:r>
      <w:r w:rsidR="00F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оображение, мелкую моторику рук</w:t>
      </w:r>
    </w:p>
    <w:p w:rsidR="00006317" w:rsidRPr="00006317" w:rsidRDefault="00006317" w:rsidP="0000631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861A2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взаимоотношения, чувство отзывчивости, ж</w:t>
      </w:r>
      <w:r>
        <w:rPr>
          <w:rFonts w:ascii="Times New Roman" w:hAnsi="Times New Roman" w:cs="Times New Roman"/>
          <w:sz w:val="28"/>
          <w:szCs w:val="28"/>
          <w:lang w:eastAsia="ru-RU"/>
        </w:rPr>
        <w:t>елание помочь светофору</w:t>
      </w:r>
    </w:p>
    <w:p w:rsidR="007D0F2E" w:rsidRPr="00184CA9" w:rsidRDefault="007D0F2E" w:rsidP="007D0F2E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Виды детской деятельности:</w:t>
      </w:r>
      <w:r w:rsidRPr="00184C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познавательная, коммуни</w:t>
      </w:r>
      <w:r w:rsidR="00F04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кативная, игровая, двигательная</w:t>
      </w:r>
    </w:p>
    <w:p w:rsidR="00157F6B" w:rsidRPr="00157F6B" w:rsidRDefault="007D0F2E" w:rsidP="000063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4CA9">
        <w:rPr>
          <w:rFonts w:ascii="Times New Roman" w:eastAsia="Calibri" w:hAnsi="Times New Roman" w:cs="Times New Roman"/>
          <w:b/>
          <w:sz w:val="28"/>
          <w:szCs w:val="28"/>
        </w:rPr>
        <w:t>Ресурсный материал:</w:t>
      </w:r>
      <w:r w:rsidRPr="00387EC8">
        <w:rPr>
          <w:rFonts w:ascii="Times New Roman" w:hAnsi="Times New Roman" w:cs="Times New Roman"/>
          <w:sz w:val="28"/>
          <w:szCs w:val="28"/>
        </w:rPr>
        <w:t xml:space="preserve"> </w:t>
      </w:r>
      <w:r w:rsidR="000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6317" w:rsidRPr="00EE7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хемы</w:t>
      </w:r>
      <w:r w:rsidR="000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автомобилей, лабиринта; блоки </w:t>
      </w:r>
      <w:proofErr w:type="spellStart"/>
      <w:r w:rsidR="000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00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карточки с изображением грузовых и легковых автомобилей; изображения дорожных знаков: запрещающие, предупреждающие, знаки сервиса, информационно-указательные; игрушка – светофор; 3 магнита: красный, желтый, зеленый; </w:t>
      </w:r>
      <w:r w:rsidR="00006317">
        <w:rPr>
          <w:rFonts w:ascii="Times New Roman" w:hAnsi="Times New Roman" w:cs="Times New Roman"/>
          <w:sz w:val="28"/>
          <w:szCs w:val="28"/>
        </w:rPr>
        <w:t xml:space="preserve">макет улицы, </w:t>
      </w:r>
      <w:r w:rsidR="00157F6B">
        <w:rPr>
          <w:rFonts w:ascii="Times New Roman" w:hAnsi="Times New Roman" w:cs="Times New Roman"/>
          <w:sz w:val="28"/>
          <w:szCs w:val="28"/>
        </w:rPr>
        <w:t xml:space="preserve"> конструктор LEG</w:t>
      </w:r>
      <w:r w:rsidR="00157F6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</w:p>
    <w:p w:rsidR="00006317" w:rsidRPr="00F71AA2" w:rsidRDefault="00157F6B" w:rsidP="00006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6B">
        <w:rPr>
          <w:rFonts w:ascii="Times New Roman" w:hAnsi="Times New Roman" w:cs="Times New Roman"/>
          <w:b/>
          <w:sz w:val="28"/>
          <w:szCs w:val="28"/>
        </w:rPr>
        <w:t>М</w:t>
      </w:r>
      <w:r w:rsidR="00006317" w:rsidRPr="00157F6B">
        <w:rPr>
          <w:rFonts w:ascii="Times New Roman" w:hAnsi="Times New Roman" w:cs="Times New Roman"/>
          <w:b/>
          <w:sz w:val="28"/>
          <w:szCs w:val="28"/>
        </w:rPr>
        <w:t>узыкальное</w:t>
      </w:r>
      <w:r w:rsidR="00F0431C" w:rsidRPr="00157F6B">
        <w:rPr>
          <w:rFonts w:ascii="Times New Roman" w:hAnsi="Times New Roman" w:cs="Times New Roman"/>
          <w:b/>
          <w:sz w:val="28"/>
          <w:szCs w:val="28"/>
        </w:rPr>
        <w:t xml:space="preserve"> сопровождение:</w:t>
      </w:r>
      <w:r w:rsidR="00F0431C">
        <w:rPr>
          <w:rFonts w:ascii="Times New Roman" w:hAnsi="Times New Roman" w:cs="Times New Roman"/>
          <w:sz w:val="28"/>
          <w:szCs w:val="28"/>
        </w:rPr>
        <w:t xml:space="preserve"> песня «Автобус»</w:t>
      </w:r>
    </w:p>
    <w:p w:rsidR="00A816C7" w:rsidRDefault="00A816C7" w:rsidP="00006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F2E" w:rsidRPr="00157F6B" w:rsidRDefault="007D0F2E" w:rsidP="00157F6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D0F2E" w:rsidRDefault="007D0F2E" w:rsidP="00AC6BA8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F2E" w:rsidRPr="00184CA9" w:rsidRDefault="007D0F2E" w:rsidP="007D0F2E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CA9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tbl>
      <w:tblPr>
        <w:tblStyle w:val="a5"/>
        <w:tblW w:w="3069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583"/>
        <w:gridCol w:w="3922"/>
        <w:gridCol w:w="4347"/>
        <w:gridCol w:w="3213"/>
        <w:gridCol w:w="4725"/>
        <w:gridCol w:w="3969"/>
        <w:gridCol w:w="3969"/>
        <w:gridCol w:w="3969"/>
      </w:tblGrid>
      <w:tr w:rsidR="00712DF1" w:rsidRPr="00184CA9" w:rsidTr="00712DF1">
        <w:tc>
          <w:tcPr>
            <w:tcW w:w="2583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Этап, решаемая задача:</w:t>
            </w:r>
          </w:p>
        </w:tc>
        <w:tc>
          <w:tcPr>
            <w:tcW w:w="3922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47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213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725" w:type="dxa"/>
          </w:tcPr>
          <w:p w:rsidR="00712DF1" w:rsidRPr="00184CA9" w:rsidRDefault="00712DF1" w:rsidP="00712DF1">
            <w:pPr>
              <w:tabs>
                <w:tab w:val="left" w:pos="33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Время</w:t>
            </w:r>
          </w:p>
        </w:tc>
        <w:tc>
          <w:tcPr>
            <w:tcW w:w="3969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184CA9" w:rsidRDefault="00712DF1" w:rsidP="00D47C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2DF1" w:rsidRPr="00184CA9" w:rsidTr="00712DF1">
        <w:tc>
          <w:tcPr>
            <w:tcW w:w="2583" w:type="dxa"/>
          </w:tcPr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1. Вводно-организационный:</w:t>
            </w:r>
          </w:p>
          <w:p w:rsidR="00712DF1" w:rsidRPr="00184CA9" w:rsidRDefault="00712DF1" w:rsidP="003D1F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позитивного настроя, доброжелательного отношения детей друг другу и педагогу.</w:t>
            </w:r>
          </w:p>
        </w:tc>
        <w:tc>
          <w:tcPr>
            <w:tcW w:w="3922" w:type="dxa"/>
          </w:tcPr>
          <w:p w:rsidR="00712DF1" w:rsidRPr="003D1F48" w:rsidRDefault="00712DF1" w:rsidP="003D1F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игру </w:t>
            </w:r>
          </w:p>
          <w:p w:rsidR="00712DF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к нам сегодня гости пришли. Давайте с ними поздороваемся.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DF1" w:rsidRPr="00006317" w:rsidRDefault="00712DF1" w:rsidP="0000631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72D">
              <w:rPr>
                <w:rFonts w:ascii="Times New Roman" w:eastAsia="Calibri" w:hAnsi="Times New Roman" w:cs="Times New Roman"/>
                <w:sz w:val="28"/>
                <w:szCs w:val="28"/>
              </w:rPr>
              <w:t>«Приветствие».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Встали в круг, сколько радости вокруг!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 xml:space="preserve">Мы все за руки </w:t>
            </w:r>
            <w:proofErr w:type="gramStart"/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возьмемся</w:t>
            </w:r>
            <w:proofErr w:type="gramEnd"/>
            <w:r w:rsidRPr="00224961"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улыбнемся!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Доброе утро, солнцу и птицам!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Доброе утро, улыбчивым лицам!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- умные,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мы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дружные!</w:t>
            </w:r>
          </w:p>
          <w:p w:rsidR="00712DF1" w:rsidRPr="00224961" w:rsidRDefault="00712DF1" w:rsidP="00006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- внимательные, мы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старательные!</w:t>
            </w:r>
          </w:p>
          <w:p w:rsidR="00712DF1" w:rsidRPr="00184CA9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961">
              <w:rPr>
                <w:rFonts w:ascii="Times New Roman" w:hAnsi="Times New Roman" w:cs="Times New Roman"/>
                <w:sz w:val="28"/>
                <w:szCs w:val="28"/>
              </w:rPr>
              <w:t>Мы отлично учимся, все у нас получится!</w:t>
            </w:r>
          </w:p>
        </w:tc>
        <w:tc>
          <w:tcPr>
            <w:tcW w:w="4347" w:type="dxa"/>
          </w:tcPr>
          <w:p w:rsidR="00712DF1" w:rsidRPr="008A572D" w:rsidRDefault="00712DF1" w:rsidP="008A572D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572D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игре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2DF1" w:rsidRPr="00184CA9" w:rsidRDefault="00712DF1" w:rsidP="008A5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6445A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712DF1" w:rsidRPr="00184CA9" w:rsidRDefault="00712DF1" w:rsidP="00D47C5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72D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дети стоят в кругу.</w:t>
            </w:r>
          </w:p>
        </w:tc>
        <w:tc>
          <w:tcPr>
            <w:tcW w:w="4725" w:type="dxa"/>
          </w:tcPr>
          <w:p w:rsidR="00712DF1" w:rsidRPr="008A572D" w:rsidRDefault="00C654E7" w:rsidP="00D47C5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2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969" w:type="dxa"/>
          </w:tcPr>
          <w:p w:rsidR="00712DF1" w:rsidRPr="008A572D" w:rsidRDefault="00712DF1" w:rsidP="00D47C5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8A572D" w:rsidRDefault="00712DF1" w:rsidP="00D47C5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8A572D" w:rsidRDefault="00712DF1" w:rsidP="00D47C5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2DF1" w:rsidRPr="00184CA9" w:rsidTr="00712DF1">
        <w:trPr>
          <w:trHeight w:val="2673"/>
        </w:trPr>
        <w:tc>
          <w:tcPr>
            <w:tcW w:w="2583" w:type="dxa"/>
          </w:tcPr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Мотивационный:</w:t>
            </w:r>
          </w:p>
          <w:p w:rsidR="00712DF1" w:rsidRPr="00184CA9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-создать условия для возникновения у детей внутренней</w:t>
            </w:r>
          </w:p>
          <w:p w:rsidR="00712DF1" w:rsidRPr="00184CA9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потребности включиться в образовательную  деятельность.</w:t>
            </w:r>
          </w:p>
          <w:p w:rsidR="00712DF1" w:rsidRPr="00184CA9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6430FD" w:rsidRDefault="00712DF1" w:rsidP="006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Поможем, ребята Светофору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47" w:type="dxa"/>
          </w:tcPr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Осознают и принимают поставленную задачу.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9D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9D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9D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9D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917A5E" w:rsidRDefault="00712DF1" w:rsidP="009D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</w:tc>
        <w:tc>
          <w:tcPr>
            <w:tcW w:w="3213" w:type="dxa"/>
          </w:tcPr>
          <w:p w:rsidR="00712DF1" w:rsidRPr="00993629" w:rsidRDefault="00712DF1" w:rsidP="00993629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A572D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дети стоят в кругу.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1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Звонок. Голосовое сообщение </w:t>
            </w:r>
            <w:r w:rsidRPr="00CA13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 w:rsidRPr="00CA13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 Не работают красный и зеленый сигналы светофора. Помогите. Ваш Светофор».</w:t>
            </w:r>
          </w:p>
          <w:p w:rsidR="00712DF1" w:rsidRPr="00917A5E" w:rsidRDefault="00712DF1" w:rsidP="003D1F48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дети стоят в кругу.</w:t>
            </w:r>
          </w:p>
        </w:tc>
        <w:tc>
          <w:tcPr>
            <w:tcW w:w="4725" w:type="dxa"/>
          </w:tcPr>
          <w:p w:rsidR="00712DF1" w:rsidRPr="008A572D" w:rsidRDefault="00712DF1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8A572D" w:rsidRDefault="00712DF1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8A572D" w:rsidRDefault="00712DF1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Pr="008A572D" w:rsidRDefault="00712DF1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2DF1" w:rsidRPr="00184CA9" w:rsidTr="00712DF1">
        <w:trPr>
          <w:trHeight w:val="2531"/>
        </w:trPr>
        <w:tc>
          <w:tcPr>
            <w:tcW w:w="2583" w:type="dxa"/>
          </w:tcPr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3. Основной:</w:t>
            </w:r>
          </w:p>
          <w:p w:rsidR="00712DF1" w:rsidRPr="003F39F6" w:rsidRDefault="00712DF1" w:rsidP="00E260D0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F39F6">
              <w:rPr>
                <w:color w:val="000000"/>
                <w:sz w:val="28"/>
                <w:szCs w:val="28"/>
              </w:rPr>
              <w:t>Закреплять представление о свойствах геометрических фигу</w:t>
            </w:r>
            <w:r>
              <w:rPr>
                <w:color w:val="000000"/>
                <w:sz w:val="28"/>
                <w:szCs w:val="28"/>
              </w:rPr>
              <w:t>р: цвет, форма.</w:t>
            </w:r>
          </w:p>
          <w:p w:rsidR="00712DF1" w:rsidRPr="005861A2" w:rsidRDefault="00712DF1" w:rsidP="00E260D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взаимоотношения, чувство отзывчивости, 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елание помочь светофору</w:t>
            </w:r>
            <w:r w:rsidRPr="00586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0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3F39F6" w:rsidRDefault="00712DF1" w:rsidP="00E260D0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умения </w:t>
            </w:r>
            <w:r w:rsidRPr="003F3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свойства предметов, соотносить предметы по форме, цвету, размеру.  </w:t>
            </w:r>
          </w:p>
          <w:p w:rsidR="00712DF1" w:rsidRPr="003F39F6" w:rsidRDefault="00712DF1" w:rsidP="00E00DF1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F3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логическое мышление, внимание, память, воображение, мелкую моторику рук.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26195A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равенстве и неравенстве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 предметов на основе счета</w:t>
            </w: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методом сопоста</w:t>
            </w: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>вления.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12DF1" w:rsidRPr="00184CA9" w:rsidRDefault="00712DF1" w:rsidP="00D47C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F40DFB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12DF1" w:rsidRPr="003F39F6" w:rsidRDefault="00712DF1" w:rsidP="00F40DFB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F39F6">
              <w:rPr>
                <w:color w:val="000000"/>
                <w:sz w:val="28"/>
                <w:szCs w:val="28"/>
              </w:rPr>
              <w:t>Закреплять представление о свойствах геометрических фигу</w:t>
            </w:r>
            <w:r>
              <w:rPr>
                <w:color w:val="000000"/>
                <w:sz w:val="28"/>
                <w:szCs w:val="28"/>
              </w:rPr>
              <w:t>р: цвет, форма. Закрепить знания о дорожных знаках.</w:t>
            </w:r>
          </w:p>
          <w:p w:rsidR="00712DF1" w:rsidRPr="00184CA9" w:rsidRDefault="00712DF1" w:rsidP="00236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712DF1" w:rsidRPr="000D6E42" w:rsidRDefault="00712DF1" w:rsidP="00144B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305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 на чем мы все вместе сможем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 на помощь?</w:t>
            </w:r>
          </w:p>
          <w:p w:rsidR="00712DF1" w:rsidRPr="003F39F6" w:rsidRDefault="00712DF1" w:rsidP="0091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Я согласна с вами, нас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мы отправ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 на автобусе</w:t>
            </w:r>
            <w:r w:rsidRPr="003F39F6">
              <w:rPr>
                <w:rFonts w:ascii="Times New Roman" w:hAnsi="Times New Roman" w:cs="Times New Roman"/>
                <w:sz w:val="28"/>
                <w:szCs w:val="28"/>
              </w:rPr>
              <w:t>. Что необходимо приобретать, когда едешь в автобусе?</w:t>
            </w:r>
          </w:p>
          <w:p w:rsidR="00712DF1" w:rsidRDefault="00712DF1" w:rsidP="0091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 кого их можно приобрести в автобусе?</w:t>
            </w:r>
          </w:p>
          <w:p w:rsidR="00712DF1" w:rsidRDefault="00712DF1" w:rsidP="0091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Я кондуктор, вы пассажиры.</w:t>
            </w:r>
          </w:p>
          <w:p w:rsidR="00712DF1" w:rsidRPr="003F39F6" w:rsidRDefault="00712DF1" w:rsidP="0096006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3257">
              <w:rPr>
                <w:rFonts w:ascii="Times New Roman" w:hAnsi="Times New Roman" w:cs="Times New Roman"/>
                <w:sz w:val="28"/>
                <w:szCs w:val="28"/>
              </w:rPr>
              <w:t>У вас будут необычные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билеты.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9F6">
              <w:rPr>
                <w:rFonts w:ascii="Times New Roman" w:hAnsi="Times New Roman" w:cs="Times New Roman"/>
                <w:sz w:val="28"/>
                <w:szCs w:val="28"/>
              </w:rPr>
              <w:t>Занимайте свои места согласно вашему билету.</w:t>
            </w:r>
          </w:p>
          <w:p w:rsidR="00712DF1" w:rsidRPr="00092AF2" w:rsidRDefault="00712DF1" w:rsidP="0096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автобусе едут по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 в ряд. У вас пара. Посмотрите друг на друга и запомните свою пару. Вы будете друзьями во время всего нашего путешествия. </w:t>
            </w:r>
            <w:r w:rsidRPr="00092AF2">
              <w:rPr>
                <w:rFonts w:ascii="Times New Roman" w:hAnsi="Times New Roman" w:cs="Times New Roman"/>
                <w:sz w:val="28"/>
                <w:szCs w:val="28"/>
              </w:rPr>
              <w:t>Всё, сейчас автобус будет отправляться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путь.</w:t>
            </w:r>
          </w:p>
          <w:p w:rsidR="00712DF1" w:rsidRDefault="00712DF1" w:rsidP="00917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CC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CC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CC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CC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Вот мы и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Н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ас встречает светофор.</w:t>
            </w:r>
          </w:p>
          <w:p w:rsidR="00712DF1" w:rsidRPr="00E82DBE" w:rsidRDefault="00712DF1" w:rsidP="00CC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и, правда, сломан.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Смотрите, у него в руке конверт, давайте прочитаем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там написано (педагог читает письмо).</w:t>
            </w:r>
          </w:p>
          <w:p w:rsidR="00712DF1" w:rsidRPr="00E82DBE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«Ха! Ха! Ха! Огоньки снова загорятся на светофоре, если вы выполните мои задания. Фея Аварии».</w:t>
            </w:r>
          </w:p>
          <w:p w:rsidR="00712DF1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 выполнению заданий?</w:t>
            </w:r>
          </w:p>
          <w:p w:rsidR="00712DF1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Смотрите, лабиринт. Пройдем его и тогда узнаем, что делать дальше.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DF1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Дети, подойдите к столу парами в соответствии с вашей геометрической фигурой. </w:t>
            </w:r>
          </w:p>
          <w:p w:rsidR="00712DF1" w:rsidRDefault="00712DF1" w:rsidP="00A7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2A22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с помощью карточки-схемы автомобиль.</w:t>
            </w:r>
          </w:p>
          <w:p w:rsidR="00712DF1" w:rsidRDefault="00712DF1" w:rsidP="00A7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показывает детям карточку-схему)</w:t>
            </w:r>
            <w:r w:rsidRPr="009C52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2DF1" w:rsidRPr="000D6E42" w:rsidRDefault="00712DF1" w:rsidP="0091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2EB">
              <w:rPr>
                <w:rFonts w:ascii="Times New Roman" w:hAnsi="Times New Roman" w:cs="Times New Roman"/>
                <w:sz w:val="28"/>
                <w:szCs w:val="28"/>
              </w:rPr>
              <w:t>Что обозначает эта схема?</w:t>
            </w:r>
          </w:p>
          <w:p w:rsidR="00712DF1" w:rsidRPr="00E260D0" w:rsidRDefault="00712DF1" w:rsidP="00AF5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6BB4">
              <w:rPr>
                <w:rFonts w:ascii="Times New Roman" w:hAnsi="Times New Roman" w:cs="Times New Roman"/>
                <w:sz w:val="28"/>
                <w:szCs w:val="28"/>
              </w:rPr>
              <w:t>Что обозначает эта карточка-символ?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 показывает карточку, обозначающую цвет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2DF1" w:rsidRPr="00E260D0" w:rsidRDefault="00712DF1" w:rsidP="00E26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6BB4">
              <w:rPr>
                <w:rFonts w:ascii="Times New Roman" w:hAnsi="Times New Roman" w:cs="Times New Roman"/>
                <w:sz w:val="28"/>
                <w:szCs w:val="28"/>
              </w:rPr>
              <w:t>А кто догадается, что же обозначает эта карточка-символ?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 показывает карточку, обозначающую размер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2DF1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объясняет. </w:t>
            </w:r>
          </w:p>
          <w:p w:rsidR="00712DF1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9C52EB">
              <w:rPr>
                <w:rFonts w:ascii="Times New Roman" w:hAnsi="Times New Roman" w:cs="Times New Roman"/>
                <w:sz w:val="28"/>
                <w:szCs w:val="28"/>
              </w:rPr>
              <w:t xml:space="preserve">ольшой дом - это обозначение большой фигуры, а маленький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маленькой фигуры</w:t>
            </w:r>
            <w:r w:rsidRPr="009C5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DF1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Выполняем задание.</w:t>
            </w: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контролирует выполнения задания.</w:t>
            </w:r>
          </w:p>
          <w:p w:rsidR="00712DF1" w:rsidRPr="00E82DBE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машины у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 получились.</w:t>
            </w:r>
          </w:p>
          <w:p w:rsidR="00712DF1" w:rsidRPr="00E82DBE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Вера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, из каких фигур состоит твоя машина?</w:t>
            </w:r>
          </w:p>
          <w:p w:rsidR="00712DF1" w:rsidRDefault="00712DF1" w:rsidP="0054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вам одна фишка красного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712DF1" w:rsidRDefault="00712DF1" w:rsidP="00541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4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6651">
              <w:rPr>
                <w:rFonts w:ascii="Times New Roman" w:hAnsi="Times New Roman" w:cs="Times New Roman"/>
                <w:sz w:val="28"/>
                <w:szCs w:val="28"/>
              </w:rPr>
              <w:t>Идем дальше по лабиринту.</w:t>
            </w: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видите перед собой?</w:t>
            </w:r>
          </w:p>
          <w:p w:rsidR="00712DF1" w:rsidRPr="00097C0E" w:rsidRDefault="00712DF1" w:rsidP="0054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194E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верхнюю полоску</w:t>
            </w:r>
            <w:r w:rsidRPr="00097C0E">
              <w:rPr>
                <w:rFonts w:ascii="Times New Roman" w:hAnsi="Times New Roman" w:cs="Times New Roman"/>
                <w:sz w:val="28"/>
                <w:szCs w:val="28"/>
              </w:rPr>
              <w:t xml:space="preserve">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5 легковых машин, а на нижнюю – 4 грузовых машин.</w:t>
            </w:r>
          </w:p>
          <w:p w:rsidR="00712DF1" w:rsidRPr="009D1039" w:rsidRDefault="00712DF1" w:rsidP="00541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машины нужно выложить на верхнюю полоску? Сколько? Какие машины нужно выложить на нижнюю полоску? Сколько? </w:t>
            </w:r>
          </w:p>
          <w:p w:rsidR="00712DF1" w:rsidRDefault="00712DF1" w:rsidP="0059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Выполняйте задание (педагог выполняет у доски).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машин больше легковых или грузовых?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их?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Каких машин меньше?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их?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 сделать так, чтобы легковых и грузовых машин стало поровну</w:t>
            </w:r>
            <w:r w:rsidRPr="00097C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ты сделал, чтобы легковых и грузовых машин стало поровну?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сколько</w:t>
            </w:r>
            <w:r w:rsidRPr="00987639">
              <w:rPr>
                <w:rFonts w:ascii="Times New Roman" w:hAnsi="Times New Roman" w:cs="Times New Roman"/>
                <w:sz w:val="28"/>
                <w:szCs w:val="28"/>
              </w:rPr>
              <w:t xml:space="preserve"> машин стало на каждой полоске?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получил на каждой полоске по 4 (5)машин?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проверим?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15B4">
              <w:rPr>
                <w:rFonts w:ascii="Times New Roman" w:hAnsi="Times New Roman" w:cs="Times New Roman"/>
                <w:sz w:val="28"/>
                <w:szCs w:val="28"/>
              </w:rPr>
              <w:t>Поднимите руку, кто так же справился с этим заданием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DF1" w:rsidRDefault="007E3676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12DF1">
              <w:rPr>
                <w:rFonts w:ascii="Times New Roman" w:hAnsi="Times New Roman" w:cs="Times New Roman"/>
                <w:sz w:val="28"/>
                <w:szCs w:val="28"/>
              </w:rPr>
              <w:t xml:space="preserve">Кто выполнил задание по- </w:t>
            </w:r>
            <w:proofErr w:type="gramStart"/>
            <w:r w:rsidR="00712DF1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="00712D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9715B4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 так же выполнил это задание, поднимите руку.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Вот вам за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ответы еще</w:t>
            </w:r>
            <w:r w:rsidR="008D39BF">
              <w:rPr>
                <w:rFonts w:ascii="Times New Roman" w:hAnsi="Times New Roman" w:cs="Times New Roman"/>
                <w:sz w:val="28"/>
                <w:szCs w:val="28"/>
              </w:rPr>
              <w:t xml:space="preserve"> одна фишка  -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желтого цвета. 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Идем дальше по лабиринту.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уже ждет вас. </w:t>
            </w:r>
          </w:p>
          <w:p w:rsidR="00712DF1" w:rsidRPr="00E82DBE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Вот мы пришли на поляну.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здесь перепутались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знаки. На что похожи эти дорожные знаки?</w:t>
            </w:r>
          </w:p>
          <w:p w:rsidR="00712DF1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оберите дорожные знаки по группам: запрещающие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в обруч с красным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 xml:space="preserve"> кругом, предупреждающие знаки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красным треугольником, знаки сервиса - в обруч с синим прямоугольник</w:t>
            </w:r>
            <w:r w:rsidR="007E3676">
              <w:rPr>
                <w:rFonts w:ascii="Times New Roman" w:hAnsi="Times New Roman" w:cs="Times New Roman"/>
                <w:sz w:val="28"/>
                <w:szCs w:val="28"/>
              </w:rPr>
              <w:t>ом, информационно-указательные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синим квадратом).</w:t>
            </w:r>
            <w:proofErr w:type="gramEnd"/>
          </w:p>
          <w:p w:rsidR="00712DF1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Распределитесь парами и приступайте к выполнению задания.</w:t>
            </w:r>
          </w:p>
          <w:p w:rsidR="00712DF1" w:rsidRPr="00092AF2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вам карточки-образцы. Сравните с образцом и проверьте, правильно ли справилась данная пара детей с заданием.</w:t>
            </w:r>
          </w:p>
          <w:p w:rsidR="00712DF1" w:rsidRPr="005E2749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 </w:t>
            </w:r>
            <w:r w:rsidR="00F0431C">
              <w:rPr>
                <w:rFonts w:ascii="Times New Roman" w:hAnsi="Times New Roman" w:cs="Times New Roman"/>
                <w:sz w:val="28"/>
                <w:szCs w:val="28"/>
              </w:rPr>
              <w:t xml:space="preserve"> Вот вам фишка зеленого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цвета, за правильно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выполненное задание.</w:t>
            </w:r>
          </w:p>
          <w:p w:rsidR="00712DF1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Мы собрали все три цвета. Я думаю пора возвращаться к светофору.</w:t>
            </w:r>
          </w:p>
          <w:p w:rsidR="00712DF1" w:rsidRPr="00E82DBE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Смотрите, наш светофор заработал.</w:t>
            </w:r>
          </w:p>
          <w:p w:rsidR="00712DF1" w:rsidRPr="00E82DBE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Нам пора возвращаться в детский сад. Садимся, согласно купленным билетам. До свидания, светофор. Больше не ломайся!</w:t>
            </w:r>
          </w:p>
          <w:p w:rsidR="00712DF1" w:rsidRPr="00597353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потрудились на славу – помогли светофору. </w:t>
            </w:r>
          </w:p>
        </w:tc>
        <w:tc>
          <w:tcPr>
            <w:tcW w:w="4347" w:type="dxa"/>
          </w:tcPr>
          <w:p w:rsidR="00712DF1" w:rsidRPr="009D210B" w:rsidRDefault="00712DF1" w:rsidP="009D21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отвечают на вопрос и приходят к общему мнению – на автобусе. 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билеты и садятся в автобус, 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>проверяют,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ильно ли они сели на свои места.</w:t>
            </w:r>
          </w:p>
          <w:p w:rsidR="00712DF1" w:rsidRDefault="00712DF1" w:rsidP="00D47C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по парам.</w:t>
            </w: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перед светофором и слушают педагога.</w:t>
            </w: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схему-лабиринт.</w:t>
            </w: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AA5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задание: подходят к тем столам, на которых такая же геометрическая фигура, что и на билете.</w:t>
            </w: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Pr="00E3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Мнения детей.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9C52EB" w:rsidRDefault="00712DF1" w:rsidP="00E2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 дети выкладывают автомобиль на схеме, другие – по образцу.</w:t>
            </w:r>
            <w:r w:rsidRPr="009C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рассказывает о выполнении задания.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54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столам, на которых подносы с грузовыми и легковыми автомобилями, полоски (садятся за столы).</w:t>
            </w:r>
          </w:p>
          <w:p w:rsidR="00712DF1" w:rsidRPr="00184CA9" w:rsidRDefault="00712DF1" w:rsidP="0054194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Pr="00E3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04826" w:rsidRDefault="00712DF1" w:rsidP="001048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2360E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Pr="00E3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DF1" w:rsidRDefault="00712DF1" w:rsidP="002360E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 на уравнивание.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рассказывает, как выполнил задание.  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поднимают руку.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ребенок показывает свой способ выполнения у доски данного задания.</w:t>
            </w:r>
          </w:p>
          <w:p w:rsidR="00712DF1" w:rsidRDefault="00712DF1" w:rsidP="0023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рассказывает, как выполнил задание.  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5973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184CA9" w:rsidRDefault="00712DF1" w:rsidP="005973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распределяются парами и выполняют задание.</w:t>
            </w: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проверки дети меняются местами.</w:t>
            </w: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9D210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</w:t>
            </w:r>
            <w:r w:rsidRPr="00403257">
              <w:rPr>
                <w:rFonts w:ascii="Times New Roman" w:hAnsi="Times New Roman" w:cs="Times New Roman"/>
                <w:sz w:val="28"/>
                <w:szCs w:val="28"/>
              </w:rPr>
              <w:t>аздает билеты в виде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Автобус состоит из 2 стульчиков в ряд, на каждой спинке стула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геометрическая фигура в соответствии с билетом пассажира. Дети проходят на свое пассажирское место в автобусе.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занимает место водителя.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«Автобус».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педагог выходят из автобуса и подходят к светофору.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76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конверте схема-лабиринт.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педагогом читают схему-лабиринт,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отправиться на выполнение заданий.</w:t>
            </w:r>
          </w:p>
          <w:p w:rsidR="007E3676" w:rsidRDefault="007E3676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схема автомобиля.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144B80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Дифференцированный подход</w:t>
            </w:r>
          </w:p>
          <w:p w:rsidR="008D39BF" w:rsidRDefault="008D39BF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Красный магнит прикрепляется на схему-светофор на мольберте.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читают схему-лабиринт в выполнения 2 задания.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Столы, за которыми сидят дети,  стоят перед магнитной доской. Дети сидят парами лицом к доске.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 ребенок выполняет у доски.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BF" w:rsidRDefault="008D39BF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BF" w:rsidRDefault="008D39BF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вместе с педагогом считают количество легковых и грузовых машин.</w:t>
            </w: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BF" w:rsidRDefault="008D39BF" w:rsidP="00236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BF" w:rsidRDefault="008D39BF" w:rsidP="00236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39BF" w:rsidRDefault="008D39BF" w:rsidP="00236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2360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вместе с педагогом считают количество легковых и грузовых машин.</w:t>
            </w:r>
          </w:p>
          <w:p w:rsidR="00712DF1" w:rsidRDefault="00712DF1" w:rsidP="00F40D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Желтый магнит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прикрепляется на схему-светофор на мольберте.</w:t>
            </w:r>
          </w:p>
          <w:p w:rsidR="00712DF1" w:rsidRDefault="00712DF1" w:rsidP="00F40D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читают схему-лабиринт в выполнения 3 задания.</w:t>
            </w: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стоят перед обручами, которые лежат на полу. Рядом - изображения разных видов дорожных знаков.</w:t>
            </w:r>
          </w:p>
          <w:p w:rsidR="00712DF1" w:rsidRDefault="00712DF1" w:rsidP="00B5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Pr="00F40DFB" w:rsidRDefault="00712DF1" w:rsidP="00F4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FB">
              <w:rPr>
                <w:rFonts w:ascii="Times New Roman" w:hAnsi="Times New Roman" w:cs="Times New Roman"/>
                <w:sz w:val="28"/>
                <w:szCs w:val="28"/>
              </w:rPr>
              <w:t>Игра «Найди свой дом»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 лежат 4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обруча,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них 4 геометрические фигуры: красный круг, красный треугольник, синий квадрат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и синий прямоугольник</w:t>
            </w:r>
          </w:p>
          <w:p w:rsidR="00F0431C" w:rsidRDefault="00F0431C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1C" w:rsidRDefault="00F0431C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1C" w:rsidRDefault="00F0431C" w:rsidP="00D47C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:rsidR="00F0431C" w:rsidRDefault="00F0431C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31C" w:rsidRDefault="00F0431C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E3676" w:rsidP="00993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Зеленый</w:t>
            </w:r>
            <w:r w:rsidR="00712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магнит прикрепляется на схему-</w:t>
            </w:r>
            <w:r w:rsidR="00712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светофор на мольберте.</w:t>
            </w: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подходят к светофору.</w:t>
            </w: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светофора появляется все 3 глаза.</w:t>
            </w:r>
          </w:p>
          <w:p w:rsidR="00712DF1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00"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  <w:r w:rsidRPr="00E82DBE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соблюдайте правила дорожного движения всегда и везде!</w:t>
            </w: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 в автобусе.</w:t>
            </w:r>
          </w:p>
          <w:p w:rsidR="00712DF1" w:rsidRPr="009D210B" w:rsidRDefault="00712DF1" w:rsidP="0099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712DF1" w:rsidRDefault="00C654E7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12DF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C654E7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DF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BF" w:rsidRDefault="008D39BF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BF" w:rsidRDefault="008D39BF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F1" w:rsidRDefault="00C654E7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DF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969" w:type="dxa"/>
          </w:tcPr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Default="00712DF1" w:rsidP="0014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DF1" w:rsidRPr="00184CA9" w:rsidTr="00712DF1">
        <w:trPr>
          <w:trHeight w:val="405"/>
        </w:trPr>
        <w:tc>
          <w:tcPr>
            <w:tcW w:w="2583" w:type="dxa"/>
          </w:tcPr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4.Заключительный этап. Рефлексия: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-развивать умение высказывать свое мнение. 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Создать ситуацию успеха.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дружелюбия.</w:t>
            </w: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712DF1" w:rsidRPr="008F6C4E" w:rsidRDefault="00712DF1" w:rsidP="00D47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F35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вам понравилось путешествие? </w:t>
            </w:r>
          </w:p>
          <w:p w:rsidR="00712DF1" w:rsidRDefault="00712DF1" w:rsidP="00D3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вам запомнилось больше всего? Какие задания показались вам трудными?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думайте, почему у нас все получилось?</w:t>
            </w:r>
          </w:p>
          <w:p w:rsidR="00712DF1" w:rsidRDefault="00712DF1" w:rsidP="00D3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вернулись в детский сад.</w:t>
            </w:r>
          </w:p>
          <w:p w:rsidR="00712DF1" w:rsidRPr="00184CA9" w:rsidRDefault="00712DF1" w:rsidP="00E0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вашу смекалку, за ваши знания по правилам дорожного движения Светофор  </w:t>
            </w:r>
            <w:r w:rsidRPr="00BB0BC7">
              <w:rPr>
                <w:rFonts w:ascii="Times New Roman" w:hAnsi="Times New Roman" w:cs="Times New Roman"/>
                <w:sz w:val="28"/>
                <w:szCs w:val="28"/>
              </w:rPr>
              <w:t xml:space="preserve">прислал вам тоже подарок (вынести макет </w:t>
            </w:r>
            <w:r w:rsidRPr="00BB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улицы). Сейчас мы </w:t>
            </w:r>
            <w:proofErr w:type="gramStart"/>
            <w:r w:rsidRPr="00BB0BC7">
              <w:rPr>
                <w:rFonts w:ascii="Times New Roman" w:hAnsi="Times New Roman" w:cs="Times New Roman"/>
                <w:sz w:val="28"/>
                <w:szCs w:val="28"/>
              </w:rPr>
              <w:t>возьмём</w:t>
            </w:r>
            <w:proofErr w:type="gramEnd"/>
            <w:r w:rsidRPr="00BB0BC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LEGO и построим на нашей улице много красивых домов, машин, посадим красивые деревья. </w:t>
            </w:r>
          </w:p>
        </w:tc>
        <w:tc>
          <w:tcPr>
            <w:tcW w:w="4347" w:type="dxa"/>
          </w:tcPr>
          <w:p w:rsidR="00712DF1" w:rsidRPr="000D6E42" w:rsidRDefault="00712DF1" w:rsidP="00E0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поставленные вопросы, далее переходят к игре с конструктором LEGO.</w:t>
            </w: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сидят в автобусе.</w:t>
            </w: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57F6B" w:rsidRDefault="00157F6B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выходят из автобуса.</w:t>
            </w:r>
            <w:bookmarkStart w:id="0" w:name="_GoBack"/>
            <w:bookmarkEnd w:id="0"/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DF1" w:rsidRPr="00184CA9" w:rsidRDefault="00712DF1" w:rsidP="00E00D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вместе с педагогом рассматривают подарок. </w:t>
            </w:r>
          </w:p>
        </w:tc>
        <w:tc>
          <w:tcPr>
            <w:tcW w:w="4725" w:type="dxa"/>
          </w:tcPr>
          <w:p w:rsidR="00712DF1" w:rsidRDefault="00C654E7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969" w:type="dxa"/>
          </w:tcPr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DF1" w:rsidRDefault="00712DF1" w:rsidP="00D47C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550B" w:rsidRPr="00184CA9" w:rsidRDefault="0048550B" w:rsidP="0048550B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A9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Планируемый результат:</w:t>
      </w:r>
    </w:p>
    <w:tbl>
      <w:tblPr>
        <w:tblStyle w:val="a5"/>
        <w:tblW w:w="14774" w:type="dxa"/>
        <w:tblInd w:w="360" w:type="dxa"/>
        <w:tblLook w:val="04A0" w:firstRow="1" w:lastRow="0" w:firstColumn="1" w:lastColumn="0" w:noHBand="0" w:noVBand="1"/>
      </w:tblPr>
      <w:tblGrid>
        <w:gridCol w:w="1733"/>
        <w:gridCol w:w="13041"/>
      </w:tblGrid>
      <w:tr w:rsidR="0048550B" w:rsidRPr="00184CA9" w:rsidTr="00627414">
        <w:tc>
          <w:tcPr>
            <w:tcW w:w="1733" w:type="dxa"/>
          </w:tcPr>
          <w:p w:rsidR="0048550B" w:rsidRPr="00184CA9" w:rsidRDefault="0048550B" w:rsidP="0062741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Иметь:</w:t>
            </w:r>
          </w:p>
        </w:tc>
        <w:tc>
          <w:tcPr>
            <w:tcW w:w="13041" w:type="dxa"/>
          </w:tcPr>
          <w:p w:rsidR="0048550B" w:rsidRPr="0048550B" w:rsidRDefault="0048550B" w:rsidP="0048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равенстве и неравенстве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 предметов на основе счета</w:t>
            </w: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методом сопоста</w:t>
            </w:r>
            <w:r w:rsidRPr="0026195A">
              <w:rPr>
                <w:rFonts w:ascii="Times New Roman" w:hAnsi="Times New Roman" w:cs="Times New Roman"/>
                <w:sz w:val="28"/>
                <w:szCs w:val="28"/>
              </w:rPr>
              <w:t>вления.</w:t>
            </w:r>
          </w:p>
        </w:tc>
      </w:tr>
      <w:tr w:rsidR="0048550B" w:rsidRPr="00184CA9" w:rsidTr="00627414">
        <w:tc>
          <w:tcPr>
            <w:tcW w:w="1733" w:type="dxa"/>
          </w:tcPr>
          <w:p w:rsidR="0048550B" w:rsidRPr="00184CA9" w:rsidRDefault="0048550B" w:rsidP="0062741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13041" w:type="dxa"/>
          </w:tcPr>
          <w:p w:rsidR="0048550B" w:rsidRPr="0048550B" w:rsidRDefault="0048550B" w:rsidP="0048550B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свойства предметов, соот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носить предметы по</w:t>
            </w:r>
            <w:r w:rsidRPr="003F3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размеру.  </w:t>
            </w:r>
          </w:p>
        </w:tc>
      </w:tr>
      <w:tr w:rsidR="0048550B" w:rsidRPr="00184CA9" w:rsidTr="00627414">
        <w:tc>
          <w:tcPr>
            <w:tcW w:w="1733" w:type="dxa"/>
          </w:tcPr>
          <w:p w:rsidR="0048550B" w:rsidRPr="00184CA9" w:rsidRDefault="0048550B" w:rsidP="0062741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CA9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</w:tc>
        <w:tc>
          <w:tcPr>
            <w:tcW w:w="13041" w:type="dxa"/>
          </w:tcPr>
          <w:p w:rsidR="0048550B" w:rsidRPr="0048550B" w:rsidRDefault="0048550B" w:rsidP="0048550B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3F39F6">
              <w:rPr>
                <w:color w:val="000000"/>
                <w:sz w:val="28"/>
                <w:szCs w:val="28"/>
              </w:rPr>
              <w:t xml:space="preserve"> представление о свойствах геометрических фигу</w:t>
            </w:r>
            <w:r>
              <w:rPr>
                <w:color w:val="000000"/>
                <w:sz w:val="28"/>
                <w:szCs w:val="28"/>
              </w:rPr>
              <w:t>р: цвет, форма.</w:t>
            </w:r>
          </w:p>
        </w:tc>
      </w:tr>
    </w:tbl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C94D64" w:rsidRDefault="00C94D64" w:rsidP="005565B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7D0F2E">
      <w:pPr>
        <w:rPr>
          <w:rFonts w:ascii="Times New Roman" w:hAnsi="Times New Roman" w:cs="Times New Roman"/>
          <w:sz w:val="28"/>
          <w:szCs w:val="28"/>
        </w:rPr>
      </w:pPr>
    </w:p>
    <w:p w:rsidR="00CA5F64" w:rsidRDefault="00CA5F64"/>
    <w:sectPr w:rsidR="00CA5F64" w:rsidSect="00184C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5A2"/>
    <w:multiLevelType w:val="hybridMultilevel"/>
    <w:tmpl w:val="2BAC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0F17"/>
    <w:multiLevelType w:val="hybridMultilevel"/>
    <w:tmpl w:val="4A6A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1"/>
    <w:rsid w:val="00006317"/>
    <w:rsid w:val="0008023D"/>
    <w:rsid w:val="00093256"/>
    <w:rsid w:val="00104826"/>
    <w:rsid w:val="00144B80"/>
    <w:rsid w:val="00157F6B"/>
    <w:rsid w:val="002360E2"/>
    <w:rsid w:val="0025162F"/>
    <w:rsid w:val="00351BA6"/>
    <w:rsid w:val="003B4ADA"/>
    <w:rsid w:val="003D1F48"/>
    <w:rsid w:val="00431858"/>
    <w:rsid w:val="00464864"/>
    <w:rsid w:val="0047138B"/>
    <w:rsid w:val="0048550B"/>
    <w:rsid w:val="004F04B1"/>
    <w:rsid w:val="0054194E"/>
    <w:rsid w:val="00553AB7"/>
    <w:rsid w:val="005565BC"/>
    <w:rsid w:val="00597353"/>
    <w:rsid w:val="005B1948"/>
    <w:rsid w:val="006430FD"/>
    <w:rsid w:val="006445AF"/>
    <w:rsid w:val="00712DF1"/>
    <w:rsid w:val="007854E5"/>
    <w:rsid w:val="00796C33"/>
    <w:rsid w:val="007D0F2E"/>
    <w:rsid w:val="007E3676"/>
    <w:rsid w:val="0086734E"/>
    <w:rsid w:val="008A572D"/>
    <w:rsid w:val="008D39BF"/>
    <w:rsid w:val="00917A5E"/>
    <w:rsid w:val="0096006C"/>
    <w:rsid w:val="00993629"/>
    <w:rsid w:val="009D210B"/>
    <w:rsid w:val="009D5BF2"/>
    <w:rsid w:val="00A72A22"/>
    <w:rsid w:val="00A816C7"/>
    <w:rsid w:val="00AA5A2A"/>
    <w:rsid w:val="00AC6BA8"/>
    <w:rsid w:val="00AF5D30"/>
    <w:rsid w:val="00B51E67"/>
    <w:rsid w:val="00B75AED"/>
    <w:rsid w:val="00BB262E"/>
    <w:rsid w:val="00BD5838"/>
    <w:rsid w:val="00C25943"/>
    <w:rsid w:val="00C654E7"/>
    <w:rsid w:val="00C94D64"/>
    <w:rsid w:val="00CA5F64"/>
    <w:rsid w:val="00CC1770"/>
    <w:rsid w:val="00CC5B93"/>
    <w:rsid w:val="00CE36A1"/>
    <w:rsid w:val="00CE4744"/>
    <w:rsid w:val="00D348C4"/>
    <w:rsid w:val="00D47350"/>
    <w:rsid w:val="00D52FA6"/>
    <w:rsid w:val="00E00DF1"/>
    <w:rsid w:val="00E260D0"/>
    <w:rsid w:val="00F0431C"/>
    <w:rsid w:val="00F35D00"/>
    <w:rsid w:val="00F40DFB"/>
    <w:rsid w:val="00F416B1"/>
    <w:rsid w:val="00F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F2E"/>
    <w:rPr>
      <w:b/>
      <w:bCs/>
    </w:rPr>
  </w:style>
  <w:style w:type="paragraph" w:styleId="a4">
    <w:name w:val="List Paragraph"/>
    <w:basedOn w:val="a"/>
    <w:uiPriority w:val="34"/>
    <w:qFormat/>
    <w:rsid w:val="007D0F2E"/>
    <w:pPr>
      <w:ind w:left="720"/>
      <w:contextualSpacing/>
    </w:pPr>
  </w:style>
  <w:style w:type="table" w:styleId="a5">
    <w:name w:val="Table Grid"/>
    <w:basedOn w:val="a1"/>
    <w:uiPriority w:val="59"/>
    <w:rsid w:val="007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259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943"/>
  </w:style>
  <w:style w:type="character" w:customStyle="1" w:styleId="c1">
    <w:name w:val="c1"/>
    <w:basedOn w:val="a0"/>
    <w:rsid w:val="00C25943"/>
  </w:style>
  <w:style w:type="character" w:customStyle="1" w:styleId="extended-textfull">
    <w:name w:val="extended-text__full"/>
    <w:basedOn w:val="a0"/>
    <w:rsid w:val="0025162F"/>
  </w:style>
  <w:style w:type="paragraph" w:styleId="a6">
    <w:name w:val="Normal (Web)"/>
    <w:basedOn w:val="a"/>
    <w:uiPriority w:val="99"/>
    <w:unhideWhenUsed/>
    <w:rsid w:val="000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F2E"/>
    <w:rPr>
      <w:b/>
      <w:bCs/>
    </w:rPr>
  </w:style>
  <w:style w:type="paragraph" w:styleId="a4">
    <w:name w:val="List Paragraph"/>
    <w:basedOn w:val="a"/>
    <w:uiPriority w:val="34"/>
    <w:qFormat/>
    <w:rsid w:val="007D0F2E"/>
    <w:pPr>
      <w:ind w:left="720"/>
      <w:contextualSpacing/>
    </w:pPr>
  </w:style>
  <w:style w:type="table" w:styleId="a5">
    <w:name w:val="Table Grid"/>
    <w:basedOn w:val="a1"/>
    <w:uiPriority w:val="59"/>
    <w:rsid w:val="007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259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943"/>
  </w:style>
  <w:style w:type="character" w:customStyle="1" w:styleId="c1">
    <w:name w:val="c1"/>
    <w:basedOn w:val="a0"/>
    <w:rsid w:val="00C25943"/>
  </w:style>
  <w:style w:type="character" w:customStyle="1" w:styleId="extended-textfull">
    <w:name w:val="extended-text__full"/>
    <w:basedOn w:val="a0"/>
    <w:rsid w:val="0025162F"/>
  </w:style>
  <w:style w:type="paragraph" w:styleId="a6">
    <w:name w:val="Normal (Web)"/>
    <w:basedOn w:val="a"/>
    <w:uiPriority w:val="99"/>
    <w:unhideWhenUsed/>
    <w:rsid w:val="000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4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0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93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4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13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86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82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385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448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878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18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BA6E-FD9A-40BA-9DE4-F0BF7A8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2022-03-20T14:48:00Z</cp:lastPrinted>
  <dcterms:created xsi:type="dcterms:W3CDTF">2019-04-09T18:24:00Z</dcterms:created>
  <dcterms:modified xsi:type="dcterms:W3CDTF">2022-11-16T05:57:00Z</dcterms:modified>
</cp:coreProperties>
</file>